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6" w:type="dxa"/>
        <w:tblBorders>
          <w:top w:val="nil"/>
          <w:left w:val="nil"/>
          <w:bottom w:val="nil"/>
          <w:right w:val="nil"/>
          <w:insideH w:val="nil"/>
          <w:insideV w:val="nil"/>
        </w:tblBorders>
        <w:tblLayout w:type="fixed"/>
        <w:tblLook w:val="0600" w:firstRow="0" w:lastRow="0" w:firstColumn="0" w:lastColumn="0" w:noHBand="1" w:noVBand="1"/>
      </w:tblPr>
      <w:tblGrid>
        <w:gridCol w:w="3445"/>
        <w:gridCol w:w="6761"/>
      </w:tblGrid>
      <w:tr w:rsidR="00BD7826" w:rsidRPr="00A348BA" w14:paraId="0F61BBE1" w14:textId="77777777" w:rsidTr="0071444F">
        <w:trPr>
          <w:trHeight w:val="990"/>
        </w:trPr>
        <w:tc>
          <w:tcPr>
            <w:tcW w:w="3445" w:type="dxa"/>
            <w:tcBorders>
              <w:top w:val="nil"/>
              <w:left w:val="nil"/>
              <w:bottom w:val="nil"/>
              <w:right w:val="nil"/>
            </w:tcBorders>
            <w:tcMar>
              <w:top w:w="0" w:type="dxa"/>
              <w:left w:w="100" w:type="dxa"/>
              <w:bottom w:w="0" w:type="dxa"/>
              <w:right w:w="100" w:type="dxa"/>
            </w:tcMar>
          </w:tcPr>
          <w:p w14:paraId="0B001F54" w14:textId="4F00131C" w:rsidR="00BD7826" w:rsidRPr="00A348BA" w:rsidRDefault="00BD7826" w:rsidP="00412943">
            <w:pPr>
              <w:tabs>
                <w:tab w:val="left" w:pos="567"/>
              </w:tabs>
              <w:ind w:left="-280"/>
              <w:jc w:val="center"/>
              <w:rPr>
                <w:rFonts w:ascii="Times New Roman" w:eastAsia="Times New Roman" w:hAnsi="Times New Roman" w:cs="Times New Roman"/>
                <w:b/>
                <w:bCs/>
                <w:sz w:val="28"/>
                <w:szCs w:val="28"/>
              </w:rPr>
            </w:pPr>
            <w:r w:rsidRPr="00A348BA">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56192" behindDoc="0" locked="0" layoutInCell="1" allowOverlap="1" wp14:anchorId="22BFF373" wp14:editId="39D78EDE">
                      <wp:simplePos x="0" y="0"/>
                      <wp:positionH relativeFrom="column">
                        <wp:posOffset>731149</wp:posOffset>
                      </wp:positionH>
                      <wp:positionV relativeFrom="paragraph">
                        <wp:posOffset>233680</wp:posOffset>
                      </wp:positionV>
                      <wp:extent cx="456649" cy="0"/>
                      <wp:effectExtent l="0" t="0" r="0" b="0"/>
                      <wp:wrapNone/>
                      <wp:docPr id="1065764633" name="Straight Connector 2"/>
                      <wp:cNvGraphicFramePr/>
                      <a:graphic xmlns:a="http://schemas.openxmlformats.org/drawingml/2006/main">
                        <a:graphicData uri="http://schemas.microsoft.com/office/word/2010/wordprocessingShape">
                          <wps:wsp>
                            <wps:cNvCnPr/>
                            <wps:spPr>
                              <a:xfrm>
                                <a:off x="0" y="0"/>
                                <a:ext cx="45664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E13740B" id="Straight Connector 2"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5pt,18.4pt" to="93.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"/>
                  </w:pict>
                </mc:Fallback>
              </mc:AlternateContent>
            </w:r>
            <w:r w:rsidRPr="00A348BA">
              <w:rPr>
                <w:rFonts w:ascii="Times New Roman" w:eastAsia="Times New Roman" w:hAnsi="Times New Roman" w:cs="Times New Roman"/>
                <w:b/>
                <w:bCs/>
                <w:sz w:val="28"/>
                <w:szCs w:val="28"/>
              </w:rPr>
              <w:t>QUỐC HỘI</w:t>
            </w:r>
            <w:r w:rsidRPr="00A348BA">
              <w:rPr>
                <w:rFonts w:ascii="Times New Roman" w:eastAsia="Times New Roman" w:hAnsi="Times New Roman" w:cs="Times New Roman"/>
                <w:b/>
                <w:bCs/>
                <w:sz w:val="28"/>
                <w:szCs w:val="28"/>
              </w:rPr>
              <w:br/>
            </w:r>
            <w:r w:rsidRPr="00A348BA">
              <w:rPr>
                <w:rFonts w:ascii="Times New Roman" w:eastAsia="Times New Roman" w:hAnsi="Times New Roman" w:cs="Times New Roman"/>
                <w:b/>
                <w:bCs/>
                <w:sz w:val="28"/>
                <w:szCs w:val="28"/>
              </w:rPr>
              <w:br/>
            </w:r>
          </w:p>
        </w:tc>
        <w:tc>
          <w:tcPr>
            <w:tcW w:w="6761" w:type="dxa"/>
            <w:tcBorders>
              <w:top w:val="nil"/>
              <w:left w:val="nil"/>
              <w:bottom w:val="nil"/>
              <w:right w:val="nil"/>
            </w:tcBorders>
            <w:tcMar>
              <w:top w:w="0" w:type="dxa"/>
              <w:left w:w="100" w:type="dxa"/>
              <w:bottom w:w="0" w:type="dxa"/>
              <w:right w:w="100" w:type="dxa"/>
            </w:tcMar>
          </w:tcPr>
          <w:p w14:paraId="1EBE8E31" w14:textId="7D9C6A28" w:rsidR="00BD7826" w:rsidRPr="00A348BA" w:rsidRDefault="00BD7826" w:rsidP="0071444F">
            <w:pPr>
              <w:tabs>
                <w:tab w:val="left" w:pos="567"/>
              </w:tabs>
              <w:ind w:left="-280"/>
              <w:jc w:val="center"/>
              <w:rPr>
                <w:rFonts w:ascii="Times New Roman" w:eastAsia="Times New Roman" w:hAnsi="Times New Roman" w:cs="Times New Roman"/>
                <w:b/>
                <w:bCs/>
                <w:sz w:val="28"/>
                <w:szCs w:val="28"/>
              </w:rPr>
            </w:pPr>
            <w:r w:rsidRPr="00A348BA">
              <w:rPr>
                <w:rFonts w:ascii="Times New Roman" w:eastAsia="Times New Roman" w:hAnsi="Times New Roman" w:cs="Times New Roman"/>
                <w:b/>
                <w:bCs/>
                <w:noProof/>
                <w:sz w:val="26"/>
                <w:szCs w:val="26"/>
                <w:lang w:val="en-US"/>
              </w:rPr>
              <mc:AlternateContent>
                <mc:Choice Requires="wps">
                  <w:drawing>
                    <wp:anchor distT="0" distB="0" distL="114300" distR="114300" simplePos="0" relativeHeight="251658240" behindDoc="0" locked="0" layoutInCell="1" allowOverlap="1" wp14:anchorId="34B51475" wp14:editId="34CD4CA3">
                      <wp:simplePos x="0" y="0"/>
                      <wp:positionH relativeFrom="column">
                        <wp:posOffset>1078865</wp:posOffset>
                      </wp:positionH>
                      <wp:positionV relativeFrom="paragraph">
                        <wp:posOffset>459105</wp:posOffset>
                      </wp:positionV>
                      <wp:extent cx="1923691" cy="0"/>
                      <wp:effectExtent l="0" t="0" r="0" b="0"/>
                      <wp:wrapNone/>
                      <wp:docPr id="2083716193" name="Straight Connector 3"/>
                      <wp:cNvGraphicFramePr/>
                      <a:graphic xmlns:a="http://schemas.openxmlformats.org/drawingml/2006/main">
                        <a:graphicData uri="http://schemas.microsoft.com/office/word/2010/wordprocessingShape">
                          <wps:wsp>
                            <wps:cNvCnPr/>
                            <wps:spPr>
                              <a:xfrm>
                                <a:off x="0" y="0"/>
                                <a:ext cx="192369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772288E7" id="Straight Connector 3"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4.95pt,36.15pt" to="236.4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"/>
                  </w:pict>
                </mc:Fallback>
              </mc:AlternateContent>
            </w:r>
            <w:r w:rsidRPr="00A348BA">
              <w:rPr>
                <w:rFonts w:ascii="Times New Roman" w:eastAsia="Times New Roman" w:hAnsi="Times New Roman" w:cs="Times New Roman"/>
                <w:b/>
                <w:bCs/>
                <w:sz w:val="26"/>
                <w:szCs w:val="26"/>
              </w:rPr>
              <w:t>CỘNG HÒA XÃ HỘI CHỦ NGHĨA VIỆT NAM</w:t>
            </w:r>
            <w:r w:rsidRPr="00A348BA">
              <w:rPr>
                <w:rFonts w:ascii="Times New Roman" w:eastAsia="Times New Roman" w:hAnsi="Times New Roman" w:cs="Times New Roman"/>
                <w:b/>
                <w:bCs/>
                <w:sz w:val="26"/>
                <w:szCs w:val="26"/>
              </w:rPr>
              <w:br/>
            </w:r>
            <w:r w:rsidRPr="00A348BA">
              <w:rPr>
                <w:rFonts w:ascii="Times New Roman" w:eastAsia="Times New Roman" w:hAnsi="Times New Roman" w:cs="Times New Roman"/>
                <w:b/>
                <w:bCs/>
                <w:sz w:val="28"/>
                <w:szCs w:val="28"/>
              </w:rPr>
              <w:t xml:space="preserve">  Độc lập - Tự do - Hạnh phúc</w:t>
            </w:r>
            <w:r w:rsidRPr="00A348BA">
              <w:rPr>
                <w:rFonts w:ascii="Times New Roman" w:eastAsia="Times New Roman" w:hAnsi="Times New Roman" w:cs="Times New Roman"/>
                <w:b/>
                <w:bCs/>
                <w:sz w:val="28"/>
                <w:szCs w:val="28"/>
              </w:rPr>
              <w:br/>
            </w:r>
          </w:p>
        </w:tc>
      </w:tr>
      <w:tr w:rsidR="00BD7826" w:rsidRPr="00A348BA" w14:paraId="1C5732A9" w14:textId="77777777" w:rsidTr="0071444F">
        <w:trPr>
          <w:trHeight w:val="600"/>
        </w:trPr>
        <w:tc>
          <w:tcPr>
            <w:tcW w:w="3445" w:type="dxa"/>
            <w:tcBorders>
              <w:top w:val="nil"/>
              <w:left w:val="nil"/>
              <w:bottom w:val="nil"/>
              <w:right w:val="nil"/>
            </w:tcBorders>
            <w:tcMar>
              <w:top w:w="0" w:type="dxa"/>
              <w:left w:w="100" w:type="dxa"/>
              <w:bottom w:w="0" w:type="dxa"/>
              <w:right w:w="100" w:type="dxa"/>
            </w:tcMar>
          </w:tcPr>
          <w:p w14:paraId="3371648E" w14:textId="323C1DE2" w:rsidR="00BD7826" w:rsidRPr="00A348BA" w:rsidRDefault="00BD7826" w:rsidP="00412943">
            <w:pPr>
              <w:tabs>
                <w:tab w:val="left" w:pos="567"/>
              </w:tabs>
              <w:ind w:left="-280"/>
              <w:jc w:val="center"/>
              <w:rPr>
                <w:rFonts w:ascii="Times New Roman" w:eastAsia="Times New Roman" w:hAnsi="Times New Roman" w:cs="Times New Roman"/>
                <w:sz w:val="28"/>
                <w:szCs w:val="28"/>
              </w:rPr>
            </w:pPr>
            <w:r w:rsidRPr="00A348BA">
              <w:rPr>
                <w:rFonts w:ascii="Times New Roman" w:eastAsia="Times New Roman" w:hAnsi="Times New Roman" w:cs="Times New Roman"/>
                <w:sz w:val="28"/>
                <w:szCs w:val="28"/>
              </w:rPr>
              <w:t xml:space="preserve">Luật số: </w:t>
            </w:r>
            <w:r w:rsidRPr="00A348BA">
              <w:rPr>
                <w:rFonts w:ascii="Times New Roman" w:eastAsia="Times New Roman" w:hAnsi="Times New Roman" w:cs="Times New Roman"/>
                <w:sz w:val="28"/>
                <w:szCs w:val="28"/>
              </w:rPr>
              <w:tab/>
              <w:t xml:space="preserve">       /2026/QH16</w:t>
            </w:r>
          </w:p>
          <w:p w14:paraId="202B6FCF" w14:textId="137ADD17" w:rsidR="00BD7826" w:rsidRPr="00A348BA" w:rsidRDefault="00BD7826" w:rsidP="00412943">
            <w:pPr>
              <w:tabs>
                <w:tab w:val="left" w:pos="567"/>
              </w:tabs>
              <w:ind w:left="-280"/>
              <w:jc w:val="center"/>
              <w:rPr>
                <w:rFonts w:ascii="Times New Roman" w:eastAsia="Times New Roman" w:hAnsi="Times New Roman" w:cs="Times New Roman"/>
                <w:b/>
                <w:bCs/>
                <w:sz w:val="24"/>
                <w:szCs w:val="24"/>
              </w:rPr>
            </w:pPr>
          </w:p>
        </w:tc>
        <w:tc>
          <w:tcPr>
            <w:tcW w:w="6761" w:type="dxa"/>
            <w:tcBorders>
              <w:top w:val="nil"/>
              <w:left w:val="nil"/>
              <w:bottom w:val="nil"/>
              <w:right w:val="nil"/>
            </w:tcBorders>
            <w:tcMar>
              <w:top w:w="0" w:type="dxa"/>
              <w:left w:w="100" w:type="dxa"/>
              <w:bottom w:w="0" w:type="dxa"/>
              <w:right w:w="100" w:type="dxa"/>
            </w:tcMar>
          </w:tcPr>
          <w:p w14:paraId="3D6D11F8" w14:textId="7E50A306" w:rsidR="00BD7826" w:rsidRPr="00A348BA" w:rsidRDefault="00BD7826" w:rsidP="0071444F">
            <w:pPr>
              <w:tabs>
                <w:tab w:val="left" w:pos="567"/>
              </w:tabs>
              <w:ind w:left="-280"/>
              <w:jc w:val="center"/>
              <w:rPr>
                <w:rFonts w:ascii="Times New Roman" w:eastAsia="Times New Roman" w:hAnsi="Times New Roman" w:cs="Times New Roman"/>
                <w:i/>
                <w:iCs/>
                <w:sz w:val="28"/>
                <w:szCs w:val="28"/>
              </w:rPr>
            </w:pPr>
            <w:r w:rsidRPr="00A348BA">
              <w:rPr>
                <w:rFonts w:ascii="Times New Roman" w:eastAsia="Times New Roman" w:hAnsi="Times New Roman" w:cs="Times New Roman"/>
                <w:i/>
                <w:iCs/>
                <w:sz w:val="28"/>
                <w:szCs w:val="28"/>
              </w:rPr>
              <w:t xml:space="preserve">Hà Nội, ngày   </w:t>
            </w:r>
            <w:r w:rsidR="00140B57" w:rsidRPr="00A348BA">
              <w:rPr>
                <w:rFonts w:ascii="Times New Roman" w:eastAsia="Times New Roman" w:hAnsi="Times New Roman" w:cs="Times New Roman"/>
                <w:i/>
                <w:iCs/>
                <w:sz w:val="28"/>
                <w:szCs w:val="28"/>
              </w:rPr>
              <w:t xml:space="preserve"> </w:t>
            </w:r>
            <w:r w:rsidRPr="00A348BA">
              <w:rPr>
                <w:rFonts w:ascii="Times New Roman" w:eastAsia="Times New Roman" w:hAnsi="Times New Roman" w:cs="Times New Roman"/>
                <w:i/>
                <w:iCs/>
                <w:sz w:val="28"/>
                <w:szCs w:val="28"/>
              </w:rPr>
              <w:tab/>
              <w:t xml:space="preserve">tháng   </w:t>
            </w:r>
            <w:r w:rsidRPr="00A348BA">
              <w:rPr>
                <w:rFonts w:ascii="Times New Roman" w:eastAsia="Times New Roman" w:hAnsi="Times New Roman" w:cs="Times New Roman"/>
                <w:i/>
                <w:iCs/>
                <w:sz w:val="28"/>
                <w:szCs w:val="28"/>
              </w:rPr>
              <w:tab/>
              <w:t>năm 2026</w:t>
            </w:r>
          </w:p>
        </w:tc>
      </w:tr>
    </w:tbl>
    <w:p w14:paraId="583F2F85" w14:textId="6B807CC4" w:rsidR="00BD7826" w:rsidRPr="00A348BA" w:rsidRDefault="00D350BA" w:rsidP="00BD7826">
      <w:pPr>
        <w:tabs>
          <w:tab w:val="left" w:pos="567"/>
        </w:tabs>
        <w:spacing w:line="288" w:lineRule="auto"/>
        <w:jc w:val="center"/>
        <w:rPr>
          <w:rFonts w:ascii="Times New Roman" w:eastAsia="Times New Roman" w:hAnsi="Times New Roman" w:cs="Times New Roman"/>
          <w:b/>
          <w:bCs/>
          <w:sz w:val="28"/>
          <w:szCs w:val="28"/>
        </w:rPr>
      </w:pPr>
      <w:r w:rsidRPr="00A348BA">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0288" behindDoc="0" locked="0" layoutInCell="1" allowOverlap="1" wp14:anchorId="71F739CC" wp14:editId="309A1029">
                <wp:simplePos x="0" y="0"/>
                <wp:positionH relativeFrom="column">
                  <wp:posOffset>201646</wp:posOffset>
                </wp:positionH>
                <wp:positionV relativeFrom="paragraph">
                  <wp:posOffset>-179961</wp:posOffset>
                </wp:positionV>
                <wp:extent cx="1555780" cy="636736"/>
                <wp:effectExtent l="0" t="0" r="25400" b="11430"/>
                <wp:wrapNone/>
                <wp:docPr id="489618026" name="Rectangle 5"/>
                <wp:cNvGraphicFramePr/>
                <a:graphic xmlns:a="http://schemas.openxmlformats.org/drawingml/2006/main">
                  <a:graphicData uri="http://schemas.microsoft.com/office/word/2010/wordprocessingShape">
                    <wps:wsp>
                      <wps:cNvSpPr/>
                      <wps:spPr>
                        <a:xfrm>
                          <a:off x="0" y="0"/>
                          <a:ext cx="1555780" cy="636736"/>
                        </a:xfrm>
                        <a:prstGeom prst="rect">
                          <a:avLst/>
                        </a:prstGeom>
                        <a:solidFill>
                          <a:sysClr val="window" lastClr="FFFFFF"/>
                        </a:solidFill>
                        <a:ln w="6350" cap="flat" cmpd="sng" algn="ctr">
                          <a:solidFill>
                            <a:sysClr val="windowText" lastClr="000000"/>
                          </a:solidFill>
                          <a:prstDash val="solid"/>
                        </a:ln>
                        <a:effectLst/>
                      </wps:spPr>
                      <wps:txbx>
                        <w:txbxContent>
                          <w:p w14:paraId="5FC7AFA9" w14:textId="578F02D9" w:rsidR="00BF1055" w:rsidRPr="00D350BA" w:rsidRDefault="006402B0" w:rsidP="00D350BA">
                            <w:pPr>
                              <w:jc w:val="center"/>
                              <w:rPr>
                                <w:rFonts w:ascii="Times New Roman" w:hAnsi="Times New Roman" w:cs="Times New Roman"/>
                                <w:b/>
                                <w:bCs/>
                                <w:lang w:val="vi-VN"/>
                              </w:rPr>
                            </w:pPr>
                            <w:r w:rsidRPr="00D350BA">
                              <w:rPr>
                                <w:rFonts w:ascii="Times New Roman" w:hAnsi="Times New Roman" w:cs="Times New Roman"/>
                                <w:b/>
                                <w:bCs/>
                              </w:rPr>
                              <w:t xml:space="preserve">DỰ THẢO </w:t>
                            </w:r>
                          </w:p>
                          <w:p w14:paraId="79D584FB" w14:textId="5700FAF5" w:rsidR="00240351" w:rsidRPr="00D350BA" w:rsidRDefault="00240351" w:rsidP="00D350BA">
                            <w:pPr>
                              <w:jc w:val="center"/>
                              <w:rPr>
                                <w:rFonts w:ascii="Times New Roman" w:hAnsi="Times New Roman" w:cs="Times New Roman"/>
                                <w:i/>
                                <w:iCs/>
                                <w:sz w:val="20"/>
                                <w:szCs w:val="20"/>
                                <w:lang w:val="en-US"/>
                              </w:rPr>
                            </w:pPr>
                            <w:r w:rsidRPr="00D350BA">
                              <w:rPr>
                                <w:rFonts w:ascii="Times New Roman" w:hAnsi="Times New Roman" w:cs="Times New Roman"/>
                                <w:i/>
                                <w:iCs/>
                                <w:sz w:val="20"/>
                                <w:szCs w:val="20"/>
                                <w:lang w:val="en-US"/>
                              </w:rPr>
                              <w:t>(</w:t>
                            </w:r>
                            <w:r w:rsidR="00E3313C" w:rsidRPr="00D350BA">
                              <w:rPr>
                                <w:rFonts w:ascii="Times New Roman" w:hAnsi="Times New Roman" w:cs="Times New Roman"/>
                                <w:i/>
                                <w:iCs/>
                                <w:sz w:val="20"/>
                                <w:szCs w:val="20"/>
                                <w:lang w:val="en-US"/>
                              </w:rPr>
                              <w:t xml:space="preserve">Gửi </w:t>
                            </w:r>
                            <w:r w:rsidR="00753E39" w:rsidRPr="00D350BA">
                              <w:rPr>
                                <w:rFonts w:ascii="Times New Roman" w:hAnsi="Times New Roman" w:cs="Times New Roman"/>
                                <w:i/>
                                <w:iCs/>
                                <w:sz w:val="20"/>
                                <w:szCs w:val="20"/>
                                <w:lang w:val="en-US"/>
                              </w:rPr>
                              <w:t>lấy</w:t>
                            </w:r>
                            <w:r w:rsidR="00E3313C" w:rsidRPr="00D350BA">
                              <w:rPr>
                                <w:rFonts w:ascii="Times New Roman" w:hAnsi="Times New Roman" w:cs="Times New Roman"/>
                                <w:i/>
                                <w:iCs/>
                                <w:sz w:val="20"/>
                                <w:szCs w:val="20"/>
                                <w:lang w:val="en-US"/>
                              </w:rPr>
                              <w:t xml:space="preserve"> ý kiến Bộ, ngành, địa phương, tổ chức</w:t>
                            </w:r>
                            <w:r w:rsidRPr="00D350BA">
                              <w:rPr>
                                <w:rFonts w:ascii="Times New Roman" w:hAnsi="Times New Roman" w:cs="Times New Roman"/>
                                <w:i/>
                                <w:iCs/>
                                <w:sz w:val="20"/>
                                <w:szCs w:val="20"/>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739CC" id="Rectangle 5" o:spid="_x0000_s1026" style="position:absolute;left:0;text-align:left;margin-left:15.9pt;margin-top:-14.15pt;width:122.5pt;height:5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" fillcolor="window" strokecolor="windowText" strokeweight=".5pt">
                <v:textbox>
                  <w:txbxContent>
                    <w:p w14:paraId="5FC7AFA9" w14:textId="578F02D9" w:rsidR="00BF1055" w:rsidRPr="00D350BA" w:rsidRDefault="006402B0" w:rsidP="00D350BA">
                      <w:pPr>
                        <w:jc w:val="center"/>
                        <w:rPr>
                          <w:rFonts w:ascii="Times New Roman" w:hAnsi="Times New Roman" w:cs="Times New Roman"/>
                          <w:b/>
                          <w:bCs/>
                          <w:lang w:val="vi-VN"/>
                        </w:rPr>
                      </w:pPr>
                      <w:r w:rsidRPr="00D350BA">
                        <w:rPr>
                          <w:rFonts w:ascii="Times New Roman" w:hAnsi="Times New Roman" w:cs="Times New Roman"/>
                          <w:b/>
                          <w:bCs/>
                        </w:rPr>
                        <w:t xml:space="preserve">DỰ THẢO </w:t>
                      </w:r>
                    </w:p>
                    <w:p w14:paraId="79D584FB" w14:textId="5700FAF5" w:rsidR="00240351" w:rsidRPr="00D350BA" w:rsidRDefault="00240351" w:rsidP="00D350BA">
                      <w:pPr>
                        <w:jc w:val="center"/>
                        <w:rPr>
                          <w:rFonts w:ascii="Times New Roman" w:hAnsi="Times New Roman" w:cs="Times New Roman"/>
                          <w:i/>
                          <w:iCs/>
                          <w:sz w:val="20"/>
                          <w:szCs w:val="20"/>
                          <w:lang w:val="en-US"/>
                        </w:rPr>
                      </w:pPr>
                      <w:r w:rsidRPr="00D350BA">
                        <w:rPr>
                          <w:rFonts w:ascii="Times New Roman" w:hAnsi="Times New Roman" w:cs="Times New Roman"/>
                          <w:i/>
                          <w:iCs/>
                          <w:sz w:val="20"/>
                          <w:szCs w:val="20"/>
                          <w:lang w:val="en-US"/>
                        </w:rPr>
                        <w:t>(</w:t>
                      </w:r>
                      <w:r w:rsidR="00E3313C" w:rsidRPr="00D350BA">
                        <w:rPr>
                          <w:rFonts w:ascii="Times New Roman" w:hAnsi="Times New Roman" w:cs="Times New Roman"/>
                          <w:i/>
                          <w:iCs/>
                          <w:sz w:val="20"/>
                          <w:szCs w:val="20"/>
                          <w:lang w:val="en-US"/>
                        </w:rPr>
                        <w:t xml:space="preserve">Gửi </w:t>
                      </w:r>
                      <w:r w:rsidR="00753E39" w:rsidRPr="00D350BA">
                        <w:rPr>
                          <w:rFonts w:ascii="Times New Roman" w:hAnsi="Times New Roman" w:cs="Times New Roman"/>
                          <w:i/>
                          <w:iCs/>
                          <w:sz w:val="20"/>
                          <w:szCs w:val="20"/>
                          <w:lang w:val="en-US"/>
                        </w:rPr>
                        <w:t>lấy</w:t>
                      </w:r>
                      <w:r w:rsidR="00E3313C" w:rsidRPr="00D350BA">
                        <w:rPr>
                          <w:rFonts w:ascii="Times New Roman" w:hAnsi="Times New Roman" w:cs="Times New Roman"/>
                          <w:i/>
                          <w:iCs/>
                          <w:sz w:val="20"/>
                          <w:szCs w:val="20"/>
                          <w:lang w:val="en-US"/>
                        </w:rPr>
                        <w:t xml:space="preserve"> ý kiến Bộ, ngành, địa phương, tổ chức</w:t>
                      </w:r>
                      <w:r w:rsidRPr="00D350BA">
                        <w:rPr>
                          <w:rFonts w:ascii="Times New Roman" w:hAnsi="Times New Roman" w:cs="Times New Roman"/>
                          <w:i/>
                          <w:iCs/>
                          <w:sz w:val="20"/>
                          <w:szCs w:val="20"/>
                          <w:lang w:val="en-US"/>
                        </w:rPr>
                        <w:t>)</w:t>
                      </w:r>
                    </w:p>
                  </w:txbxContent>
                </v:textbox>
              </v:rect>
            </w:pict>
          </mc:Fallback>
        </mc:AlternateContent>
      </w:r>
      <w:r w:rsidR="00BD7826" w:rsidRPr="00A348BA">
        <w:rPr>
          <w:rFonts w:ascii="Times New Roman" w:eastAsia="Times New Roman" w:hAnsi="Times New Roman" w:cs="Times New Roman"/>
          <w:b/>
          <w:bCs/>
          <w:sz w:val="28"/>
          <w:szCs w:val="28"/>
        </w:rPr>
        <w:t>LUẬT</w:t>
      </w:r>
    </w:p>
    <w:p w14:paraId="0B0EEF04" w14:textId="6F29D5DE" w:rsidR="00BD7826" w:rsidRPr="00A348BA" w:rsidRDefault="00BD7826" w:rsidP="00BD7826">
      <w:pPr>
        <w:tabs>
          <w:tab w:val="left" w:pos="567"/>
        </w:tabs>
        <w:spacing w:after="360" w:line="288" w:lineRule="auto"/>
        <w:jc w:val="center"/>
        <w:rPr>
          <w:rFonts w:ascii="Times New Roman" w:eastAsia="Times New Roman" w:hAnsi="Times New Roman" w:cs="Times New Roman"/>
          <w:b/>
          <w:bCs/>
          <w:sz w:val="28"/>
          <w:szCs w:val="28"/>
        </w:rPr>
      </w:pPr>
      <w:r w:rsidRPr="00A348BA">
        <w:rPr>
          <w:rFonts w:ascii="Times New Roman" w:eastAsia="Times New Roman" w:hAnsi="Times New Roman" w:cs="Times New Roman"/>
          <w:b/>
          <w:bCs/>
          <w:sz w:val="28"/>
          <w:szCs w:val="28"/>
        </w:rPr>
        <w:t>ĐÔ THỊ ĐẶC BIỆT</w:t>
      </w:r>
    </w:p>
    <w:p w14:paraId="56F41CEE" w14:textId="77777777" w:rsidR="00BD7826" w:rsidRPr="00A348BA" w:rsidRDefault="00BD7826" w:rsidP="00BD7826">
      <w:pPr>
        <w:tabs>
          <w:tab w:val="left" w:pos="567"/>
        </w:tabs>
        <w:spacing w:line="288" w:lineRule="auto"/>
        <w:ind w:firstLine="567"/>
        <w:jc w:val="both"/>
        <w:rPr>
          <w:rFonts w:ascii="Times New Roman" w:eastAsia="Times New Roman" w:hAnsi="Times New Roman" w:cs="Times New Roman"/>
          <w:i/>
          <w:iCs/>
          <w:sz w:val="28"/>
          <w:szCs w:val="28"/>
        </w:rPr>
      </w:pPr>
      <w:r w:rsidRPr="00A348BA">
        <w:rPr>
          <w:rFonts w:ascii="Times New Roman" w:eastAsia="Times New Roman" w:hAnsi="Times New Roman" w:cs="Times New Roman"/>
          <w:i/>
          <w:iCs/>
          <w:sz w:val="28"/>
          <w:szCs w:val="28"/>
        </w:rPr>
        <w:t>Căn cứ Hiến pháp nước Cộng hòa xã hội chủ nghĩa Việt Nam đã được sửa đổi, bổ sung một số điều theo Nghị quyết số 203/2025/QH15;</w:t>
      </w:r>
    </w:p>
    <w:p w14:paraId="6E06C44E" w14:textId="751C938D" w:rsidR="00BD7826" w:rsidRPr="00A348BA" w:rsidRDefault="00BD7826" w:rsidP="00BD7826">
      <w:pPr>
        <w:tabs>
          <w:tab w:val="left" w:pos="567"/>
        </w:tabs>
        <w:spacing w:line="288" w:lineRule="auto"/>
        <w:ind w:firstLine="567"/>
        <w:jc w:val="both"/>
        <w:rPr>
          <w:rFonts w:ascii="Times New Roman" w:eastAsia="Times New Roman" w:hAnsi="Times New Roman" w:cs="Times New Roman"/>
          <w:i/>
          <w:iCs/>
          <w:sz w:val="28"/>
          <w:szCs w:val="28"/>
        </w:rPr>
      </w:pPr>
      <w:r w:rsidRPr="00A348BA">
        <w:rPr>
          <w:rFonts w:ascii="Times New Roman" w:eastAsia="Times New Roman" w:hAnsi="Times New Roman" w:cs="Times New Roman"/>
          <w:i/>
          <w:iCs/>
          <w:sz w:val="28"/>
          <w:szCs w:val="28"/>
        </w:rPr>
        <w:t>Quốc hội ban hành Luật Đô thị đặc biệt.</w:t>
      </w:r>
    </w:p>
    <w:p w14:paraId="14A5C91E" w14:textId="77777777" w:rsidR="007F4BD9" w:rsidRPr="00A348BA" w:rsidRDefault="00412943">
      <w:pPr>
        <w:spacing w:line="360" w:lineRule="auto"/>
        <w:jc w:val="both"/>
        <w:rPr>
          <w:rFonts w:ascii="Times New Roman" w:eastAsia="Times New Roman" w:hAnsi="Times New Roman" w:cs="Times New Roman"/>
          <w:b/>
          <w:bCs/>
          <w:sz w:val="28"/>
          <w:szCs w:val="28"/>
        </w:rPr>
      </w:pPr>
      <w:r w:rsidRPr="00A348BA">
        <w:rPr>
          <w:rFonts w:ascii="Times New Roman" w:eastAsia="Times New Roman" w:hAnsi="Times New Roman" w:cs="Times New Roman"/>
          <w:b/>
          <w:bCs/>
          <w:sz w:val="28"/>
          <w:szCs w:val="28"/>
        </w:rPr>
        <w:t xml:space="preserve"> </w:t>
      </w:r>
    </w:p>
    <w:p w14:paraId="37214337" w14:textId="77777777" w:rsidR="007F4BD9" w:rsidRPr="00A348BA" w:rsidRDefault="00412943" w:rsidP="006A74E8">
      <w:pPr>
        <w:spacing w:before="120"/>
        <w:ind w:hanging="142"/>
        <w:jc w:val="center"/>
        <w:rPr>
          <w:rFonts w:ascii="Times New Roman" w:eastAsia="Times New Roman" w:hAnsi="Times New Roman" w:cs="Times New Roman"/>
          <w:b/>
          <w:bCs/>
          <w:sz w:val="28"/>
          <w:szCs w:val="28"/>
        </w:rPr>
      </w:pPr>
      <w:r w:rsidRPr="00A348BA">
        <w:rPr>
          <w:rFonts w:ascii="Times New Roman" w:eastAsia="Times New Roman" w:hAnsi="Times New Roman" w:cs="Times New Roman"/>
          <w:b/>
          <w:bCs/>
          <w:sz w:val="28"/>
          <w:szCs w:val="28"/>
        </w:rPr>
        <w:t>Chương I</w:t>
      </w:r>
    </w:p>
    <w:p w14:paraId="121C5B1E" w14:textId="77777777" w:rsidR="007F4BD9" w:rsidRPr="00A348BA" w:rsidRDefault="00412943" w:rsidP="006A74E8">
      <w:pPr>
        <w:spacing w:before="120"/>
        <w:ind w:hanging="142"/>
        <w:jc w:val="center"/>
        <w:rPr>
          <w:rFonts w:ascii="Times New Roman" w:eastAsia="Times New Roman" w:hAnsi="Times New Roman" w:cs="Times New Roman"/>
          <w:b/>
          <w:bCs/>
          <w:sz w:val="28"/>
          <w:szCs w:val="28"/>
        </w:rPr>
      </w:pPr>
      <w:r w:rsidRPr="00A348BA">
        <w:rPr>
          <w:rFonts w:ascii="Times New Roman" w:eastAsia="Times New Roman" w:hAnsi="Times New Roman" w:cs="Times New Roman"/>
          <w:b/>
          <w:bCs/>
          <w:sz w:val="28"/>
          <w:szCs w:val="28"/>
        </w:rPr>
        <w:t>QUY ĐỊNH CHUNG</w:t>
      </w:r>
    </w:p>
    <w:p w14:paraId="019D7A0B" w14:textId="7EE00AB4" w:rsidR="00010821" w:rsidRPr="00A348BA" w:rsidRDefault="00412943" w:rsidP="00284FAB">
      <w:pPr>
        <w:pStyle w:val="Heading2"/>
        <w:keepNext w:val="0"/>
        <w:keepLines w:val="0"/>
        <w:tabs>
          <w:tab w:val="center" w:pos="4885"/>
        </w:tabs>
        <w:spacing w:before="120" w:after="0"/>
        <w:ind w:firstLine="700"/>
        <w:rPr>
          <w:rFonts w:ascii="Times New Roman" w:eastAsia="Times New Roman" w:hAnsi="Times New Roman" w:cs="Times New Roman"/>
          <w:b/>
          <w:bCs/>
          <w:sz w:val="28"/>
          <w:szCs w:val="28"/>
          <w:lang w:val="vi-VN"/>
        </w:rPr>
      </w:pPr>
      <w:bookmarkStart w:id="0" w:name="_caz38kr4c1d" w:colFirst="0" w:colLast="0"/>
      <w:bookmarkEnd w:id="0"/>
      <w:r w:rsidRPr="00A348BA">
        <w:rPr>
          <w:rFonts w:ascii="Times New Roman" w:eastAsia="Times New Roman" w:hAnsi="Times New Roman" w:cs="Times New Roman"/>
          <w:b/>
          <w:bCs/>
          <w:sz w:val="28"/>
          <w:szCs w:val="28"/>
        </w:rPr>
        <w:t>Điều 1.</w:t>
      </w:r>
      <w:r w:rsidRPr="00A348BA">
        <w:rPr>
          <w:rFonts w:ascii="Times New Roman" w:eastAsia="Times New Roman" w:hAnsi="Times New Roman" w:cs="Times New Roman"/>
          <w:sz w:val="14"/>
          <w:szCs w:val="14"/>
        </w:rPr>
        <w:t xml:space="preserve"> </w:t>
      </w:r>
      <w:r w:rsidRPr="00A348BA">
        <w:rPr>
          <w:rFonts w:ascii="Times New Roman" w:eastAsia="Times New Roman" w:hAnsi="Times New Roman" w:cs="Times New Roman"/>
          <w:b/>
          <w:bCs/>
          <w:sz w:val="28"/>
          <w:szCs w:val="28"/>
        </w:rPr>
        <w:t>Phạm vi điều chỉnh</w:t>
      </w:r>
      <w:r w:rsidR="00AA2B20" w:rsidRPr="00A348BA">
        <w:rPr>
          <w:rFonts w:ascii="Times New Roman" w:eastAsia="Times New Roman" w:hAnsi="Times New Roman" w:cs="Times New Roman"/>
          <w:b/>
          <w:bCs/>
          <w:sz w:val="28"/>
          <w:szCs w:val="28"/>
          <w:lang w:val="vi-VN"/>
        </w:rPr>
        <w:tab/>
      </w:r>
    </w:p>
    <w:p w14:paraId="23281636" w14:textId="77777777" w:rsidR="00206D8E" w:rsidRPr="00A348BA" w:rsidRDefault="00206D8E" w:rsidP="00284FAB">
      <w:pPr>
        <w:spacing w:before="120"/>
        <w:ind w:left="20" w:firstLine="709"/>
        <w:jc w:val="both"/>
        <w:rPr>
          <w:rFonts w:ascii="Times New Roman" w:eastAsia="Times New Roman" w:hAnsi="Times New Roman" w:cs="Times New Roman"/>
          <w:sz w:val="28"/>
          <w:szCs w:val="28"/>
          <w:lang w:val="en-US"/>
        </w:rPr>
      </w:pPr>
      <w:r w:rsidRPr="00A348BA">
        <w:rPr>
          <w:rFonts w:ascii="Times New Roman" w:eastAsia="Times New Roman" w:hAnsi="Times New Roman" w:cs="Times New Roman"/>
          <w:sz w:val="28"/>
          <w:szCs w:val="28"/>
          <w:lang w:val="vi-VN"/>
        </w:rPr>
        <w:t xml:space="preserve">1. Luật này quy định về vị trí, vai trò; cơ chế, chính sách; thẩm quyền, trách nhiệm xây dựng, quản lý phát triển và bảo vệ </w:t>
      </w:r>
      <w:r w:rsidRPr="00A348BA">
        <w:rPr>
          <w:rFonts w:ascii="Times New Roman" w:eastAsia="Times New Roman" w:hAnsi="Times New Roman" w:cs="Times New Roman"/>
          <w:sz w:val="28"/>
          <w:szCs w:val="28"/>
          <w:lang w:val="en-US"/>
        </w:rPr>
        <w:t>đ</w:t>
      </w:r>
      <w:r w:rsidRPr="00A348BA">
        <w:rPr>
          <w:rFonts w:ascii="Times New Roman" w:eastAsia="Times New Roman" w:hAnsi="Times New Roman" w:cs="Times New Roman"/>
          <w:sz w:val="28"/>
          <w:szCs w:val="28"/>
          <w:lang w:val="vi-VN"/>
        </w:rPr>
        <w:t>ô thị đặc biệt</w:t>
      </w:r>
      <w:r w:rsidRPr="00A348BA">
        <w:rPr>
          <w:rFonts w:ascii="Times New Roman" w:eastAsia="Times New Roman" w:hAnsi="Times New Roman" w:cs="Times New Roman"/>
          <w:sz w:val="28"/>
          <w:szCs w:val="28"/>
          <w:lang w:val="en-US"/>
        </w:rPr>
        <w:t>.</w:t>
      </w:r>
    </w:p>
    <w:p w14:paraId="0E82E002" w14:textId="756BBCBF" w:rsidR="003E34DF" w:rsidRPr="00A348BA" w:rsidRDefault="00206D8E" w:rsidP="00284FAB">
      <w:pPr>
        <w:spacing w:before="120"/>
        <w:ind w:left="20" w:firstLine="709"/>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pacing w:val="-4"/>
          <w:sz w:val="28"/>
          <w:szCs w:val="28"/>
          <w:lang w:val="en-US"/>
        </w:rPr>
        <w:t>2. Thành phố Hồ Chí Minh áp dụng quy định tại Luật này</w:t>
      </w:r>
      <w:r w:rsidR="003E34DF" w:rsidRPr="00A348BA">
        <w:rPr>
          <w:rFonts w:ascii="Times New Roman" w:eastAsia="Times New Roman" w:hAnsi="Times New Roman" w:cs="Times New Roman"/>
          <w:spacing w:val="-4"/>
          <w:sz w:val="28"/>
          <w:szCs w:val="28"/>
          <w:lang w:val="en-US"/>
        </w:rPr>
        <w:t>.</w:t>
      </w:r>
      <w:r w:rsidR="00FE009D" w:rsidRPr="00A348BA">
        <w:rPr>
          <w:rFonts w:ascii="Times New Roman" w:eastAsia="Times New Roman" w:hAnsi="Times New Roman" w:cs="Times New Roman"/>
          <w:spacing w:val="-4"/>
          <w:sz w:val="28"/>
          <w:szCs w:val="28"/>
          <w:lang w:val="vi-VN"/>
        </w:rPr>
        <w:t xml:space="preserve"> </w:t>
      </w:r>
      <w:r w:rsidR="003E34DF" w:rsidRPr="00A348BA">
        <w:rPr>
          <w:rFonts w:ascii="Times New Roman" w:eastAsia="Times New Roman" w:hAnsi="Times New Roman" w:cs="Times New Roman"/>
          <w:spacing w:val="-4"/>
          <w:sz w:val="28"/>
          <w:szCs w:val="28"/>
          <w:lang w:val="vi-VN"/>
        </w:rPr>
        <w:t>T</w:t>
      </w:r>
      <w:r w:rsidRPr="00A348BA">
        <w:rPr>
          <w:rFonts w:ascii="Times New Roman" w:eastAsia="Times New Roman" w:hAnsi="Times New Roman" w:cs="Times New Roman"/>
          <w:spacing w:val="-4"/>
          <w:sz w:val="28"/>
          <w:szCs w:val="28"/>
          <w:lang w:val="vi-VN"/>
        </w:rPr>
        <w:t xml:space="preserve">hành phố Hà Nội áp dụng quy định </w:t>
      </w:r>
      <w:r w:rsidR="003E34DF" w:rsidRPr="00A348BA">
        <w:rPr>
          <w:rFonts w:ascii="Times New Roman" w:eastAsia="Times New Roman" w:hAnsi="Times New Roman" w:cs="Times New Roman"/>
          <w:spacing w:val="-4"/>
          <w:sz w:val="28"/>
          <w:szCs w:val="28"/>
          <w:lang w:val="vi-VN"/>
        </w:rPr>
        <w:t xml:space="preserve">tại </w:t>
      </w:r>
      <w:r w:rsidRPr="00A348BA">
        <w:rPr>
          <w:rFonts w:ascii="Times New Roman" w:eastAsia="Times New Roman" w:hAnsi="Times New Roman" w:cs="Times New Roman"/>
          <w:spacing w:val="-4"/>
          <w:sz w:val="28"/>
          <w:szCs w:val="28"/>
          <w:lang w:val="vi-VN"/>
        </w:rPr>
        <w:t>Luật Thủ đô</w:t>
      </w:r>
      <w:r w:rsidR="003E34DF" w:rsidRPr="00A348BA">
        <w:rPr>
          <w:rFonts w:ascii="Times New Roman" w:eastAsia="Times New Roman" w:hAnsi="Times New Roman" w:cs="Times New Roman"/>
          <w:spacing w:val="-4"/>
          <w:sz w:val="28"/>
          <w:szCs w:val="28"/>
          <w:lang w:val="vi-VN"/>
        </w:rPr>
        <w:t>; việc áp dụng các cơ chế, chính sách của Luật này cho Thành phố Hà Nội do Hội đồng nhân dân Thành phố Hà Nội quyết định.</w:t>
      </w:r>
    </w:p>
    <w:p w14:paraId="299074AE" w14:textId="77777777" w:rsidR="00206D8E" w:rsidRPr="00A348BA" w:rsidRDefault="00206D8E" w:rsidP="00284FAB">
      <w:pPr>
        <w:spacing w:before="120"/>
        <w:ind w:left="20" w:firstLine="709"/>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Trường hợp thành phố khác được công nhận là đô thị đặc biệt theo quy định của pháp luật thì được áp dụng cơ chế, chính sách tại Luật này. </w:t>
      </w:r>
    </w:p>
    <w:p w14:paraId="25D8F315" w14:textId="77777777" w:rsidR="00206D8E" w:rsidRPr="00A348BA" w:rsidRDefault="00206D8E" w:rsidP="00284FAB">
      <w:pPr>
        <w:spacing w:before="120"/>
        <w:ind w:left="20" w:firstLine="709"/>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Trường hợp thành phố chưa được công nhận là đô thị đặc biệt thì Quốc hội quyết định áp dụng một hoặc một số cơ chế, chính sách quy định tại Luật này.</w:t>
      </w:r>
    </w:p>
    <w:p w14:paraId="32FF1060" w14:textId="20777F4F" w:rsidR="007F4BD9" w:rsidRPr="00A348BA" w:rsidRDefault="00412943"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2.</w:t>
      </w:r>
      <w:r w:rsidR="00F1649B" w:rsidRPr="00A348BA">
        <w:rPr>
          <w:rFonts w:ascii="Times New Roman" w:eastAsia="Times New Roman" w:hAnsi="Times New Roman" w:cs="Times New Roman"/>
          <w:b/>
          <w:bCs/>
          <w:sz w:val="28"/>
          <w:szCs w:val="28"/>
          <w:lang w:val="vi-VN"/>
        </w:rPr>
        <w:t xml:space="preserve"> Vị</w:t>
      </w:r>
      <w:r w:rsidRPr="00A348BA">
        <w:rPr>
          <w:rFonts w:ascii="Times New Roman" w:eastAsia="Times New Roman" w:hAnsi="Times New Roman" w:cs="Times New Roman"/>
          <w:b/>
          <w:bCs/>
          <w:sz w:val="28"/>
          <w:szCs w:val="28"/>
          <w:lang w:val="vi-VN"/>
        </w:rPr>
        <w:t xml:space="preserve"> trí, vai trò của Đô thị đặc biệt</w:t>
      </w:r>
    </w:p>
    <w:p w14:paraId="46BE0906" w14:textId="1DF8AE56" w:rsidR="00BD7826" w:rsidRPr="00A348BA" w:rsidRDefault="00C97BDD" w:rsidP="00284FAB">
      <w:pPr>
        <w:spacing w:before="120"/>
        <w:ind w:firstLine="700"/>
        <w:jc w:val="both"/>
        <w:rPr>
          <w:rFonts w:ascii="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 </w:t>
      </w:r>
      <w:r w:rsidR="00BD7826" w:rsidRPr="00A348BA">
        <w:rPr>
          <w:rFonts w:ascii="Times New Roman" w:eastAsia="Times New Roman" w:hAnsi="Times New Roman" w:cs="Times New Roman"/>
          <w:sz w:val="28"/>
          <w:szCs w:val="28"/>
          <w:lang w:val="vi-VN"/>
        </w:rPr>
        <w:t xml:space="preserve">Đô thị đặc biệt là đô thị tầm quốc tế, </w:t>
      </w:r>
      <w:r w:rsidR="005B7811" w:rsidRPr="00A348BA">
        <w:rPr>
          <w:rFonts w:ascii="Times New Roman" w:eastAsia="Times New Roman" w:hAnsi="Times New Roman" w:cs="Times New Roman"/>
          <w:sz w:val="28"/>
          <w:szCs w:val="28"/>
          <w:lang w:val="vi-VN"/>
        </w:rPr>
        <w:t xml:space="preserve">có năng lực cạnh tranh </w:t>
      </w:r>
      <w:r w:rsidR="00BD7826" w:rsidRPr="00A348BA">
        <w:rPr>
          <w:rFonts w:ascii="Times New Roman" w:eastAsia="Times New Roman" w:hAnsi="Times New Roman" w:cs="Times New Roman"/>
          <w:sz w:val="28"/>
          <w:szCs w:val="28"/>
          <w:lang w:val="vi-VN"/>
        </w:rPr>
        <w:t xml:space="preserve">toàn cầu theo mô hình đa cực, đa trung tâm, có kết cấu hạ tầng và quản trị thông minh, hiện đại; </w:t>
      </w:r>
      <w:r w:rsidR="00526332" w:rsidRPr="00A348BA">
        <w:rPr>
          <w:rFonts w:ascii="Times New Roman" w:hAnsi="Times New Roman" w:cs="Times New Roman"/>
          <w:sz w:val="28"/>
          <w:szCs w:val="28"/>
          <w:lang w:val="vi-VN"/>
        </w:rPr>
        <w:t xml:space="preserve">trung tâm điều phối mô hình </w:t>
      </w:r>
      <w:r w:rsidR="00526332" w:rsidRPr="00A348BA">
        <w:rPr>
          <w:rFonts w:ascii="Times New Roman" w:eastAsia="Times New Roman" w:hAnsi="Times New Roman" w:cs="Times New Roman"/>
          <w:sz w:val="28"/>
          <w:szCs w:val="28"/>
          <w:lang w:val="vi-VN"/>
        </w:rPr>
        <w:t xml:space="preserve">quản </w:t>
      </w:r>
      <w:r w:rsidR="00526332" w:rsidRPr="00A348BA">
        <w:rPr>
          <w:rFonts w:ascii="Times New Roman" w:hAnsi="Times New Roman" w:cs="Times New Roman"/>
          <w:sz w:val="28"/>
          <w:szCs w:val="28"/>
          <w:lang w:val="vi-VN"/>
        </w:rPr>
        <w:t>trị</w:t>
      </w:r>
      <w:r w:rsidR="00EE2E30" w:rsidRPr="00A348BA">
        <w:rPr>
          <w:rFonts w:ascii="Times New Roman" w:hAnsi="Times New Roman" w:cs="Times New Roman"/>
          <w:sz w:val="28"/>
          <w:szCs w:val="28"/>
          <w:lang w:val="vi-VN"/>
        </w:rPr>
        <w:t>,</w:t>
      </w:r>
      <w:r w:rsidR="00FC21EC" w:rsidRPr="00A348BA">
        <w:rPr>
          <w:rFonts w:ascii="Times New Roman" w:hAnsi="Times New Roman" w:cs="Times New Roman"/>
          <w:sz w:val="28"/>
          <w:szCs w:val="28"/>
          <w:lang w:val="vi-VN"/>
        </w:rPr>
        <w:t xml:space="preserve"> hạt nhân của </w:t>
      </w:r>
      <w:r w:rsidR="00B936DD" w:rsidRPr="00A348BA">
        <w:rPr>
          <w:rFonts w:ascii="Times New Roman" w:hAnsi="Times New Roman" w:cs="Times New Roman"/>
          <w:sz w:val="28"/>
          <w:szCs w:val="28"/>
          <w:lang w:val="vi-VN"/>
        </w:rPr>
        <w:t>v</w:t>
      </w:r>
      <w:r w:rsidR="00FC21EC" w:rsidRPr="00A348BA">
        <w:rPr>
          <w:rFonts w:ascii="Times New Roman" w:hAnsi="Times New Roman" w:cs="Times New Roman"/>
          <w:sz w:val="28"/>
          <w:szCs w:val="28"/>
          <w:lang w:val="vi-VN"/>
        </w:rPr>
        <w:t>ùng Đô thị đặc biệt</w:t>
      </w:r>
      <w:r w:rsidR="00751F4F" w:rsidRPr="00A348BA">
        <w:rPr>
          <w:rFonts w:ascii="Times New Roman" w:hAnsi="Times New Roman" w:cs="Times New Roman"/>
          <w:sz w:val="28"/>
          <w:szCs w:val="28"/>
          <w:lang w:val="vi-VN"/>
        </w:rPr>
        <w:t xml:space="preserve">; cực đổi mới </w:t>
      </w:r>
      <w:r w:rsidR="000C09ED" w:rsidRPr="00A348BA">
        <w:rPr>
          <w:rFonts w:ascii="Times New Roman" w:hAnsi="Times New Roman" w:cs="Times New Roman"/>
          <w:sz w:val="28"/>
          <w:szCs w:val="28"/>
          <w:lang w:val="vi-VN"/>
        </w:rPr>
        <w:t xml:space="preserve">sáng tạo </w:t>
      </w:r>
      <w:r w:rsidR="00751F4F" w:rsidRPr="00A348BA">
        <w:rPr>
          <w:rFonts w:ascii="Times New Roman" w:hAnsi="Times New Roman" w:cs="Times New Roman"/>
          <w:sz w:val="28"/>
          <w:szCs w:val="28"/>
          <w:lang w:val="vi-VN"/>
        </w:rPr>
        <w:t xml:space="preserve">và hội nhập quan trọng của </w:t>
      </w:r>
      <w:r w:rsidR="00DF07A5" w:rsidRPr="00A348BA">
        <w:rPr>
          <w:rFonts w:ascii="Times New Roman" w:hAnsi="Times New Roman" w:cs="Times New Roman"/>
          <w:sz w:val="28"/>
          <w:szCs w:val="28"/>
          <w:lang w:val="vi-VN"/>
        </w:rPr>
        <w:t xml:space="preserve">cả </w:t>
      </w:r>
      <w:r w:rsidR="000C09ED" w:rsidRPr="00A348BA">
        <w:rPr>
          <w:rFonts w:ascii="Times New Roman" w:hAnsi="Times New Roman" w:cs="Times New Roman"/>
          <w:sz w:val="28"/>
          <w:szCs w:val="28"/>
          <w:lang w:val="vi-VN"/>
        </w:rPr>
        <w:t>nước.</w:t>
      </w:r>
    </w:p>
    <w:p w14:paraId="0A604BBB" w14:textId="7EE3656A" w:rsidR="007F4BD9" w:rsidRPr="00A348BA" w:rsidRDefault="008B78D0" w:rsidP="00284FAB">
      <w:pPr>
        <w:spacing w:before="120"/>
        <w:ind w:firstLine="700"/>
        <w:jc w:val="both"/>
        <w:rPr>
          <w:rFonts w:ascii="Times New Roman" w:eastAsia="Times New Roman" w:hAnsi="Times New Roman" w:cs="Times New Roman"/>
          <w:strike/>
          <w:sz w:val="28"/>
          <w:szCs w:val="28"/>
          <w:lang w:val="vi-VN"/>
        </w:rPr>
      </w:pPr>
      <w:r w:rsidRPr="00A348BA">
        <w:rPr>
          <w:rFonts w:ascii="Times New Roman" w:eastAsia="Times New Roman" w:hAnsi="Times New Roman" w:cs="Times New Roman"/>
          <w:sz w:val="28"/>
          <w:szCs w:val="28"/>
          <w:lang w:val="vi-VN"/>
        </w:rPr>
        <w:t>2. Đô thị đặc biệt có vai trò</w:t>
      </w:r>
      <w:r w:rsidR="00DE453C" w:rsidRPr="00A348BA">
        <w:rPr>
          <w:rFonts w:ascii="Times New Roman" w:eastAsia="Times New Roman" w:hAnsi="Times New Roman" w:cs="Times New Roman"/>
          <w:sz w:val="28"/>
          <w:szCs w:val="28"/>
          <w:lang w:val="vi-VN"/>
        </w:rPr>
        <w:t xml:space="preserve"> dẫn đầu về</w:t>
      </w:r>
      <w:r w:rsidRPr="00A348BA">
        <w:rPr>
          <w:rFonts w:ascii="Times New Roman" w:eastAsia="Times New Roman" w:hAnsi="Times New Roman" w:cs="Times New Roman"/>
          <w:sz w:val="28"/>
          <w:szCs w:val="28"/>
          <w:lang w:val="vi-VN"/>
        </w:rPr>
        <w:t xml:space="preserve"> kiến tạo thể </w:t>
      </w:r>
      <w:r w:rsidR="00365B6C" w:rsidRPr="00A348BA">
        <w:rPr>
          <w:rFonts w:ascii="Times New Roman" w:eastAsia="Times New Roman" w:hAnsi="Times New Roman" w:cs="Times New Roman"/>
          <w:sz w:val="28"/>
          <w:szCs w:val="28"/>
          <w:lang w:val="vi-VN"/>
        </w:rPr>
        <w:t>chế,</w:t>
      </w:r>
      <w:r w:rsidRPr="00A348BA">
        <w:rPr>
          <w:rFonts w:ascii="Times New Roman" w:eastAsia="Times New Roman" w:hAnsi="Times New Roman" w:cs="Times New Roman"/>
          <w:sz w:val="28"/>
          <w:szCs w:val="28"/>
          <w:lang w:val="vi-VN"/>
        </w:rPr>
        <w:t xml:space="preserve"> chất lượng phát triển, chuẩn mực quản trị</w:t>
      </w:r>
      <w:r w:rsidR="00E46334" w:rsidRPr="00A348BA">
        <w:rPr>
          <w:rFonts w:ascii="Times New Roman" w:eastAsia="Times New Roman" w:hAnsi="Times New Roman" w:cs="Times New Roman"/>
          <w:sz w:val="28"/>
          <w:szCs w:val="28"/>
          <w:lang w:val="vi-VN"/>
        </w:rPr>
        <w:t xml:space="preserve"> và mô hình </w:t>
      </w:r>
      <w:r w:rsidRPr="00A348BA">
        <w:rPr>
          <w:rFonts w:ascii="Times New Roman" w:eastAsia="Times New Roman" w:hAnsi="Times New Roman" w:cs="Times New Roman"/>
          <w:sz w:val="28"/>
          <w:szCs w:val="28"/>
          <w:lang w:val="vi-VN"/>
        </w:rPr>
        <w:t>tăng trưởng</w:t>
      </w:r>
      <w:r w:rsidR="00365B6C" w:rsidRPr="00A348BA">
        <w:rPr>
          <w:rFonts w:ascii="Times New Roman" w:eastAsia="Times New Roman" w:hAnsi="Times New Roman" w:cs="Times New Roman"/>
          <w:sz w:val="28"/>
          <w:szCs w:val="28"/>
          <w:lang w:val="vi-VN"/>
        </w:rPr>
        <w:t xml:space="preserve"> mới</w:t>
      </w:r>
      <w:r w:rsidR="0062248D" w:rsidRPr="00A348BA">
        <w:rPr>
          <w:lang w:val="vi-VN"/>
        </w:rPr>
        <w:t xml:space="preserve"> </w:t>
      </w:r>
      <w:r w:rsidR="00E46334" w:rsidRPr="00A348BA">
        <w:rPr>
          <w:rFonts w:ascii="Times New Roman" w:eastAsia="Times New Roman" w:hAnsi="Times New Roman" w:cs="Times New Roman"/>
          <w:sz w:val="28"/>
          <w:szCs w:val="28"/>
          <w:lang w:val="vi-VN"/>
        </w:rPr>
        <w:t xml:space="preserve">dựa trên khoa học, công nghệ, đổi mới sáng </w:t>
      </w:r>
      <w:r w:rsidR="00555AC6" w:rsidRPr="00A348BA">
        <w:rPr>
          <w:rFonts w:ascii="Times New Roman" w:eastAsia="Times New Roman" w:hAnsi="Times New Roman" w:cs="Times New Roman"/>
          <w:sz w:val="28"/>
          <w:szCs w:val="28"/>
          <w:lang w:val="vi-VN"/>
        </w:rPr>
        <w:t>tạo,</w:t>
      </w:r>
      <w:r w:rsidR="00E46334" w:rsidRPr="00A348BA">
        <w:rPr>
          <w:rFonts w:ascii="Times New Roman" w:eastAsia="Times New Roman" w:hAnsi="Times New Roman" w:cs="Times New Roman"/>
          <w:sz w:val="28"/>
          <w:szCs w:val="28"/>
          <w:lang w:val="vi-VN"/>
        </w:rPr>
        <w:t xml:space="preserve"> chuyển đổi </w:t>
      </w:r>
      <w:r w:rsidR="00555AC6" w:rsidRPr="00A348BA">
        <w:rPr>
          <w:rFonts w:ascii="Times New Roman" w:eastAsia="Times New Roman" w:hAnsi="Times New Roman" w:cs="Times New Roman"/>
          <w:sz w:val="28"/>
          <w:szCs w:val="28"/>
          <w:lang w:val="vi-VN"/>
        </w:rPr>
        <w:t xml:space="preserve">số, năng </w:t>
      </w:r>
      <w:r w:rsidR="00555AC6" w:rsidRPr="00A348BA">
        <w:rPr>
          <w:rFonts w:ascii="Times New Roman" w:hAnsi="Times New Roman" w:cs="Times New Roman"/>
          <w:sz w:val="28"/>
          <w:szCs w:val="28"/>
          <w:lang w:val="vi-VN"/>
        </w:rPr>
        <w:t xml:space="preserve">suất </w:t>
      </w:r>
      <w:r w:rsidR="00555AC6" w:rsidRPr="00A348BA">
        <w:rPr>
          <w:rFonts w:ascii="Times New Roman" w:eastAsia="Times New Roman" w:hAnsi="Times New Roman" w:cs="Times New Roman"/>
          <w:sz w:val="28"/>
          <w:szCs w:val="28"/>
          <w:lang w:val="vi-VN"/>
        </w:rPr>
        <w:t xml:space="preserve">lao động và </w:t>
      </w:r>
      <w:r w:rsidR="00555AC6" w:rsidRPr="00A348BA">
        <w:rPr>
          <w:rFonts w:ascii="Times New Roman" w:hAnsi="Times New Roman" w:cs="Times New Roman"/>
          <w:sz w:val="28"/>
          <w:szCs w:val="28"/>
          <w:lang w:val="vi-VN"/>
        </w:rPr>
        <w:t xml:space="preserve">năng </w:t>
      </w:r>
      <w:r w:rsidR="00555AC6" w:rsidRPr="00A348BA">
        <w:rPr>
          <w:rFonts w:ascii="Times New Roman" w:eastAsia="Times New Roman" w:hAnsi="Times New Roman" w:cs="Times New Roman"/>
          <w:sz w:val="28"/>
          <w:szCs w:val="28"/>
          <w:lang w:val="vi-VN"/>
        </w:rPr>
        <w:t>lực cạnh tranh</w:t>
      </w:r>
      <w:r w:rsidR="00C45561" w:rsidRPr="00A348BA">
        <w:rPr>
          <w:rFonts w:ascii="Times New Roman" w:eastAsia="Times New Roman" w:hAnsi="Times New Roman" w:cs="Times New Roman"/>
          <w:sz w:val="28"/>
          <w:szCs w:val="28"/>
          <w:lang w:val="vi-VN"/>
        </w:rPr>
        <w:t>.</w:t>
      </w:r>
    </w:p>
    <w:p w14:paraId="2B45FB8F" w14:textId="13792792" w:rsidR="007F4BD9" w:rsidRPr="00A348BA" w:rsidRDefault="00412943"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3.</w:t>
      </w:r>
      <w:r w:rsidR="00F1649B" w:rsidRPr="00A348BA">
        <w:rPr>
          <w:rFonts w:ascii="Times New Roman" w:eastAsia="Times New Roman" w:hAnsi="Times New Roman" w:cs="Times New Roman"/>
          <w:b/>
          <w:bCs/>
          <w:sz w:val="28"/>
          <w:szCs w:val="28"/>
          <w:lang w:val="vi-VN"/>
        </w:rPr>
        <w:t xml:space="preserve"> G</w:t>
      </w:r>
      <w:r w:rsidRPr="00A348BA">
        <w:rPr>
          <w:rFonts w:ascii="Times New Roman" w:eastAsia="Times New Roman" w:hAnsi="Times New Roman" w:cs="Times New Roman"/>
          <w:b/>
          <w:bCs/>
          <w:sz w:val="28"/>
          <w:szCs w:val="28"/>
          <w:lang w:val="vi-VN"/>
        </w:rPr>
        <w:t>iải thích từ ngữ</w:t>
      </w:r>
    </w:p>
    <w:p w14:paraId="36D06063" w14:textId="77777777" w:rsidR="007F4BD9"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Trong Luật này, các từ ngữ dưới đây được hiểu như sau:</w:t>
      </w:r>
    </w:p>
    <w:p w14:paraId="730E7BB8" w14:textId="3056FDAF" w:rsidR="007F4BD9"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1. </w:t>
      </w:r>
      <w:r w:rsidRPr="00A348BA">
        <w:rPr>
          <w:rFonts w:ascii="Times New Roman" w:eastAsia="Times New Roman" w:hAnsi="Times New Roman" w:cs="Times New Roman"/>
          <w:i/>
          <w:iCs/>
          <w:sz w:val="28"/>
          <w:szCs w:val="28"/>
          <w:lang w:val="vi-VN"/>
        </w:rPr>
        <w:t>Dự án lớn, quan trọng</w:t>
      </w:r>
      <w:r w:rsidR="00C569E1" w:rsidRPr="00A348BA">
        <w:rPr>
          <w:rFonts w:ascii="Times New Roman" w:eastAsia="Times New Roman" w:hAnsi="Times New Roman" w:cs="Times New Roman"/>
          <w:i/>
          <w:iCs/>
          <w:sz w:val="28"/>
          <w:szCs w:val="28"/>
          <w:lang w:val="vi-VN"/>
        </w:rPr>
        <w:t xml:space="preserve"> </w:t>
      </w:r>
      <w:r w:rsidRPr="00A348BA">
        <w:rPr>
          <w:rFonts w:ascii="Times New Roman" w:eastAsia="Times New Roman" w:hAnsi="Times New Roman" w:cs="Times New Roman"/>
          <w:sz w:val="28"/>
          <w:szCs w:val="28"/>
          <w:lang w:val="vi-VN"/>
        </w:rPr>
        <w:t>là một trong các dự án sau đây:</w:t>
      </w:r>
    </w:p>
    <w:p w14:paraId="1CA56CD2" w14:textId="22E35833" w:rsidR="00412943"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Dự án đầu tư công theo quy định của pháp luật về đầu tư công, dự án đầu tư theo quy định của pháp luật về đầu tư theo phương thức đối tác công tư (sau đây gọi là dự án PPP) sử dụng vốn ngân sách địa phương, nguồn vốn hợp pháp khác của địa phương, dự án đầu tư theo quy định của pháp luật về đầu tư cần triển khai ngay theo chỉ đạo của Ban Chấp hành Trung ương </w:t>
      </w:r>
      <w:r w:rsidR="006F1A15" w:rsidRPr="00A348BA">
        <w:rPr>
          <w:rFonts w:ascii="Times New Roman" w:eastAsia="Times New Roman" w:hAnsi="Times New Roman" w:cs="Times New Roman"/>
          <w:sz w:val="28"/>
          <w:szCs w:val="28"/>
          <w:lang w:val="vi-VN"/>
        </w:rPr>
        <w:t>Đ</w:t>
      </w:r>
      <w:r w:rsidRPr="00A348BA">
        <w:rPr>
          <w:rFonts w:ascii="Times New Roman" w:eastAsia="Times New Roman" w:hAnsi="Times New Roman" w:cs="Times New Roman"/>
          <w:sz w:val="28"/>
          <w:szCs w:val="28"/>
          <w:lang w:val="vi-VN"/>
        </w:rPr>
        <w:t>ảng, Bộ Chính trị, Ban Bí thư</w:t>
      </w:r>
      <w:r w:rsidR="0042120B" w:rsidRPr="00A348BA">
        <w:rPr>
          <w:rFonts w:ascii="Times New Roman" w:eastAsia="Times New Roman" w:hAnsi="Times New Roman" w:cs="Times New Roman"/>
          <w:sz w:val="28"/>
          <w:szCs w:val="28"/>
          <w:lang w:val="vi-VN"/>
        </w:rPr>
        <w:t xml:space="preserve"> </w:t>
      </w:r>
      <w:r w:rsidR="00DA6A92" w:rsidRPr="00A348BA">
        <w:rPr>
          <w:rFonts w:ascii="Times New Roman" w:eastAsia="Times New Roman" w:hAnsi="Times New Roman" w:cs="Times New Roman"/>
          <w:sz w:val="28"/>
          <w:szCs w:val="28"/>
          <w:lang w:val="vi-VN"/>
        </w:rPr>
        <w:t>Trung ương</w:t>
      </w:r>
      <w:r w:rsidR="00F9553A" w:rsidRPr="00A348BA">
        <w:rPr>
          <w:rFonts w:ascii="Times New Roman" w:eastAsia="Times New Roman" w:hAnsi="Times New Roman" w:cs="Times New Roman"/>
          <w:sz w:val="28"/>
          <w:szCs w:val="28"/>
          <w:lang w:val="vi-VN"/>
        </w:rPr>
        <w:t xml:space="preserve"> Đảng</w:t>
      </w:r>
      <w:r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pacing w:val="-4"/>
          <w:sz w:val="28"/>
          <w:szCs w:val="28"/>
          <w:lang w:val="vi-VN"/>
        </w:rPr>
        <w:t>Chí</w:t>
      </w:r>
      <w:r w:rsidR="00162256" w:rsidRPr="00A348BA">
        <w:rPr>
          <w:rFonts w:ascii="Times New Roman" w:eastAsia="Times New Roman" w:hAnsi="Times New Roman" w:cs="Times New Roman"/>
          <w:spacing w:val="-4"/>
          <w:sz w:val="28"/>
          <w:szCs w:val="28"/>
          <w:lang w:val="vi-VN"/>
        </w:rPr>
        <w:t>nh phủ,</w:t>
      </w:r>
      <w:r w:rsidR="00DA6A92" w:rsidRPr="00A348BA">
        <w:rPr>
          <w:rFonts w:ascii="Times New Roman" w:eastAsia="Times New Roman" w:hAnsi="Times New Roman" w:cs="Times New Roman"/>
          <w:spacing w:val="-4"/>
          <w:sz w:val="28"/>
          <w:szCs w:val="28"/>
          <w:lang w:val="vi-VN"/>
        </w:rPr>
        <w:t xml:space="preserve"> Ban Chấp hành Đảng bộ Thành phố</w:t>
      </w:r>
      <w:r w:rsidR="002653C8" w:rsidRPr="00A348BA">
        <w:rPr>
          <w:rFonts w:ascii="Times New Roman" w:eastAsia="Times New Roman" w:hAnsi="Times New Roman" w:cs="Times New Roman"/>
          <w:spacing w:val="-4"/>
          <w:sz w:val="28"/>
          <w:szCs w:val="28"/>
          <w:lang w:val="vi-VN"/>
        </w:rPr>
        <w:t>;</w:t>
      </w:r>
    </w:p>
    <w:p w14:paraId="4B69B111" w14:textId="7F125795" w:rsidR="007F4BD9"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Dự án đầu tư công, dự án PPP sử dụng vốn ngân sách địa phương, nguồn vốn hợp pháp khác của địa phương trên địa bàn Thành phố, vùng Đô thị đặc biệt đáp ứng tiêu chí phân loại dự án quan trọng quốc gia theo quy định của pháp luật về đầu tư công;</w:t>
      </w:r>
    </w:p>
    <w:p w14:paraId="06CD1276" w14:textId="77777777" w:rsidR="00EA7EF7"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Dự án </w:t>
      </w:r>
      <w:r w:rsidR="00CE63F8" w:rsidRPr="00A348BA">
        <w:rPr>
          <w:rFonts w:ascii="Times New Roman" w:eastAsia="Times New Roman" w:hAnsi="Times New Roman" w:cs="Times New Roman"/>
          <w:sz w:val="28"/>
          <w:szCs w:val="28"/>
          <w:lang w:val="vi-VN"/>
        </w:rPr>
        <w:t>thu hút</w:t>
      </w:r>
      <w:r w:rsidR="00A0282F"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nhà đầu tư chiến lược</w:t>
      </w:r>
      <w:r w:rsidR="00EA7EF7" w:rsidRPr="00A348BA">
        <w:rPr>
          <w:rFonts w:ascii="Times New Roman" w:eastAsia="Times New Roman" w:hAnsi="Times New Roman" w:cs="Times New Roman"/>
          <w:sz w:val="28"/>
          <w:szCs w:val="28"/>
          <w:lang w:val="vi-VN"/>
        </w:rPr>
        <w:t>;</w:t>
      </w:r>
    </w:p>
    <w:p w14:paraId="4ABE5367" w14:textId="17E9292A" w:rsidR="00A0282F" w:rsidRPr="00A348BA" w:rsidRDefault="00EA7EF7" w:rsidP="00284FAB">
      <w:pPr>
        <w:spacing w:before="120"/>
        <w:ind w:firstLine="700"/>
        <w:jc w:val="both"/>
        <w:rPr>
          <w:rFonts w:ascii="Times New Roman" w:eastAsia="Times New Roman" w:hAnsi="Times New Roman" w:cs="Times New Roman"/>
          <w:spacing w:val="-10"/>
          <w:sz w:val="28"/>
          <w:szCs w:val="28"/>
          <w:lang w:val="vi-VN"/>
        </w:rPr>
      </w:pPr>
      <w:r w:rsidRPr="00A348BA">
        <w:rPr>
          <w:rFonts w:ascii="Times New Roman" w:eastAsia="Times New Roman" w:hAnsi="Times New Roman" w:cs="Times New Roman"/>
          <w:spacing w:val="-10"/>
          <w:sz w:val="28"/>
          <w:szCs w:val="28"/>
          <w:lang w:val="vi-VN"/>
        </w:rPr>
        <w:t xml:space="preserve">d) </w:t>
      </w:r>
      <w:r w:rsidRPr="00A348BA">
        <w:rPr>
          <w:rFonts w:ascii="Times New Roman" w:eastAsia="Times New Roman" w:hAnsi="Times New Roman" w:cs="Times New Roman"/>
          <w:iCs/>
          <w:spacing w:val="-10"/>
          <w:sz w:val="28"/>
          <w:szCs w:val="28"/>
          <w:lang w:val="vi-VN"/>
        </w:rPr>
        <w:t xml:space="preserve">Dự án cấp bách hoặc khẩn cấp theo quyết định của </w:t>
      </w:r>
      <w:r w:rsidRPr="00A348BA">
        <w:rPr>
          <w:rFonts w:ascii="Times New Roman" w:eastAsia="Times New Roman" w:hAnsi="Times New Roman" w:cs="Times New Roman"/>
          <w:spacing w:val="-10"/>
          <w:sz w:val="28"/>
          <w:szCs w:val="28"/>
          <w:lang w:val="vi-VN"/>
        </w:rPr>
        <w:t>Ban Thường vụ Thành uỷ</w:t>
      </w:r>
      <w:r w:rsidR="00AA481E" w:rsidRPr="00A348BA">
        <w:rPr>
          <w:rFonts w:ascii="Times New Roman" w:eastAsia="Times New Roman" w:hAnsi="Times New Roman" w:cs="Times New Roman"/>
          <w:spacing w:val="-10"/>
          <w:sz w:val="28"/>
          <w:szCs w:val="28"/>
          <w:lang w:val="vi-VN"/>
        </w:rPr>
        <w:t>.</w:t>
      </w:r>
    </w:p>
    <w:p w14:paraId="790FF377" w14:textId="4291100A" w:rsidR="007F4BD9" w:rsidRPr="00A348BA" w:rsidRDefault="00472DA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w:t>
      </w:r>
      <w:r w:rsidR="00412943" w:rsidRPr="00A348BA">
        <w:rPr>
          <w:rFonts w:ascii="Times New Roman" w:eastAsia="Times New Roman" w:hAnsi="Times New Roman" w:cs="Times New Roman"/>
          <w:sz w:val="28"/>
          <w:szCs w:val="28"/>
          <w:lang w:val="vi-VN"/>
        </w:rPr>
        <w:t xml:space="preserve">. </w:t>
      </w:r>
      <w:r w:rsidR="00412943" w:rsidRPr="00A348BA">
        <w:rPr>
          <w:rFonts w:ascii="Times New Roman" w:eastAsia="Times New Roman" w:hAnsi="Times New Roman" w:cs="Times New Roman"/>
          <w:i/>
          <w:iCs/>
          <w:sz w:val="28"/>
          <w:szCs w:val="28"/>
          <w:lang w:val="vi-VN"/>
        </w:rPr>
        <w:t>Không gian tầm thấp,</w:t>
      </w:r>
      <w:r w:rsidR="00412943" w:rsidRPr="00A348BA">
        <w:rPr>
          <w:rFonts w:ascii="Times New Roman" w:eastAsia="Times New Roman" w:hAnsi="Times New Roman" w:cs="Times New Roman"/>
          <w:sz w:val="28"/>
          <w:szCs w:val="28"/>
          <w:lang w:val="vi-VN"/>
        </w:rPr>
        <w:t xml:space="preserve"> </w:t>
      </w:r>
      <w:r w:rsidR="00412943" w:rsidRPr="00A348BA">
        <w:rPr>
          <w:rFonts w:ascii="Times New Roman" w:eastAsia="Times New Roman" w:hAnsi="Times New Roman" w:cs="Times New Roman"/>
          <w:i/>
          <w:iCs/>
          <w:sz w:val="28"/>
          <w:szCs w:val="28"/>
          <w:lang w:val="vi-VN"/>
        </w:rPr>
        <w:t>không gian tầm cao</w:t>
      </w:r>
      <w:r w:rsidR="00412943" w:rsidRPr="00A348BA">
        <w:rPr>
          <w:rFonts w:ascii="Times New Roman" w:eastAsia="Times New Roman" w:hAnsi="Times New Roman" w:cs="Times New Roman"/>
          <w:sz w:val="28"/>
          <w:szCs w:val="28"/>
          <w:lang w:val="vi-VN"/>
        </w:rPr>
        <w:t xml:space="preserve"> là phần không gian trên bề mặt đất, mặt nước thuộc địa giới hành chính Thành phố có phạm vi, ranh giới, độ cao được xác định theo quy hoạch của Thành phố, được sử dụng cho mục đích quản lý, khai thác, sử dụng trong các hoạt động phát triển kinh tế - xã hội, khoa học, công nghệ, giao thông và quản lý đô thị gắn với bảo đảm quốc phòng, an ninh, trật tự, an toàn xã hội.</w:t>
      </w:r>
    </w:p>
    <w:p w14:paraId="34A62AA5" w14:textId="20342B7D" w:rsidR="002546C5" w:rsidRPr="00A348BA" w:rsidRDefault="00472DA6" w:rsidP="00284FAB">
      <w:pPr>
        <w:spacing w:before="120"/>
        <w:ind w:firstLine="700"/>
        <w:jc w:val="both"/>
        <w:rPr>
          <w:rFonts w:ascii="Times New Roman" w:eastAsia="Times New Roman" w:hAnsi="Times New Roman" w:cs="Times New Roman"/>
          <w:spacing w:val="-2"/>
          <w:sz w:val="28"/>
          <w:szCs w:val="28"/>
          <w:lang w:val="vi-VN"/>
        </w:rPr>
      </w:pPr>
      <w:r w:rsidRPr="00A348BA">
        <w:rPr>
          <w:rFonts w:ascii="Times New Roman" w:eastAsia="Times New Roman" w:hAnsi="Times New Roman" w:cs="Times New Roman"/>
          <w:spacing w:val="-2"/>
          <w:sz w:val="28"/>
          <w:szCs w:val="28"/>
          <w:lang w:val="vi-VN"/>
        </w:rPr>
        <w:t>3</w:t>
      </w:r>
      <w:r w:rsidR="002546C5" w:rsidRPr="00A348BA">
        <w:rPr>
          <w:rFonts w:ascii="Times New Roman" w:eastAsia="Times New Roman" w:hAnsi="Times New Roman" w:cs="Times New Roman"/>
          <w:spacing w:val="-2"/>
          <w:sz w:val="28"/>
          <w:szCs w:val="28"/>
          <w:lang w:val="vi-VN"/>
        </w:rPr>
        <w:t xml:space="preserve">. </w:t>
      </w:r>
      <w:r w:rsidR="005719B4" w:rsidRPr="00A348BA">
        <w:rPr>
          <w:rFonts w:ascii="Times New Roman" w:eastAsia="Times New Roman" w:hAnsi="Times New Roman" w:cs="Times New Roman"/>
          <w:i/>
          <w:spacing w:val="-2"/>
          <w:sz w:val="28"/>
          <w:szCs w:val="28"/>
          <w:lang w:val="vi-VN"/>
        </w:rPr>
        <w:t>Khu thương mại tự do</w:t>
      </w:r>
      <w:r w:rsidR="005719B4" w:rsidRPr="00A348BA">
        <w:rPr>
          <w:rFonts w:ascii="Times New Roman" w:eastAsia="Times New Roman" w:hAnsi="Times New Roman" w:cs="Times New Roman"/>
          <w:spacing w:val="-2"/>
          <w:sz w:val="28"/>
          <w:szCs w:val="28"/>
          <w:lang w:val="vi-VN"/>
        </w:rPr>
        <w:t xml:space="preserve"> là khu vực có ranh giới địa lý xác định gắn </w:t>
      </w:r>
      <w:r w:rsidR="002E4195" w:rsidRPr="00A348BA">
        <w:rPr>
          <w:rFonts w:ascii="Times New Roman" w:eastAsia="Times New Roman" w:hAnsi="Times New Roman" w:cs="Times New Roman"/>
          <w:spacing w:val="-2"/>
          <w:sz w:val="28"/>
          <w:szCs w:val="28"/>
          <w:lang w:val="vi-VN"/>
        </w:rPr>
        <w:t xml:space="preserve">liền </w:t>
      </w:r>
      <w:r w:rsidR="006E7CBF" w:rsidRPr="00A348BA">
        <w:rPr>
          <w:rFonts w:ascii="Times New Roman" w:eastAsia="Times New Roman" w:hAnsi="Times New Roman" w:cs="Times New Roman"/>
          <w:spacing w:val="-2"/>
          <w:sz w:val="28"/>
          <w:szCs w:val="28"/>
          <w:lang w:val="vi-VN"/>
        </w:rPr>
        <w:t>hoặc kết</w:t>
      </w:r>
      <w:r w:rsidR="002E4195" w:rsidRPr="00A348BA">
        <w:rPr>
          <w:rFonts w:ascii="Times New Roman" w:eastAsia="Times New Roman" w:hAnsi="Times New Roman" w:cs="Times New Roman"/>
          <w:spacing w:val="-2"/>
          <w:sz w:val="28"/>
          <w:szCs w:val="28"/>
          <w:lang w:val="vi-VN"/>
        </w:rPr>
        <w:t xml:space="preserve"> nối giao thông</w:t>
      </w:r>
      <w:r w:rsidR="006E7CBF" w:rsidRPr="00A348BA">
        <w:rPr>
          <w:rFonts w:ascii="Times New Roman" w:eastAsia="Times New Roman" w:hAnsi="Times New Roman" w:cs="Times New Roman"/>
          <w:spacing w:val="-2"/>
          <w:sz w:val="28"/>
          <w:szCs w:val="28"/>
          <w:lang w:val="vi-VN"/>
        </w:rPr>
        <w:t xml:space="preserve"> trực tiếp với </w:t>
      </w:r>
      <w:r w:rsidR="005719B4" w:rsidRPr="00A348BA">
        <w:rPr>
          <w:rFonts w:ascii="Times New Roman" w:eastAsia="Times New Roman" w:hAnsi="Times New Roman" w:cs="Times New Roman"/>
          <w:spacing w:val="-2"/>
          <w:sz w:val="28"/>
          <w:szCs w:val="28"/>
          <w:lang w:val="vi-VN"/>
        </w:rPr>
        <w:t xml:space="preserve">hệ thống cảng biển quốc tế, cảng hàng không quốc tế, trung tâm tài chính quốc tế, cửa khẩu quốc tế quan trọng được xác lập trong quy hoạch tổng thể </w:t>
      </w:r>
      <w:r w:rsidR="00745BFD" w:rsidRPr="00A348BA">
        <w:rPr>
          <w:rFonts w:ascii="Times New Roman" w:eastAsia="Times New Roman" w:hAnsi="Times New Roman" w:cs="Times New Roman"/>
          <w:spacing w:val="-2"/>
          <w:sz w:val="28"/>
          <w:szCs w:val="28"/>
          <w:lang w:val="vi-VN"/>
        </w:rPr>
        <w:t>Thành phố</w:t>
      </w:r>
      <w:r w:rsidR="00A8118E" w:rsidRPr="00A348BA">
        <w:rPr>
          <w:rFonts w:ascii="Times New Roman" w:eastAsia="Times New Roman" w:hAnsi="Times New Roman" w:cs="Times New Roman"/>
          <w:spacing w:val="-2"/>
          <w:sz w:val="28"/>
          <w:szCs w:val="28"/>
          <w:lang w:val="vi-VN"/>
        </w:rPr>
        <w:t>;</w:t>
      </w:r>
      <w:r w:rsidR="005719B4" w:rsidRPr="00A348BA">
        <w:rPr>
          <w:rFonts w:ascii="Times New Roman" w:eastAsia="Times New Roman" w:hAnsi="Times New Roman" w:cs="Times New Roman"/>
          <w:spacing w:val="-2"/>
          <w:sz w:val="28"/>
          <w:szCs w:val="28"/>
          <w:lang w:val="vi-VN"/>
        </w:rPr>
        <w:t xml:space="preserve"> </w:t>
      </w:r>
      <w:r w:rsidR="00D3524C" w:rsidRPr="00A348BA">
        <w:rPr>
          <w:rFonts w:ascii="Times New Roman" w:eastAsia="Times New Roman" w:hAnsi="Times New Roman" w:cs="Times New Roman"/>
          <w:spacing w:val="-2"/>
          <w:sz w:val="28"/>
          <w:szCs w:val="28"/>
          <w:lang w:val="vi-VN"/>
        </w:rPr>
        <w:t>bảo đảm</w:t>
      </w:r>
      <w:r w:rsidR="005719B4" w:rsidRPr="00A348BA">
        <w:rPr>
          <w:rFonts w:ascii="Times New Roman" w:eastAsia="Times New Roman" w:hAnsi="Times New Roman" w:cs="Times New Roman"/>
          <w:spacing w:val="-2"/>
          <w:sz w:val="28"/>
          <w:szCs w:val="28"/>
          <w:lang w:val="vi-VN"/>
        </w:rPr>
        <w:t xml:space="preserve"> liên thông vùng</w:t>
      </w:r>
      <w:r w:rsidR="00F007B8" w:rsidRPr="00A348BA">
        <w:rPr>
          <w:rFonts w:ascii="Times New Roman" w:eastAsia="Times New Roman" w:hAnsi="Times New Roman" w:cs="Times New Roman"/>
          <w:spacing w:val="-2"/>
          <w:sz w:val="28"/>
          <w:szCs w:val="28"/>
          <w:lang w:val="vi-VN"/>
        </w:rPr>
        <w:t xml:space="preserve"> </w:t>
      </w:r>
      <w:r w:rsidR="005719B4" w:rsidRPr="00A348BA">
        <w:rPr>
          <w:rFonts w:ascii="Times New Roman" w:eastAsia="Times New Roman" w:hAnsi="Times New Roman" w:cs="Times New Roman"/>
          <w:spacing w:val="-2"/>
          <w:sz w:val="28"/>
          <w:szCs w:val="28"/>
          <w:lang w:val="vi-VN"/>
        </w:rPr>
        <w:t>- quốc gia</w:t>
      </w:r>
      <w:r w:rsidR="00F007B8" w:rsidRPr="00A348BA">
        <w:rPr>
          <w:rFonts w:ascii="Times New Roman" w:eastAsia="Times New Roman" w:hAnsi="Times New Roman" w:cs="Times New Roman"/>
          <w:spacing w:val="-2"/>
          <w:sz w:val="28"/>
          <w:szCs w:val="28"/>
          <w:lang w:val="vi-VN"/>
        </w:rPr>
        <w:t xml:space="preserve"> </w:t>
      </w:r>
      <w:r w:rsidR="005719B4" w:rsidRPr="00A348BA">
        <w:rPr>
          <w:rFonts w:ascii="Times New Roman" w:eastAsia="Times New Roman" w:hAnsi="Times New Roman" w:cs="Times New Roman"/>
          <w:spacing w:val="-2"/>
          <w:sz w:val="28"/>
          <w:szCs w:val="28"/>
          <w:lang w:val="vi-VN"/>
        </w:rPr>
        <w:t>- quốc tế, gồm nhiều khu chức năng, được thành lập để thực hiện các cơ chế, chính sách vượt trội về thu hút đầu tư, tài chính</w:t>
      </w:r>
      <w:r w:rsidR="00A8118E" w:rsidRPr="00A348BA">
        <w:rPr>
          <w:rFonts w:ascii="Times New Roman" w:eastAsia="Times New Roman" w:hAnsi="Times New Roman" w:cs="Times New Roman"/>
          <w:spacing w:val="-2"/>
          <w:sz w:val="28"/>
          <w:szCs w:val="28"/>
          <w:lang w:val="vi-VN"/>
        </w:rPr>
        <w:t>;</w:t>
      </w:r>
      <w:r w:rsidR="005719B4" w:rsidRPr="00A348BA">
        <w:rPr>
          <w:rFonts w:ascii="Times New Roman" w:eastAsia="Times New Roman" w:hAnsi="Times New Roman" w:cs="Times New Roman"/>
          <w:spacing w:val="-2"/>
          <w:sz w:val="28"/>
          <w:szCs w:val="28"/>
          <w:lang w:val="vi-VN"/>
        </w:rPr>
        <w:t xml:space="preserve"> thương mại, dịch vụ chất lượng cao</w:t>
      </w:r>
      <w:r w:rsidR="00A8118E" w:rsidRPr="00A348BA">
        <w:rPr>
          <w:rFonts w:ascii="Times New Roman" w:eastAsia="Times New Roman" w:hAnsi="Times New Roman" w:cs="Times New Roman"/>
          <w:spacing w:val="-2"/>
          <w:sz w:val="28"/>
          <w:szCs w:val="28"/>
          <w:lang w:val="vi-VN"/>
        </w:rPr>
        <w:t>;</w:t>
      </w:r>
      <w:r w:rsidR="005719B4" w:rsidRPr="00A348BA">
        <w:rPr>
          <w:rFonts w:ascii="Times New Roman" w:eastAsia="Times New Roman" w:hAnsi="Times New Roman" w:cs="Times New Roman"/>
          <w:spacing w:val="-2"/>
          <w:sz w:val="28"/>
          <w:szCs w:val="28"/>
          <w:lang w:val="vi-VN"/>
        </w:rPr>
        <w:t xml:space="preserve"> thúc đẩy xuất khẩu</w:t>
      </w:r>
      <w:r w:rsidR="00A8118E" w:rsidRPr="00A348BA">
        <w:rPr>
          <w:rFonts w:ascii="Times New Roman" w:eastAsia="Times New Roman" w:hAnsi="Times New Roman" w:cs="Times New Roman"/>
          <w:spacing w:val="-2"/>
          <w:sz w:val="28"/>
          <w:szCs w:val="28"/>
          <w:lang w:val="vi-VN"/>
        </w:rPr>
        <w:t>;</w:t>
      </w:r>
      <w:r w:rsidR="005719B4" w:rsidRPr="00A348BA">
        <w:rPr>
          <w:rFonts w:ascii="Times New Roman" w:eastAsia="Times New Roman" w:hAnsi="Times New Roman" w:cs="Times New Roman"/>
          <w:spacing w:val="-2"/>
          <w:sz w:val="28"/>
          <w:szCs w:val="28"/>
          <w:lang w:val="vi-VN"/>
        </w:rPr>
        <w:t xml:space="preserve"> công nghiệp</w:t>
      </w:r>
      <w:r w:rsidR="00A8118E" w:rsidRPr="00A348BA">
        <w:rPr>
          <w:rFonts w:ascii="Times New Roman" w:eastAsia="Times New Roman" w:hAnsi="Times New Roman" w:cs="Times New Roman"/>
          <w:spacing w:val="-2"/>
          <w:sz w:val="28"/>
          <w:szCs w:val="28"/>
          <w:lang w:val="vi-VN"/>
        </w:rPr>
        <w:t>;</w:t>
      </w:r>
      <w:r w:rsidR="005719B4" w:rsidRPr="00A348BA">
        <w:rPr>
          <w:rFonts w:ascii="Times New Roman" w:eastAsia="Times New Roman" w:hAnsi="Times New Roman" w:cs="Times New Roman"/>
          <w:spacing w:val="-2"/>
          <w:sz w:val="28"/>
          <w:szCs w:val="28"/>
          <w:lang w:val="vi-VN"/>
        </w:rPr>
        <w:t xml:space="preserve"> hoạt động nghiên cứu và phát triển (R&amp;D)</w:t>
      </w:r>
      <w:r w:rsidR="00A8118E" w:rsidRPr="00A348BA">
        <w:rPr>
          <w:rFonts w:ascii="Times New Roman" w:eastAsia="Times New Roman" w:hAnsi="Times New Roman" w:cs="Times New Roman"/>
          <w:spacing w:val="-2"/>
          <w:sz w:val="28"/>
          <w:szCs w:val="28"/>
          <w:lang w:val="vi-VN"/>
        </w:rPr>
        <w:t>;</w:t>
      </w:r>
      <w:r w:rsidR="005719B4" w:rsidRPr="00A348BA">
        <w:rPr>
          <w:rFonts w:ascii="Times New Roman" w:eastAsia="Times New Roman" w:hAnsi="Times New Roman" w:cs="Times New Roman"/>
          <w:spacing w:val="-2"/>
          <w:sz w:val="28"/>
          <w:szCs w:val="28"/>
          <w:lang w:val="vi-VN"/>
        </w:rPr>
        <w:t xml:space="preserve"> thu hút nguồn nhân lực chất lượng cao</w:t>
      </w:r>
      <w:r w:rsidR="00080F13" w:rsidRPr="00A348BA">
        <w:rPr>
          <w:rFonts w:ascii="Times New Roman" w:eastAsia="Times New Roman" w:hAnsi="Times New Roman" w:cs="Times New Roman"/>
          <w:spacing w:val="-2"/>
          <w:sz w:val="28"/>
          <w:szCs w:val="28"/>
          <w:lang w:val="vi-VN"/>
        </w:rPr>
        <w:t>; chức năng khác có liên quan đến thương mại.</w:t>
      </w:r>
    </w:p>
    <w:p w14:paraId="65B742F4" w14:textId="4B67A4E9" w:rsidR="00C45561" w:rsidRPr="00A348BA" w:rsidRDefault="00472DA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w:t>
      </w:r>
      <w:r w:rsidR="002546C5" w:rsidRPr="00A348BA">
        <w:rPr>
          <w:rFonts w:ascii="Times New Roman" w:eastAsia="Times New Roman" w:hAnsi="Times New Roman" w:cs="Times New Roman"/>
          <w:sz w:val="28"/>
          <w:szCs w:val="28"/>
          <w:lang w:val="vi-VN"/>
        </w:rPr>
        <w:t xml:space="preserve">. </w:t>
      </w:r>
      <w:r w:rsidR="00482BCC" w:rsidRPr="00A348BA">
        <w:rPr>
          <w:rFonts w:ascii="Times New Roman" w:eastAsia="Times New Roman" w:hAnsi="Times New Roman" w:cs="Times New Roman"/>
          <w:i/>
          <w:iCs/>
          <w:sz w:val="28"/>
          <w:szCs w:val="28"/>
          <w:lang w:val="vi-VN"/>
        </w:rPr>
        <w:t>Khu logistics tích hợp</w:t>
      </w:r>
      <w:r w:rsidR="00482BCC" w:rsidRPr="00A348BA">
        <w:rPr>
          <w:rFonts w:ascii="Times New Roman" w:eastAsia="Times New Roman" w:hAnsi="Times New Roman" w:cs="Times New Roman"/>
          <w:sz w:val="28"/>
          <w:szCs w:val="28"/>
          <w:lang w:val="vi-VN"/>
        </w:rPr>
        <w:t xml:space="preserve"> là khu chức năng có ranh giới địa lý xác định, gắn liền với các đầu mối giao thông đa phương thức; được thành lập theo mô hình </w:t>
      </w:r>
      <w:r w:rsidR="00F16FA7" w:rsidRPr="00A348BA">
        <w:rPr>
          <w:rFonts w:ascii="Times New Roman" w:eastAsia="Times New Roman" w:hAnsi="Times New Roman" w:cs="Times New Roman"/>
          <w:sz w:val="28"/>
          <w:szCs w:val="28"/>
          <w:lang w:val="vi-VN"/>
        </w:rPr>
        <w:t xml:space="preserve">hệ </w:t>
      </w:r>
      <w:r w:rsidR="00482BCC" w:rsidRPr="00A348BA">
        <w:rPr>
          <w:rFonts w:ascii="Times New Roman" w:eastAsia="Times New Roman" w:hAnsi="Times New Roman" w:cs="Times New Roman"/>
          <w:sz w:val="28"/>
          <w:szCs w:val="28"/>
          <w:lang w:val="vi-VN"/>
        </w:rPr>
        <w:t>sinh thái, ứng dụng khoa học</w:t>
      </w:r>
      <w:r w:rsidR="002E4195" w:rsidRPr="00A348BA">
        <w:rPr>
          <w:rFonts w:ascii="Times New Roman" w:eastAsia="Times New Roman" w:hAnsi="Times New Roman" w:cs="Times New Roman"/>
          <w:sz w:val="28"/>
          <w:szCs w:val="28"/>
          <w:lang w:val="vi-VN"/>
        </w:rPr>
        <w:t>,</w:t>
      </w:r>
      <w:r w:rsidR="00482BCC" w:rsidRPr="00A348BA">
        <w:rPr>
          <w:rFonts w:ascii="Times New Roman" w:eastAsia="Times New Roman" w:hAnsi="Times New Roman" w:cs="Times New Roman"/>
          <w:sz w:val="28"/>
          <w:szCs w:val="28"/>
          <w:lang w:val="vi-VN"/>
        </w:rPr>
        <w:t xml:space="preserve"> công nghệ hiện đại để thực hiện các dịch vụ logistics</w:t>
      </w:r>
      <w:r w:rsidRPr="00A348BA">
        <w:rPr>
          <w:rFonts w:ascii="Times New Roman" w:eastAsia="Times New Roman" w:hAnsi="Times New Roman" w:cs="Times New Roman"/>
          <w:sz w:val="28"/>
          <w:szCs w:val="28"/>
          <w:lang w:val="vi-VN"/>
        </w:rPr>
        <w:t xml:space="preserve"> kết hợp với</w:t>
      </w:r>
      <w:r w:rsidR="00482BCC" w:rsidRPr="00A348BA">
        <w:rPr>
          <w:rFonts w:ascii="Times New Roman" w:eastAsia="Times New Roman" w:hAnsi="Times New Roman" w:cs="Times New Roman"/>
          <w:sz w:val="28"/>
          <w:szCs w:val="28"/>
          <w:lang w:val="vi-VN"/>
        </w:rPr>
        <w:t xml:space="preserve"> hoạt động sản xuất, gia công hàng hóa và hoạt động thương mại số, thương mại điện tử. Khu logistics tích hợp là một khu độc lập hoặc thuộc Khu thương mại tự do.</w:t>
      </w:r>
    </w:p>
    <w:p w14:paraId="6E6F975B" w14:textId="5795335B" w:rsidR="00E43EF1" w:rsidRPr="00A348BA" w:rsidRDefault="00472DA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w:t>
      </w:r>
      <w:r w:rsidR="00FC70FE" w:rsidRPr="00A348BA">
        <w:rPr>
          <w:rFonts w:ascii="Times New Roman" w:eastAsia="Times New Roman" w:hAnsi="Times New Roman" w:cs="Times New Roman"/>
          <w:sz w:val="28"/>
          <w:szCs w:val="28"/>
          <w:lang w:val="vi-VN"/>
        </w:rPr>
        <w:t xml:space="preserve">. </w:t>
      </w:r>
      <w:r w:rsidR="00E43EF1" w:rsidRPr="00A348BA">
        <w:rPr>
          <w:rFonts w:ascii="Times New Roman" w:eastAsia="Times New Roman" w:hAnsi="Times New Roman" w:cs="Times New Roman"/>
          <w:i/>
          <w:iCs/>
          <w:sz w:val="28"/>
          <w:szCs w:val="28"/>
          <w:lang w:val="vi-VN"/>
        </w:rPr>
        <w:t>Kinh tế biển</w:t>
      </w:r>
      <w:r w:rsidR="00E43EF1" w:rsidRPr="00A348BA">
        <w:rPr>
          <w:rFonts w:ascii="Times New Roman" w:eastAsia="Times New Roman" w:hAnsi="Times New Roman" w:cs="Times New Roman"/>
          <w:sz w:val="28"/>
          <w:szCs w:val="28"/>
          <w:lang w:val="vi-VN"/>
        </w:rPr>
        <w:t xml:space="preserve"> là toàn bộ các hoạt động kinh tế diễn ra trên biển hoặc có liên quan trực tiếp đến biển, bao gồm kinh tế hàng hải; </w:t>
      </w:r>
      <w:r w:rsidR="00E43EF1" w:rsidRPr="00A348BA">
        <w:rPr>
          <w:rFonts w:ascii="Times New Roman" w:eastAsia="Times New Roman" w:hAnsi="Times New Roman" w:cs="Times New Roman"/>
          <w:sz w:val="28"/>
          <w:szCs w:val="28"/>
          <w:lang w:val="vi-VN" w:eastAsia="en-GB"/>
        </w:rPr>
        <w:t>logistics;</w:t>
      </w:r>
      <w:r w:rsidR="00E43EF1" w:rsidRPr="00A348BA">
        <w:rPr>
          <w:rFonts w:ascii="Times New Roman" w:eastAsia="Times New Roman" w:hAnsi="Times New Roman" w:cs="Times New Roman"/>
          <w:sz w:val="28"/>
          <w:szCs w:val="28"/>
          <w:lang w:val="vi-VN"/>
        </w:rPr>
        <w:t xml:space="preserve"> </w:t>
      </w:r>
      <w:r w:rsidR="00E43EF1" w:rsidRPr="00A348BA">
        <w:rPr>
          <w:rFonts w:ascii="Times New Roman" w:eastAsia="Times New Roman" w:hAnsi="Times New Roman" w:cs="Times New Roman"/>
          <w:sz w:val="28"/>
          <w:szCs w:val="28"/>
          <w:lang w:val="vi-VN" w:eastAsia="en-GB"/>
        </w:rPr>
        <w:t>công nghiệp hỗ trợ hoạt động dầu khí, dịch vụ dầu khí;</w:t>
      </w:r>
      <w:r w:rsidR="00E43EF1" w:rsidRPr="00A348BA">
        <w:rPr>
          <w:rFonts w:ascii="Times New Roman" w:eastAsia="Times New Roman" w:hAnsi="Times New Roman" w:cs="Times New Roman"/>
          <w:sz w:val="28"/>
          <w:szCs w:val="28"/>
          <w:lang w:val="vi-VN"/>
        </w:rPr>
        <w:t xml:space="preserve"> khai thác dầu khí và các tài nguyên khoáng </w:t>
      </w:r>
      <w:r w:rsidR="00E43EF1" w:rsidRPr="00A348BA">
        <w:rPr>
          <w:rFonts w:ascii="Times New Roman" w:eastAsia="Times New Roman" w:hAnsi="Times New Roman" w:cs="Times New Roman"/>
          <w:sz w:val="28"/>
          <w:szCs w:val="28"/>
          <w:lang w:val="vi-VN"/>
        </w:rPr>
        <w:lastRenderedPageBreak/>
        <w:t>sản biển khác; năng lượng, năng lượng tái tạo; du lịch và dịch vụ biển; nuôi trồng và khai thác hải sản; công nghiệp ven biển và ngành kinh tế biển khác.</w:t>
      </w:r>
    </w:p>
    <w:p w14:paraId="3C8F1872" w14:textId="11E006E6" w:rsidR="00670E26" w:rsidRPr="00A348BA" w:rsidRDefault="00472DA6" w:rsidP="00284FAB">
      <w:pPr>
        <w:spacing w:before="120"/>
        <w:ind w:firstLine="700"/>
        <w:jc w:val="both"/>
        <w:rPr>
          <w:rFonts w:ascii="Times New Roman" w:eastAsia="Times New Roman" w:hAnsi="Times New Roman" w:cs="Times New Roman"/>
          <w:strike/>
          <w:sz w:val="28"/>
          <w:szCs w:val="28"/>
          <w:lang w:val="vi-VN"/>
        </w:rPr>
      </w:pPr>
      <w:r w:rsidRPr="00A348BA">
        <w:rPr>
          <w:rFonts w:ascii="Times New Roman" w:eastAsia="Times New Roman" w:hAnsi="Times New Roman" w:cs="Times New Roman"/>
          <w:iCs/>
          <w:sz w:val="28"/>
          <w:szCs w:val="28"/>
          <w:lang w:val="vi-VN"/>
        </w:rPr>
        <w:t>6</w:t>
      </w:r>
      <w:r w:rsidR="00412943" w:rsidRPr="00A348BA">
        <w:rPr>
          <w:rFonts w:ascii="Times New Roman" w:eastAsia="Times New Roman" w:hAnsi="Times New Roman" w:cs="Times New Roman"/>
          <w:iCs/>
          <w:sz w:val="28"/>
          <w:szCs w:val="28"/>
          <w:lang w:val="vi-VN"/>
        </w:rPr>
        <w:t xml:space="preserve">. </w:t>
      </w:r>
      <w:r w:rsidR="00412943" w:rsidRPr="00A348BA">
        <w:rPr>
          <w:rFonts w:ascii="Times New Roman" w:eastAsia="Times New Roman" w:hAnsi="Times New Roman" w:cs="Times New Roman"/>
          <w:i/>
          <w:iCs/>
          <w:sz w:val="28"/>
          <w:szCs w:val="28"/>
          <w:lang w:val="vi-VN"/>
        </w:rPr>
        <w:t>Vùng Đô thị đặc biệt</w:t>
      </w:r>
      <w:r w:rsidR="00D3524C" w:rsidRPr="00A348BA">
        <w:rPr>
          <w:rFonts w:ascii="Times New Roman" w:eastAsia="Times New Roman" w:hAnsi="Times New Roman" w:cs="Times New Roman"/>
          <w:i/>
          <w:iCs/>
          <w:sz w:val="28"/>
          <w:szCs w:val="28"/>
          <w:lang w:val="vi-VN"/>
        </w:rPr>
        <w:t xml:space="preserve"> </w:t>
      </w:r>
      <w:r w:rsidR="00412943" w:rsidRPr="00A348BA">
        <w:rPr>
          <w:rFonts w:ascii="Times New Roman" w:eastAsia="Times New Roman" w:hAnsi="Times New Roman" w:cs="Times New Roman"/>
          <w:iCs/>
          <w:sz w:val="28"/>
          <w:szCs w:val="28"/>
          <w:lang w:val="vi-VN"/>
        </w:rPr>
        <w:t xml:space="preserve">là khu vực liên kết phát triển kinh tế - xã hội gồm thành phố </w:t>
      </w:r>
      <w:r w:rsidR="006343E9" w:rsidRPr="00A348BA">
        <w:rPr>
          <w:rFonts w:ascii="Times New Roman" w:eastAsia="Times New Roman" w:hAnsi="Times New Roman" w:cs="Times New Roman"/>
          <w:iCs/>
          <w:sz w:val="28"/>
          <w:szCs w:val="28"/>
          <w:lang w:val="vi-VN"/>
        </w:rPr>
        <w:t>là đô thị đặc biệt</w:t>
      </w:r>
      <w:r w:rsidR="00412943" w:rsidRPr="00A348BA">
        <w:rPr>
          <w:rFonts w:ascii="Times New Roman" w:eastAsia="Times New Roman" w:hAnsi="Times New Roman" w:cs="Times New Roman"/>
          <w:iCs/>
          <w:sz w:val="28"/>
          <w:szCs w:val="28"/>
          <w:lang w:val="vi-VN"/>
        </w:rPr>
        <w:t xml:space="preserve"> (sau đây gọi là Thành phố) và các đơ</w:t>
      </w:r>
      <w:r w:rsidR="00E60617" w:rsidRPr="00A348BA">
        <w:rPr>
          <w:rFonts w:ascii="Times New Roman" w:eastAsia="Times New Roman" w:hAnsi="Times New Roman" w:cs="Times New Roman"/>
          <w:iCs/>
          <w:sz w:val="28"/>
          <w:szCs w:val="28"/>
          <w:lang w:val="vi-VN"/>
        </w:rPr>
        <w:t>n vị hành chính cấp t</w:t>
      </w:r>
      <w:r w:rsidR="00412943" w:rsidRPr="00A348BA">
        <w:rPr>
          <w:rFonts w:ascii="Times New Roman" w:eastAsia="Times New Roman" w:hAnsi="Times New Roman" w:cs="Times New Roman"/>
          <w:iCs/>
          <w:sz w:val="28"/>
          <w:szCs w:val="28"/>
          <w:lang w:val="vi-VN"/>
        </w:rPr>
        <w:t xml:space="preserve">ỉnh có địa giới hành chính liền kề với Thành </w:t>
      </w:r>
      <w:r w:rsidR="00670E26" w:rsidRPr="00A348BA">
        <w:rPr>
          <w:rFonts w:ascii="Times New Roman" w:eastAsia="Times New Roman" w:hAnsi="Times New Roman" w:cs="Times New Roman"/>
          <w:iCs/>
          <w:sz w:val="28"/>
          <w:szCs w:val="28"/>
          <w:lang w:val="vi-VN"/>
        </w:rPr>
        <w:t>phố.</w:t>
      </w:r>
    </w:p>
    <w:p w14:paraId="3F8FB195" w14:textId="5A755B0D" w:rsidR="00612B98" w:rsidRPr="00A348BA" w:rsidRDefault="00472DA6"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7</w:t>
      </w:r>
      <w:r w:rsidR="00612B98" w:rsidRPr="00A348BA">
        <w:rPr>
          <w:rFonts w:ascii="Times New Roman" w:eastAsia="Times New Roman" w:hAnsi="Times New Roman" w:cs="Times New Roman"/>
          <w:iCs/>
          <w:sz w:val="28"/>
          <w:szCs w:val="28"/>
          <w:lang w:val="vi-VN"/>
        </w:rPr>
        <w:t>.</w:t>
      </w:r>
      <w:r w:rsidR="00612B98" w:rsidRPr="00A348BA">
        <w:rPr>
          <w:rFonts w:ascii="Times New Roman" w:eastAsia="Times New Roman" w:hAnsi="Times New Roman" w:cs="Times New Roman"/>
          <w:i/>
          <w:iCs/>
          <w:sz w:val="28"/>
          <w:szCs w:val="28"/>
          <w:lang w:val="vi-VN"/>
        </w:rPr>
        <w:t xml:space="preserve"> Phát triển đô thị theo định hướng giao thông công cộng (sau đây gọi là TOD) </w:t>
      </w:r>
      <w:r w:rsidR="00612B98" w:rsidRPr="00A348BA">
        <w:rPr>
          <w:rFonts w:ascii="Times New Roman" w:eastAsia="Times New Roman" w:hAnsi="Times New Roman" w:cs="Times New Roman"/>
          <w:iCs/>
          <w:sz w:val="28"/>
          <w:szCs w:val="28"/>
          <w:lang w:val="vi-VN"/>
        </w:rPr>
        <w:t>là giải pháp quy hoạch, đầu tư cải tạo, chỉnh trang và phát triển đô thị, lấy điểm kết nối giao thông đường sắt làm điểm tập trung dân cư, kinh doanh dịch vụ thương mại, văn phòng và chức năng khác.</w:t>
      </w:r>
    </w:p>
    <w:p w14:paraId="069C80F7" w14:textId="779A4FE2" w:rsidR="00612B98" w:rsidRPr="00A348BA" w:rsidRDefault="00472DA6"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8</w:t>
      </w:r>
      <w:r w:rsidR="00612B98" w:rsidRPr="00A348BA">
        <w:rPr>
          <w:rFonts w:ascii="Times New Roman" w:eastAsia="Times New Roman" w:hAnsi="Times New Roman" w:cs="Times New Roman"/>
          <w:iCs/>
          <w:sz w:val="28"/>
          <w:szCs w:val="28"/>
          <w:lang w:val="vi-VN"/>
        </w:rPr>
        <w:t xml:space="preserve">. </w:t>
      </w:r>
      <w:r w:rsidR="00612B98" w:rsidRPr="00A348BA">
        <w:rPr>
          <w:rFonts w:ascii="Times New Roman" w:eastAsia="Times New Roman" w:hAnsi="Times New Roman" w:cs="Times New Roman"/>
          <w:i/>
          <w:iCs/>
          <w:sz w:val="28"/>
          <w:szCs w:val="28"/>
          <w:lang w:val="vi-VN"/>
        </w:rPr>
        <w:t>Khu vực TOD</w:t>
      </w:r>
      <w:r w:rsidR="00612B98" w:rsidRPr="00A348BA">
        <w:rPr>
          <w:rFonts w:ascii="Times New Roman" w:eastAsia="Times New Roman" w:hAnsi="Times New Roman" w:cs="Times New Roman"/>
          <w:iCs/>
          <w:sz w:val="28"/>
          <w:szCs w:val="28"/>
          <w:lang w:val="vi-VN"/>
        </w:rPr>
        <w:t xml:space="preserve"> là khu vực bao gồm nhà ga, đề-pô đường sắt và vùng phụ cận được xác định theo quy hoạch phân khu</w:t>
      </w:r>
      <w:r w:rsidRPr="00A348BA">
        <w:rPr>
          <w:rFonts w:ascii="Times New Roman" w:eastAsia="Times New Roman" w:hAnsi="Times New Roman" w:cs="Times New Roman"/>
          <w:iCs/>
          <w:sz w:val="28"/>
          <w:szCs w:val="28"/>
          <w:lang w:val="vi-VN"/>
        </w:rPr>
        <w:t>,</w:t>
      </w:r>
      <w:r w:rsidR="00612B98" w:rsidRPr="00A348BA">
        <w:rPr>
          <w:rFonts w:ascii="Times New Roman" w:eastAsia="Times New Roman" w:hAnsi="Times New Roman" w:cs="Times New Roman"/>
          <w:iCs/>
          <w:sz w:val="28"/>
          <w:szCs w:val="28"/>
          <w:lang w:val="vi-VN"/>
        </w:rPr>
        <w:t xml:space="preserve"> quy hoạch chi ti</w:t>
      </w:r>
      <w:r w:rsidR="00340965" w:rsidRPr="00A348BA">
        <w:rPr>
          <w:rFonts w:ascii="Times New Roman" w:eastAsia="Times New Roman" w:hAnsi="Times New Roman" w:cs="Times New Roman"/>
          <w:iCs/>
          <w:sz w:val="28"/>
          <w:szCs w:val="28"/>
          <w:lang w:val="vi-VN"/>
        </w:rPr>
        <w:t>ế</w:t>
      </w:r>
      <w:r w:rsidR="00612B98" w:rsidRPr="00A348BA">
        <w:rPr>
          <w:rFonts w:ascii="Times New Roman" w:eastAsia="Times New Roman" w:hAnsi="Times New Roman" w:cs="Times New Roman"/>
          <w:iCs/>
          <w:sz w:val="28"/>
          <w:szCs w:val="28"/>
          <w:lang w:val="vi-VN"/>
        </w:rPr>
        <w:t>t</w:t>
      </w:r>
      <w:r w:rsidRPr="00A348BA">
        <w:rPr>
          <w:rFonts w:ascii="Times New Roman" w:eastAsia="Times New Roman" w:hAnsi="Times New Roman" w:cs="Times New Roman"/>
          <w:iCs/>
          <w:sz w:val="28"/>
          <w:szCs w:val="28"/>
          <w:lang w:val="vi-VN"/>
        </w:rPr>
        <w:t xml:space="preserve"> hoặc quy hoạch khác do Hội đồng nhân dân Thành phố quy định</w:t>
      </w:r>
      <w:r w:rsidR="00612B98" w:rsidRPr="00A348BA">
        <w:rPr>
          <w:rFonts w:ascii="Times New Roman" w:eastAsia="Times New Roman" w:hAnsi="Times New Roman" w:cs="Times New Roman"/>
          <w:iCs/>
          <w:sz w:val="28"/>
          <w:szCs w:val="28"/>
          <w:lang w:val="vi-VN"/>
        </w:rPr>
        <w:t xml:space="preserve"> để xây dựng đường sắt, kết hợp cải tạo, chỉnh trang đô thị, đầu tư phát triển đô thị.</w:t>
      </w:r>
    </w:p>
    <w:p w14:paraId="4A579C38" w14:textId="3021DB5D" w:rsidR="007F4BD9" w:rsidRPr="00A348BA" w:rsidRDefault="00412943"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4.</w:t>
      </w:r>
      <w:r w:rsidR="00625E2D"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b/>
          <w:bCs/>
          <w:sz w:val="28"/>
          <w:szCs w:val="28"/>
          <w:lang w:val="vi-VN"/>
        </w:rPr>
        <w:t>Nguyên tắc phân quyền và thực hiện nhiệm vụ, quyền hạn được phân quyền</w:t>
      </w:r>
    </w:p>
    <w:p w14:paraId="1E10F2CD" w14:textId="77777777" w:rsidR="007F4BD9"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Bảo đảm phù hợp với</w:t>
      </w:r>
      <w:hyperlink r:id="rId8">
        <w:r w:rsidRPr="00A348BA">
          <w:rPr>
            <w:rFonts w:ascii="Times New Roman" w:eastAsia="Times New Roman" w:hAnsi="Times New Roman" w:cs="Times New Roman"/>
            <w:sz w:val="28"/>
            <w:szCs w:val="28"/>
            <w:lang w:val="vi-VN"/>
          </w:rPr>
          <w:t xml:space="preserve"> Hiến pháp</w:t>
        </w:r>
      </w:hyperlink>
      <w:r w:rsidRPr="00A348BA">
        <w:rPr>
          <w:rFonts w:ascii="Times New Roman" w:eastAsia="Times New Roman" w:hAnsi="Times New Roman" w:cs="Times New Roman"/>
          <w:sz w:val="28"/>
          <w:szCs w:val="28"/>
          <w:lang w:val="vi-VN"/>
        </w:rPr>
        <w:t>, không trái các điều ước quốc tế mà nước Cộng hòa xã hội chủ nghĩa Việt Nam là thành viên.</w:t>
      </w:r>
    </w:p>
    <w:p w14:paraId="0A548FF0" w14:textId="3B9B744B" w:rsidR="008C02AE"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w:t>
      </w:r>
      <w:r w:rsidR="008C02AE" w:rsidRPr="00A348BA">
        <w:rPr>
          <w:rFonts w:ascii="Times New Roman" w:eastAsia="Times New Roman" w:hAnsi="Times New Roman" w:cs="Times New Roman"/>
          <w:sz w:val="28"/>
          <w:szCs w:val="28"/>
          <w:lang w:val="vi-VN"/>
        </w:rPr>
        <w:t>Phân quyền triệt để, toàn diện và phân định rõ thẩm quyền của Hội đồng nhân dân</w:t>
      </w:r>
      <w:r w:rsidR="00FE74AA" w:rsidRPr="00A348BA">
        <w:rPr>
          <w:rFonts w:ascii="Times New Roman" w:eastAsia="Times New Roman" w:hAnsi="Times New Roman" w:cs="Times New Roman"/>
          <w:sz w:val="28"/>
          <w:szCs w:val="28"/>
          <w:lang w:val="vi-VN"/>
        </w:rPr>
        <w:t xml:space="preserve"> Thành phố</w:t>
      </w:r>
      <w:r w:rsidR="008C02AE" w:rsidRPr="00A348BA">
        <w:rPr>
          <w:rFonts w:ascii="Times New Roman" w:eastAsia="Times New Roman" w:hAnsi="Times New Roman" w:cs="Times New Roman"/>
          <w:sz w:val="28"/>
          <w:szCs w:val="28"/>
          <w:lang w:val="vi-VN"/>
        </w:rPr>
        <w:t>, Ủy ban nhân dân</w:t>
      </w:r>
      <w:r w:rsidR="00FE74AA" w:rsidRPr="00A348BA">
        <w:rPr>
          <w:rFonts w:ascii="Times New Roman" w:eastAsia="Times New Roman" w:hAnsi="Times New Roman" w:cs="Times New Roman"/>
          <w:sz w:val="28"/>
          <w:szCs w:val="28"/>
          <w:lang w:val="vi-VN"/>
        </w:rPr>
        <w:t xml:space="preserve"> Thành phố</w:t>
      </w:r>
      <w:r w:rsidR="008C02AE" w:rsidRPr="00A348BA">
        <w:rPr>
          <w:rFonts w:ascii="Times New Roman" w:eastAsia="Times New Roman" w:hAnsi="Times New Roman" w:cs="Times New Roman"/>
          <w:sz w:val="28"/>
          <w:szCs w:val="28"/>
          <w:lang w:val="vi-VN"/>
        </w:rPr>
        <w:t>, Chủ tịch Ủy ban nhân dân Thành phố; căn cứ tình hình thực tiễn, Hội đồng nhân dân</w:t>
      </w:r>
      <w:r w:rsidR="00FE74AA" w:rsidRPr="00A348BA">
        <w:rPr>
          <w:rFonts w:ascii="Times New Roman" w:eastAsia="Times New Roman" w:hAnsi="Times New Roman" w:cs="Times New Roman"/>
          <w:sz w:val="28"/>
          <w:szCs w:val="28"/>
          <w:lang w:val="vi-VN"/>
        </w:rPr>
        <w:t xml:space="preserve"> Thành phố</w:t>
      </w:r>
      <w:r w:rsidR="008C02AE" w:rsidRPr="00A348BA">
        <w:rPr>
          <w:rFonts w:ascii="Times New Roman" w:eastAsia="Times New Roman" w:hAnsi="Times New Roman" w:cs="Times New Roman"/>
          <w:sz w:val="28"/>
          <w:szCs w:val="28"/>
          <w:lang w:val="vi-VN"/>
        </w:rPr>
        <w:t>, Ủy ban nhân dân</w:t>
      </w:r>
      <w:r w:rsidR="00FE74AA" w:rsidRPr="00A348BA">
        <w:rPr>
          <w:rFonts w:ascii="Times New Roman" w:hAnsi="Times New Roman" w:cs="Times New Roman"/>
          <w:sz w:val="28"/>
          <w:szCs w:val="28"/>
          <w:lang w:val="vi-VN"/>
        </w:rPr>
        <w:t xml:space="preserve"> </w:t>
      </w:r>
      <w:r w:rsidR="00FE74AA" w:rsidRPr="00A348BA">
        <w:rPr>
          <w:rFonts w:ascii="Times New Roman" w:eastAsia="Times New Roman" w:hAnsi="Times New Roman" w:cs="Times New Roman"/>
          <w:sz w:val="28"/>
          <w:szCs w:val="28"/>
          <w:lang w:val="vi-VN"/>
        </w:rPr>
        <w:t>Thành phố</w:t>
      </w:r>
      <w:r w:rsidR="008C02AE" w:rsidRPr="00A348BA">
        <w:rPr>
          <w:rFonts w:ascii="Times New Roman" w:eastAsia="Times New Roman" w:hAnsi="Times New Roman" w:cs="Times New Roman"/>
          <w:sz w:val="28"/>
          <w:szCs w:val="28"/>
          <w:lang w:val="vi-VN"/>
        </w:rPr>
        <w:t>, Chủ tịch Ủy ban nhân dân Thành phố phân cấp cho cơ quan, tổ chức, cá nhân thực hiện liên tục, thường xuyên một hoặc một số nhiệm vụ, quyền hạn mà mình được giao theo quy định của pháp luật, trừ trường hợp pháp luật quy định không được phân cấp. Việc phân quyền, phân cấp bảo đảm không phương hại đến quốc phòng, an ninh, đối ngoại quốc gia, dân tộc, tôn giáo và lĩnh vực khác liên quan trực tiếp đến chủ quyền quốc gia.</w:t>
      </w:r>
    </w:p>
    <w:p w14:paraId="7C8514FF" w14:textId="310517CE" w:rsidR="006570B1" w:rsidRPr="00A348BA" w:rsidRDefault="006570B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Ngoài các nhiệm vụ, quyền hạn được quy định tại Luật này, Hội đồng nhân dân, Ủy ban nhân dân, Chủ tịch Ủy ban nhân dân các cấp của Thành phố còn thực hiện các nhiệm vụ, quyền hạn theo quy định khác của pháp luật có liên quan.</w:t>
      </w:r>
    </w:p>
    <w:p w14:paraId="577B8DD6" w14:textId="7996EFFC" w:rsidR="007F4BD9" w:rsidRPr="00A348BA" w:rsidRDefault="004C33B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w:t>
      </w:r>
      <w:r w:rsidR="00412943" w:rsidRPr="00A348BA">
        <w:rPr>
          <w:rFonts w:ascii="Times New Roman" w:eastAsia="Times New Roman" w:hAnsi="Times New Roman" w:cs="Times New Roman"/>
          <w:sz w:val="28"/>
          <w:szCs w:val="28"/>
          <w:lang w:val="vi-VN"/>
        </w:rPr>
        <w:t xml:space="preserve">. Bảo đảm quyền con người, quyền cơ bản của công dân, công bằng xã hội, phát triển bền vững và giữ gìn bản sắc, giá trị văn hóa của </w:t>
      </w:r>
      <w:r w:rsidR="00FD26D2" w:rsidRPr="00A348BA">
        <w:rPr>
          <w:rFonts w:ascii="Times New Roman" w:eastAsia="Times New Roman" w:hAnsi="Times New Roman" w:cs="Times New Roman"/>
          <w:sz w:val="28"/>
          <w:szCs w:val="28"/>
          <w:lang w:val="vi-VN"/>
        </w:rPr>
        <w:t xml:space="preserve">Thành phố, </w:t>
      </w:r>
      <w:r w:rsidR="00412943" w:rsidRPr="00A348BA">
        <w:rPr>
          <w:rFonts w:ascii="Times New Roman" w:eastAsia="Times New Roman" w:hAnsi="Times New Roman" w:cs="Times New Roman"/>
          <w:sz w:val="28"/>
          <w:szCs w:val="28"/>
          <w:lang w:val="vi-VN"/>
        </w:rPr>
        <w:t>vùng đô thị đặc biệt; không làm ảnh hưởng đến ổn định kinh tế vĩ mô, an toàn tài chính quốc gia, tôn trọng các quy luật thị trường.</w:t>
      </w:r>
    </w:p>
    <w:p w14:paraId="39FD2781" w14:textId="0A28FCE2" w:rsidR="007F4BD9" w:rsidRPr="00A348BA" w:rsidRDefault="004C33B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w:t>
      </w:r>
      <w:r w:rsidR="00412943" w:rsidRPr="00A348BA">
        <w:rPr>
          <w:rFonts w:ascii="Times New Roman" w:eastAsia="Times New Roman" w:hAnsi="Times New Roman" w:cs="Times New Roman"/>
          <w:sz w:val="28"/>
          <w:szCs w:val="28"/>
          <w:lang w:val="vi-VN"/>
        </w:rPr>
        <w:t xml:space="preserve">. Bảo đảm việc vận hành nền hành chính quốc gia thống nhất, thông suốt, hiệu quả; </w:t>
      </w:r>
      <w:r w:rsidR="006C77C6" w:rsidRPr="00A348BA">
        <w:rPr>
          <w:rFonts w:ascii="Times New Roman" w:eastAsia="Times New Roman" w:hAnsi="Times New Roman" w:cs="Times New Roman"/>
          <w:sz w:val="28"/>
          <w:szCs w:val="28"/>
          <w:lang w:val="vi-VN"/>
        </w:rPr>
        <w:t xml:space="preserve">bảo đảm thẩm quyền, trách nhiệm người đứng đầu gắn liền với cơ chế kiểm soát quyền </w:t>
      </w:r>
      <w:r w:rsidR="00E0461C" w:rsidRPr="00A348BA">
        <w:rPr>
          <w:rFonts w:ascii="Times New Roman" w:eastAsia="Times New Roman" w:hAnsi="Times New Roman" w:cs="Times New Roman"/>
          <w:sz w:val="28"/>
          <w:szCs w:val="28"/>
          <w:lang w:val="vi-VN"/>
        </w:rPr>
        <w:t>lực;</w:t>
      </w:r>
      <w:r w:rsidR="006C77C6" w:rsidRPr="00A348BA">
        <w:rPr>
          <w:rFonts w:ascii="Times New Roman" w:eastAsia="Times New Roman" w:hAnsi="Times New Roman" w:cs="Times New Roman"/>
          <w:sz w:val="28"/>
          <w:szCs w:val="28"/>
          <w:lang w:val="vi-VN"/>
        </w:rPr>
        <w:t xml:space="preserve"> </w:t>
      </w:r>
      <w:r w:rsidR="00412943" w:rsidRPr="00A348BA">
        <w:rPr>
          <w:rFonts w:ascii="Times New Roman" w:eastAsia="Times New Roman" w:hAnsi="Times New Roman" w:cs="Times New Roman"/>
          <w:sz w:val="28"/>
          <w:szCs w:val="28"/>
          <w:lang w:val="vi-VN"/>
        </w:rPr>
        <w:t xml:space="preserve">tính công khai, minh bạch, trách nhiệm giải trình và thực </w:t>
      </w:r>
      <w:r w:rsidR="00412943" w:rsidRPr="00A348BA">
        <w:rPr>
          <w:rFonts w:ascii="Times New Roman" w:eastAsia="Times New Roman" w:hAnsi="Times New Roman" w:cs="Times New Roman"/>
          <w:sz w:val="28"/>
          <w:szCs w:val="28"/>
          <w:lang w:val="vi-VN"/>
        </w:rPr>
        <w:lastRenderedPageBreak/>
        <w:t>hiện có hiệu quả việc kiểm soát quyền lực, phòng, chống tham nhũng, lãng phí, tiêu cực gắn với trách nhiệm kiểm tra, thanh tra, giám sát của cơ quan có thẩm quyền; có cơ chế theo dõi, đánh giá, kiểm tra</w:t>
      </w:r>
      <w:r w:rsidR="004D6B4E" w:rsidRPr="00A348BA">
        <w:rPr>
          <w:rFonts w:ascii="Times New Roman" w:eastAsia="Times New Roman" w:hAnsi="Times New Roman" w:cs="Times New Roman"/>
          <w:sz w:val="28"/>
          <w:szCs w:val="28"/>
          <w:lang w:val="vi-VN"/>
        </w:rPr>
        <w:t xml:space="preserve"> gắn với cơ chế</w:t>
      </w:r>
      <w:r w:rsidR="00846A8F" w:rsidRPr="00A348BA">
        <w:rPr>
          <w:rFonts w:ascii="Times New Roman" w:eastAsia="Times New Roman" w:hAnsi="Times New Roman" w:cs="Times New Roman"/>
          <w:sz w:val="28"/>
          <w:szCs w:val="28"/>
          <w:lang w:val="vi-VN"/>
        </w:rPr>
        <w:t xml:space="preserve"> khuyến </w:t>
      </w:r>
      <w:r w:rsidR="006D1A56" w:rsidRPr="00A348BA">
        <w:rPr>
          <w:rFonts w:ascii="Times New Roman" w:eastAsia="Times New Roman" w:hAnsi="Times New Roman" w:cs="Times New Roman"/>
          <w:sz w:val="28"/>
          <w:szCs w:val="28"/>
          <w:lang w:val="vi-VN"/>
        </w:rPr>
        <w:t>khích,</w:t>
      </w:r>
      <w:r w:rsidR="004D6B4E" w:rsidRPr="00A348BA">
        <w:rPr>
          <w:rFonts w:ascii="Times New Roman" w:eastAsia="Times New Roman" w:hAnsi="Times New Roman" w:cs="Times New Roman"/>
          <w:sz w:val="28"/>
          <w:szCs w:val="28"/>
          <w:lang w:val="vi-VN"/>
        </w:rPr>
        <w:t xml:space="preserve"> </w:t>
      </w:r>
      <w:r w:rsidR="00004907" w:rsidRPr="00A348BA">
        <w:rPr>
          <w:rFonts w:ascii="Times New Roman" w:eastAsia="Times New Roman" w:hAnsi="Times New Roman" w:cs="Times New Roman"/>
          <w:sz w:val="28"/>
          <w:szCs w:val="28"/>
          <w:lang w:val="vi-VN"/>
        </w:rPr>
        <w:t>bảo vệ cán bộ năng động, đổi mới, sáng tạo, dám nghĩ, dám làm, dám đột phá, dám chịu trách nhiệm vì lợi ích chung</w:t>
      </w:r>
      <w:r w:rsidR="00ED3860" w:rsidRPr="00A348BA">
        <w:rPr>
          <w:rFonts w:ascii="Times New Roman" w:eastAsia="Times New Roman" w:hAnsi="Times New Roman" w:cs="Times New Roman"/>
          <w:sz w:val="28"/>
          <w:szCs w:val="28"/>
          <w:lang w:val="vi-VN"/>
        </w:rPr>
        <w:t>;</w:t>
      </w:r>
      <w:r w:rsidR="00412943" w:rsidRPr="00A348BA">
        <w:rPr>
          <w:rFonts w:ascii="Times New Roman" w:eastAsia="Times New Roman" w:hAnsi="Times New Roman" w:cs="Times New Roman"/>
          <w:sz w:val="28"/>
          <w:szCs w:val="28"/>
          <w:lang w:val="vi-VN"/>
        </w:rPr>
        <w:t xml:space="preserve"> kịp thời điều chỉnh nội dung phân quyền khi cơ quan, tổ chức, cá nhân được phân quyền thực hiện không hiệu quả các nhiệm vụ, quyền hạn được giao.</w:t>
      </w:r>
    </w:p>
    <w:p w14:paraId="3FE154C2" w14:textId="7C977AB0" w:rsidR="007F4BD9" w:rsidRPr="00A348BA" w:rsidRDefault="00412943"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5.</w:t>
      </w:r>
      <w:r w:rsidR="00140B57"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Áp dụng pháp luật</w:t>
      </w:r>
    </w:p>
    <w:p w14:paraId="427D6899" w14:textId="77777777" w:rsidR="007F4BD9"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Trường hợp có quy định khác nhau giữa Luật Đô thị đặc biệt và luật, nghị quyết khác của Quốc hội về cùng một vấn đề thì áp dụng quy định của Luật Đô thị đặc biệt, trừ trường hợp quy định tại khoản 3 Điều này.</w:t>
      </w:r>
    </w:p>
    <w:p w14:paraId="6022926B" w14:textId="75F77E32" w:rsidR="007F4BD9"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Văn bản quy phạm pháp luật quy định chi tiết, biện pháp cụ thể để tổ chức, hướng dẫn thi hành Luật Đô thị đặc biệt, văn bản quy phạm pháp luật được ban hành để thực hiện thẩm quyền được giao trong Luật Đô thị đặc biệt (sau đây gọi là văn bản thi hành Luật </w:t>
      </w:r>
      <w:r w:rsidR="00FD26D2" w:rsidRPr="00A348BA">
        <w:rPr>
          <w:rFonts w:ascii="Times New Roman" w:eastAsia="Times New Roman" w:hAnsi="Times New Roman" w:cs="Times New Roman"/>
          <w:sz w:val="28"/>
          <w:szCs w:val="28"/>
          <w:lang w:val="vi-VN"/>
        </w:rPr>
        <w:t>Đ</w:t>
      </w:r>
      <w:r w:rsidRPr="00A348BA">
        <w:rPr>
          <w:rFonts w:ascii="Times New Roman" w:eastAsia="Times New Roman" w:hAnsi="Times New Roman" w:cs="Times New Roman"/>
          <w:sz w:val="28"/>
          <w:szCs w:val="28"/>
          <w:lang w:val="vi-VN"/>
        </w:rPr>
        <w:t>ô thị đặc biệt) được áp dụng trong trường hợp có nhiều văn bản quy phạm pháp luật có quy định khác nhau về cùng một vấn đề.</w:t>
      </w:r>
    </w:p>
    <w:p w14:paraId="5EFA310F" w14:textId="06D9A310" w:rsidR="007947F5" w:rsidRPr="00A348BA" w:rsidRDefault="0041294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Trường hợp văn bản quy phạm pháp luật của cơ quan nhà nước ở trung ương, bao gồm cả văn bản quy định cơ chế, chính sách áp dụng cho các đối tượng, địa phương khác, ban hành sau ngày Luật Đô thị đặc biệt, văn bản thi hành Luật Đô thị đặc biệt có hiệu lực thi hành có quy định cơ chế, chính sách ưu đãi hoặc thuận lợi hơn quy định của Luật Đô thị đặc biệt, văn bản thi hành Luật Đô thị đặc biệt thì việc áp dụng do Hội đồng nhân dân Thành phố quyết định.</w:t>
      </w:r>
    </w:p>
    <w:p w14:paraId="10D2F730" w14:textId="77777777" w:rsidR="00DF3966" w:rsidRPr="00A348BA" w:rsidRDefault="00DF3966"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II</w:t>
      </w:r>
    </w:p>
    <w:p w14:paraId="086197E6" w14:textId="77777777" w:rsidR="00DF3966" w:rsidRPr="00A348BA" w:rsidRDefault="00DF3966"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TỔ CHỨC CHÍNH QUYỀN, CHẾ ĐỘ CÔNG VỤ VÀ BAN HÀNH</w:t>
      </w:r>
    </w:p>
    <w:p w14:paraId="230D1385" w14:textId="77777777" w:rsidR="00DF3966" w:rsidRPr="00A348BA" w:rsidRDefault="00DF3966"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VĂN BẢN QUY PHẠM PHÁP LUẬT</w:t>
      </w:r>
    </w:p>
    <w:p w14:paraId="47B29B4D" w14:textId="5D2E8333" w:rsidR="00DF3966" w:rsidRPr="00A348BA" w:rsidRDefault="00DF3966"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6</w:t>
      </w:r>
      <w:r w:rsidR="00F007B8"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 xml:space="preserve">Đơn vị hành chính thuộc </w:t>
      </w:r>
      <w:r w:rsidR="004E09D2" w:rsidRPr="00A348BA">
        <w:rPr>
          <w:rFonts w:ascii="Times New Roman" w:eastAsia="Times New Roman" w:hAnsi="Times New Roman" w:cs="Times New Roman"/>
          <w:b/>
          <w:bCs/>
          <w:sz w:val="28"/>
          <w:szCs w:val="28"/>
          <w:lang w:val="vi-VN"/>
        </w:rPr>
        <w:t>Thành phố</w:t>
      </w:r>
    </w:p>
    <w:p w14:paraId="29FCA57A" w14:textId="692B7619"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 Đơn vị hành chính thuộc </w:t>
      </w:r>
      <w:r w:rsidR="004E09D2"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 xml:space="preserve"> bao gồm xã, phường</w:t>
      </w:r>
      <w:r w:rsidR="004E09D2"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đặc khu</w:t>
      </w:r>
      <w:r w:rsidR="004E09D2"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đơn vị hành chính - kinh tế đặc biệt (nếu có).</w:t>
      </w:r>
    </w:p>
    <w:p w14:paraId="297AE1A6" w14:textId="398B2E70"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Đơn vị hành chính - kinh tế đặc biệt thuộc Thành phố do Quốc hội quyết định thành lập để thực hiện vai trò đô thị chức năng theo Quy hoạch tổng thể </w:t>
      </w:r>
      <w:r w:rsidR="0089335A" w:rsidRPr="00A348BA">
        <w:rPr>
          <w:rFonts w:ascii="Times New Roman" w:eastAsia="Times New Roman" w:hAnsi="Times New Roman" w:cs="Times New Roman"/>
          <w:sz w:val="28"/>
          <w:szCs w:val="28"/>
          <w:lang w:val="vi-VN"/>
        </w:rPr>
        <w:t>Thành phố</w:t>
      </w:r>
      <w:r w:rsidR="000F530C" w:rsidRPr="00A348BA">
        <w:rPr>
          <w:rFonts w:ascii="Times New Roman" w:eastAsia="Times New Roman" w:hAnsi="Times New Roman" w:cs="Times New Roman"/>
          <w:sz w:val="28"/>
          <w:szCs w:val="28"/>
          <w:lang w:val="vi-VN"/>
        </w:rPr>
        <w:t>; được tổ chức theo mô hình đặc thù, được áp dụng các cơ chế, chính sách vượt trội, thực hiện các chính sách mới về quản trị địa phương, thu hút đầu tư, nâng cao năng lực cạnh tranh của Thành phố</w:t>
      </w:r>
      <w:r w:rsidRPr="00A348BA">
        <w:rPr>
          <w:rFonts w:ascii="Times New Roman" w:eastAsia="Times New Roman" w:hAnsi="Times New Roman" w:cs="Times New Roman"/>
          <w:sz w:val="28"/>
          <w:szCs w:val="28"/>
          <w:lang w:val="vi-VN"/>
        </w:rPr>
        <w:t>.</w:t>
      </w:r>
    </w:p>
    <w:p w14:paraId="39BE3AD4" w14:textId="5BE49762" w:rsidR="00DF3966" w:rsidRPr="00A348BA" w:rsidRDefault="00DF3966"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7</w:t>
      </w:r>
      <w:r w:rsidR="00F007B8" w:rsidRPr="00A348BA">
        <w:rPr>
          <w:rFonts w:ascii="Times New Roman" w:eastAsia="Times New Roman" w:hAnsi="Times New Roman" w:cs="Times New Roman"/>
          <w:b/>
          <w:bCs/>
          <w:sz w:val="28"/>
          <w:szCs w:val="28"/>
          <w:lang w:val="vi-VN"/>
        </w:rPr>
        <w:t>.</w:t>
      </w:r>
      <w:r w:rsidR="0086625A"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Nhiệm vụ, quyền hạn về tổ chức bộ máy chính quyền đô thị đặc biệt và chế độ công vụ</w:t>
      </w:r>
    </w:p>
    <w:p w14:paraId="51E3BA38"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1. Hội đồng nhân dân Thành phố có thẩm quyền:</w:t>
      </w:r>
    </w:p>
    <w:p w14:paraId="71F4FAE1" w14:textId="1B5B1E05" w:rsidR="00DF3966" w:rsidRPr="00A348BA" w:rsidRDefault="007137D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w:t>
      </w:r>
      <w:r w:rsidR="00DF3966" w:rsidRPr="00A348BA">
        <w:rPr>
          <w:rFonts w:ascii="Times New Roman" w:eastAsia="Times New Roman" w:hAnsi="Times New Roman" w:cs="Times New Roman"/>
          <w:sz w:val="28"/>
          <w:szCs w:val="28"/>
          <w:lang w:val="vi-VN"/>
        </w:rPr>
        <w:t>) Quy định</w:t>
      </w:r>
      <w:r w:rsidR="002364CD" w:rsidRPr="00A348BA">
        <w:rPr>
          <w:rFonts w:ascii="Times New Roman" w:eastAsia="Times New Roman" w:hAnsi="Times New Roman" w:cs="Times New Roman"/>
          <w:sz w:val="28"/>
          <w:szCs w:val="28"/>
          <w:lang w:val="vi-VN"/>
        </w:rPr>
        <w:t xml:space="preserve"> số lượng,</w:t>
      </w:r>
      <w:r w:rsidR="00DF3966" w:rsidRPr="00A348BA">
        <w:rPr>
          <w:rFonts w:ascii="Times New Roman" w:eastAsia="Times New Roman" w:hAnsi="Times New Roman" w:cs="Times New Roman"/>
          <w:sz w:val="28"/>
          <w:szCs w:val="28"/>
          <w:lang w:val="vi-VN"/>
        </w:rPr>
        <w:t xml:space="preserve"> tiêu chí xác định số lượng đại biểu Hội đồng nhân dân cấp xã; tỷ lệ đại biểu hoạt động chuyên trách của Hội đồng nhân dân Thành phố và Hội đồng nhân dân cấp xã; </w:t>
      </w:r>
      <w:r w:rsidR="002B4A46" w:rsidRPr="00A348BA">
        <w:rPr>
          <w:rFonts w:ascii="Times New Roman" w:eastAsia="Times New Roman" w:hAnsi="Times New Roman" w:cs="Times New Roman"/>
          <w:sz w:val="28"/>
          <w:szCs w:val="28"/>
          <w:lang w:val="vi-VN"/>
        </w:rPr>
        <w:t>k</w:t>
      </w:r>
      <w:r w:rsidR="00DF3966" w:rsidRPr="00A348BA">
        <w:rPr>
          <w:rFonts w:ascii="Times New Roman" w:eastAsia="Times New Roman" w:hAnsi="Times New Roman" w:cs="Times New Roman"/>
          <w:sz w:val="28"/>
          <w:szCs w:val="28"/>
          <w:lang w:val="vi-VN"/>
        </w:rPr>
        <w:t>hung</w:t>
      </w:r>
      <w:r w:rsidR="002B4A46" w:rsidRPr="00A348BA">
        <w:rPr>
          <w:rFonts w:ascii="Times New Roman" w:eastAsia="Times New Roman" w:hAnsi="Times New Roman" w:cs="Times New Roman"/>
          <w:sz w:val="28"/>
          <w:szCs w:val="28"/>
          <w:lang w:val="vi-VN"/>
        </w:rPr>
        <w:t xml:space="preserve">, </w:t>
      </w:r>
      <w:r w:rsidR="00DF3966" w:rsidRPr="00A348BA">
        <w:rPr>
          <w:rFonts w:ascii="Times New Roman" w:eastAsia="Times New Roman" w:hAnsi="Times New Roman" w:cs="Times New Roman"/>
          <w:sz w:val="28"/>
          <w:szCs w:val="28"/>
          <w:lang w:val="vi-VN"/>
        </w:rPr>
        <w:t xml:space="preserve">số lượng Phó Trưởng Ban các Ban của Hội đồng nhân dân Thành phố; </w:t>
      </w:r>
      <w:r w:rsidR="002B4A46" w:rsidRPr="00A348BA">
        <w:rPr>
          <w:rFonts w:ascii="Times New Roman" w:eastAsia="Times New Roman" w:hAnsi="Times New Roman" w:cs="Times New Roman"/>
          <w:sz w:val="28"/>
          <w:szCs w:val="28"/>
          <w:lang w:val="vi-VN"/>
        </w:rPr>
        <w:t>s</w:t>
      </w:r>
      <w:r w:rsidR="00DF3966" w:rsidRPr="00A348BA">
        <w:rPr>
          <w:rFonts w:ascii="Times New Roman" w:eastAsia="Times New Roman" w:hAnsi="Times New Roman" w:cs="Times New Roman"/>
          <w:sz w:val="28"/>
          <w:szCs w:val="28"/>
          <w:lang w:val="vi-VN"/>
        </w:rPr>
        <w:t>ố lượng, chức năng, nhiệm vụ và quyền hạn các Ban của Hội đồng nhân dân Thành phố và Hội đồng nhân dân cấp xã;</w:t>
      </w:r>
    </w:p>
    <w:p w14:paraId="5E498F09" w14:textId="75362AFA" w:rsidR="00DF3966" w:rsidRPr="00A348BA" w:rsidRDefault="007137D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DF3966" w:rsidRPr="00A348BA">
        <w:rPr>
          <w:rFonts w:ascii="Times New Roman" w:eastAsia="Times New Roman" w:hAnsi="Times New Roman" w:cs="Times New Roman"/>
          <w:sz w:val="28"/>
          <w:szCs w:val="28"/>
          <w:lang w:val="vi-VN"/>
        </w:rPr>
        <w:t>) Quyết định số lượng và cơ cấu Ủy viên Ủy ban nhân dân Thành phố; quy định số lượng và cơ cấu Ủy viên Ủy ban nhân dân cấp xã</w:t>
      </w:r>
      <w:r w:rsidR="002B4A46" w:rsidRPr="00A348BA">
        <w:rPr>
          <w:rFonts w:ascii="Times New Roman" w:eastAsia="Times New Roman" w:hAnsi="Times New Roman" w:cs="Times New Roman"/>
          <w:sz w:val="28"/>
          <w:szCs w:val="28"/>
          <w:lang w:val="vi-VN"/>
        </w:rPr>
        <w:t>;</w:t>
      </w:r>
    </w:p>
    <w:p w14:paraId="0D3DD8A2" w14:textId="57F23F05" w:rsidR="0003416E" w:rsidRPr="00A348BA" w:rsidRDefault="007137D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w:t>
      </w:r>
      <w:r w:rsidR="0003416E" w:rsidRPr="00A348BA">
        <w:rPr>
          <w:rFonts w:ascii="Times New Roman" w:eastAsia="Times New Roman" w:hAnsi="Times New Roman" w:cs="Times New Roman"/>
          <w:sz w:val="28"/>
          <w:szCs w:val="28"/>
          <w:lang w:val="vi-VN"/>
        </w:rPr>
        <w:t xml:space="preserve">) Quy định khung số lượng Phó Chủ tịch Ủy ban nhân dân cấp xã phù hợp với đặc thù quản lý đô thị, quy mô dân số, yêu cầu cung ứng dịch vụ công và điều kiện thực tiễn của </w:t>
      </w:r>
      <w:r w:rsidR="00EA4029" w:rsidRPr="00A348BA">
        <w:rPr>
          <w:rFonts w:ascii="Times New Roman" w:eastAsia="Times New Roman" w:hAnsi="Times New Roman" w:cs="Times New Roman"/>
          <w:sz w:val="28"/>
          <w:szCs w:val="28"/>
          <w:lang w:val="vi-VN"/>
        </w:rPr>
        <w:t>Thành phố</w:t>
      </w:r>
      <w:r w:rsidR="006C4634" w:rsidRPr="00A348BA">
        <w:rPr>
          <w:rFonts w:ascii="Times New Roman" w:eastAsia="Times New Roman" w:hAnsi="Times New Roman" w:cs="Times New Roman"/>
          <w:sz w:val="28"/>
          <w:szCs w:val="28"/>
          <w:lang w:val="vi-VN"/>
        </w:rPr>
        <w:t>;</w:t>
      </w:r>
    </w:p>
    <w:p w14:paraId="5D564220" w14:textId="557BE294" w:rsidR="00DF3966" w:rsidRPr="00A348BA" w:rsidRDefault="007137D4" w:rsidP="00284FAB">
      <w:pPr>
        <w:spacing w:before="120"/>
        <w:ind w:firstLine="700"/>
        <w:jc w:val="both"/>
        <w:rPr>
          <w:rFonts w:ascii="Times New Roman" w:hAnsi="Times New Roman" w:cs="Times New Roman"/>
          <w:sz w:val="28"/>
          <w:szCs w:val="28"/>
          <w:shd w:val="clear" w:color="auto" w:fill="FFFFFF"/>
          <w:lang w:val="vi-VN"/>
        </w:rPr>
      </w:pPr>
      <w:r w:rsidRPr="00A348BA">
        <w:rPr>
          <w:rFonts w:ascii="Times New Roman" w:eastAsia="Times New Roman" w:hAnsi="Times New Roman" w:cs="Times New Roman"/>
          <w:sz w:val="28"/>
          <w:szCs w:val="28"/>
          <w:lang w:val="vi-VN"/>
        </w:rPr>
        <w:t>d</w:t>
      </w:r>
      <w:r w:rsidR="00DF3966" w:rsidRPr="00A348BA">
        <w:rPr>
          <w:rFonts w:ascii="Times New Roman" w:eastAsia="Times New Roman" w:hAnsi="Times New Roman" w:cs="Times New Roman"/>
          <w:sz w:val="28"/>
          <w:szCs w:val="28"/>
          <w:lang w:val="vi-VN"/>
        </w:rPr>
        <w:t xml:space="preserve">) </w:t>
      </w:r>
      <w:r w:rsidR="00DF3966" w:rsidRPr="00A348BA">
        <w:rPr>
          <w:rFonts w:ascii="Times New Roman" w:hAnsi="Times New Roman" w:cs="Times New Roman"/>
          <w:sz w:val="28"/>
          <w:szCs w:val="28"/>
          <w:shd w:val="clear" w:color="auto" w:fill="FFFFFF"/>
          <w:lang w:val="vi-VN"/>
        </w:rPr>
        <w:t xml:space="preserve">Quy định số lượng, việc thành lập, tổ chức lại, giải thể cơ quan chuyên môn, tổ chức hành chính khác thuộc phạm vi quản lý của Thành phố; quyết định đặt tên, thay đổi tên gọi, điều chỉnh chức năng của các cơ quan chuyên môn, tổ chức hành chính khác thuộc phạm vi quản lý của Thành </w:t>
      </w:r>
      <w:r w:rsidR="006C4634" w:rsidRPr="00A348BA">
        <w:rPr>
          <w:rFonts w:ascii="Times New Roman" w:hAnsi="Times New Roman" w:cs="Times New Roman"/>
          <w:sz w:val="28"/>
          <w:szCs w:val="28"/>
          <w:shd w:val="clear" w:color="auto" w:fill="FFFFFF"/>
          <w:lang w:val="vi-VN"/>
        </w:rPr>
        <w:t>phố;</w:t>
      </w:r>
    </w:p>
    <w:p w14:paraId="12A2276D" w14:textId="7977F743" w:rsidR="00EF3F04" w:rsidRPr="00A348BA" w:rsidRDefault="0074171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EF3F04" w:rsidRPr="00A348BA">
        <w:rPr>
          <w:rFonts w:ascii="Times New Roman" w:eastAsia="Times New Roman" w:hAnsi="Times New Roman" w:cs="Times New Roman"/>
          <w:sz w:val="28"/>
          <w:szCs w:val="28"/>
          <w:lang w:val="vi-VN"/>
        </w:rPr>
        <w:t xml:space="preserve">) Quy định việc thành lập, tổ chức lại, giải thể, đặt tên, đổi tên tổ chức tự quản của cộng đồng dân cư; số lượng, chức danh và chế độ, chính sách đối với người hoạt động không chuyên trách ở tổ chức tự quản của cộng đồng dân </w:t>
      </w:r>
      <w:r w:rsidR="006C4634" w:rsidRPr="00A348BA">
        <w:rPr>
          <w:rFonts w:ascii="Times New Roman" w:eastAsia="Times New Roman" w:hAnsi="Times New Roman" w:cs="Times New Roman"/>
          <w:sz w:val="28"/>
          <w:szCs w:val="28"/>
          <w:lang w:val="vi-VN"/>
        </w:rPr>
        <w:t>cư;</w:t>
      </w:r>
    </w:p>
    <w:p w14:paraId="5D41C8A4" w14:textId="5EA879DD" w:rsidR="00EF3F04" w:rsidRPr="00A348BA" w:rsidRDefault="0074171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EF3F04" w:rsidRPr="00A348BA">
        <w:rPr>
          <w:rFonts w:ascii="Times New Roman" w:eastAsia="Times New Roman" w:hAnsi="Times New Roman" w:cs="Times New Roman"/>
          <w:sz w:val="28"/>
          <w:szCs w:val="28"/>
          <w:lang w:val="vi-VN"/>
        </w:rPr>
        <w:t>) Quyết định tổng số lượng biên chế không vượt quá 20% số biên chế công chức, viên chức Trung ương giao (giai đoạn và hằng năm) và tự cân đối, chi trả lương từ nguồn ngân sách Thành phố;</w:t>
      </w:r>
    </w:p>
    <w:p w14:paraId="2E33942B" w14:textId="53926116" w:rsidR="00DF3966" w:rsidRPr="00A348BA" w:rsidRDefault="00741719" w:rsidP="00284FAB">
      <w:pPr>
        <w:tabs>
          <w:tab w:val="left" w:pos="1701"/>
          <w:tab w:val="left" w:pos="1843"/>
        </w:tabs>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DF3966" w:rsidRPr="00A348BA">
        <w:rPr>
          <w:rFonts w:ascii="Times New Roman" w:eastAsia="Times New Roman" w:hAnsi="Times New Roman" w:cs="Times New Roman"/>
          <w:sz w:val="28"/>
          <w:szCs w:val="28"/>
          <w:lang w:val="vi-VN"/>
        </w:rPr>
        <w:t xml:space="preserve">) Quy định về vị trí việc làm công chức, viên </w:t>
      </w:r>
      <w:r w:rsidR="007079D6" w:rsidRPr="00A348BA">
        <w:rPr>
          <w:rFonts w:ascii="Times New Roman" w:eastAsia="Times New Roman" w:hAnsi="Times New Roman" w:cs="Times New Roman"/>
          <w:sz w:val="28"/>
          <w:szCs w:val="28"/>
          <w:lang w:val="vi-VN"/>
        </w:rPr>
        <w:t>chức</w:t>
      </w:r>
      <w:r w:rsidR="00DF3966" w:rsidRPr="00A348BA">
        <w:rPr>
          <w:rFonts w:ascii="Times New Roman" w:eastAsia="Times New Roman" w:hAnsi="Times New Roman" w:cs="Times New Roman"/>
          <w:sz w:val="28"/>
          <w:szCs w:val="28"/>
          <w:lang w:val="vi-VN"/>
        </w:rPr>
        <w:t xml:space="preserve"> thuộc phạm vi quản lý của Thành phố;</w:t>
      </w:r>
      <w:r w:rsidR="007079D6" w:rsidRPr="00A348BA">
        <w:rPr>
          <w:rFonts w:ascii="Times New Roman" w:eastAsia="Times New Roman" w:hAnsi="Times New Roman" w:cs="Times New Roman"/>
          <w:sz w:val="28"/>
          <w:szCs w:val="28"/>
          <w:lang w:val="vi-VN"/>
        </w:rPr>
        <w:t xml:space="preserve"> </w:t>
      </w:r>
    </w:p>
    <w:p w14:paraId="3E5988C3" w14:textId="55E25A4D" w:rsidR="00DF3966" w:rsidRPr="00A348BA" w:rsidRDefault="0074171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w:t>
      </w:r>
      <w:r w:rsidR="00DF3966" w:rsidRPr="00A348BA">
        <w:rPr>
          <w:rFonts w:ascii="Times New Roman" w:eastAsia="Times New Roman" w:hAnsi="Times New Roman" w:cs="Times New Roman"/>
          <w:sz w:val="28"/>
          <w:szCs w:val="28"/>
          <w:lang w:val="vi-VN"/>
        </w:rPr>
        <w:t>) Quy định việc thuê, tuyển dụng và bổ nhiệm người đứng đầu đơn vị sự nghiệp công lập và</w:t>
      </w:r>
      <w:r w:rsidR="002F527D" w:rsidRPr="00A348BA">
        <w:rPr>
          <w:rFonts w:ascii="Times New Roman" w:eastAsia="Times New Roman" w:hAnsi="Times New Roman" w:cs="Times New Roman"/>
          <w:sz w:val="28"/>
          <w:szCs w:val="28"/>
          <w:lang w:val="vi-VN"/>
        </w:rPr>
        <w:t xml:space="preserve"> người quản lý</w:t>
      </w:r>
      <w:r w:rsidR="00DF3966" w:rsidRPr="00A348BA">
        <w:rPr>
          <w:rFonts w:ascii="Times New Roman" w:eastAsia="Times New Roman" w:hAnsi="Times New Roman" w:cs="Times New Roman"/>
          <w:sz w:val="28"/>
          <w:szCs w:val="28"/>
          <w:lang w:val="vi-VN"/>
        </w:rPr>
        <w:t xml:space="preserve"> doanh nghiệp nhà nước thuộc phạm vi quản lý của Thành </w:t>
      </w:r>
      <w:r w:rsidR="006C4634" w:rsidRPr="00A348BA">
        <w:rPr>
          <w:rFonts w:ascii="Times New Roman" w:eastAsia="Times New Roman" w:hAnsi="Times New Roman" w:cs="Times New Roman"/>
          <w:sz w:val="28"/>
          <w:szCs w:val="28"/>
          <w:lang w:val="vi-VN"/>
        </w:rPr>
        <w:t>phố;</w:t>
      </w:r>
    </w:p>
    <w:p w14:paraId="1BE336B0" w14:textId="5C93F2E8" w:rsidR="00F827FD" w:rsidRPr="00A348BA" w:rsidRDefault="0074171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w:t>
      </w:r>
      <w:r w:rsidR="00DF3966" w:rsidRPr="00A348BA">
        <w:rPr>
          <w:rFonts w:ascii="Times New Roman" w:eastAsia="Times New Roman" w:hAnsi="Times New Roman" w:cs="Times New Roman"/>
          <w:sz w:val="28"/>
          <w:szCs w:val="28"/>
          <w:lang w:val="vi-VN"/>
        </w:rPr>
        <w:t>)</w:t>
      </w:r>
      <w:r w:rsidR="00DF3966" w:rsidRPr="00A348BA">
        <w:rPr>
          <w:rFonts w:ascii="Times New Roman" w:eastAsia="Times New Roman" w:hAnsi="Times New Roman" w:cs="Times New Roman"/>
          <w:i/>
          <w:iCs/>
          <w:sz w:val="28"/>
          <w:szCs w:val="28"/>
          <w:lang w:val="vi-VN"/>
        </w:rPr>
        <w:t xml:space="preserve"> </w:t>
      </w:r>
      <w:r w:rsidR="00DF3966" w:rsidRPr="00A348BA">
        <w:rPr>
          <w:rFonts w:ascii="Times New Roman" w:eastAsia="Times New Roman" w:hAnsi="Times New Roman" w:cs="Times New Roman"/>
          <w:sz w:val="28"/>
          <w:szCs w:val="28"/>
          <w:lang w:val="vi-VN"/>
        </w:rPr>
        <w:t>Quy định chính sách thu nhập đối với cán bộ, công chức, viên chức, người làm việc, người lao động</w:t>
      </w:r>
      <w:r w:rsidR="00DF3966" w:rsidRPr="00A348BA">
        <w:rPr>
          <w:rFonts w:ascii="Times New Roman" w:eastAsia="Times New Roman" w:hAnsi="Times New Roman" w:cs="Times New Roman"/>
          <w:i/>
          <w:iCs/>
          <w:sz w:val="28"/>
          <w:szCs w:val="28"/>
          <w:lang w:val="vi-VN"/>
        </w:rPr>
        <w:t xml:space="preserve"> </w:t>
      </w:r>
      <w:r w:rsidR="00DF3966" w:rsidRPr="00A348BA">
        <w:rPr>
          <w:rFonts w:ascii="Times New Roman" w:eastAsia="Times New Roman" w:hAnsi="Times New Roman" w:cs="Times New Roman"/>
          <w:sz w:val="28"/>
          <w:szCs w:val="28"/>
          <w:lang w:val="vi-VN"/>
        </w:rPr>
        <w:t xml:space="preserve">tại cơ quan nhà nước, tổ chức chính trị, tổ chức chính trị - xã hội, đơn vị sự nghiệp công lập, một số hội được Đảng và Nhà nước giao nhiệm vụ thuộc phạm vi </w:t>
      </w:r>
      <w:r w:rsidR="003872E3" w:rsidRPr="00A348BA">
        <w:rPr>
          <w:rFonts w:ascii="Times New Roman" w:eastAsia="Times New Roman" w:hAnsi="Times New Roman" w:cs="Times New Roman"/>
          <w:sz w:val="28"/>
          <w:szCs w:val="28"/>
          <w:lang w:val="vi-VN"/>
        </w:rPr>
        <w:t xml:space="preserve">quản lý của </w:t>
      </w:r>
      <w:r w:rsidR="00DF3966" w:rsidRPr="00A348BA">
        <w:rPr>
          <w:rFonts w:ascii="Times New Roman" w:eastAsia="Times New Roman" w:hAnsi="Times New Roman" w:cs="Times New Roman"/>
          <w:sz w:val="28"/>
          <w:szCs w:val="28"/>
          <w:lang w:val="vi-VN"/>
        </w:rPr>
        <w:t xml:space="preserve">Thành phố </w:t>
      </w:r>
      <w:r w:rsidR="00DF3966" w:rsidRPr="00A348BA">
        <w:rPr>
          <w:rFonts w:ascii="Times New Roman" w:eastAsia="Times New Roman" w:hAnsi="Times New Roman" w:cs="Times New Roman"/>
          <w:iCs/>
          <w:sz w:val="28"/>
          <w:szCs w:val="28"/>
          <w:lang w:val="vi-VN"/>
        </w:rPr>
        <w:t xml:space="preserve">và </w:t>
      </w:r>
      <w:r w:rsidR="00DB5DBC" w:rsidRPr="00A348BA">
        <w:rPr>
          <w:rFonts w:ascii="Times New Roman" w:eastAsia="Times New Roman" w:hAnsi="Times New Roman" w:cs="Times New Roman"/>
          <w:sz w:val="28"/>
          <w:szCs w:val="28"/>
          <w:lang w:val="vi-VN"/>
        </w:rPr>
        <w:t>người làm việc tại</w:t>
      </w:r>
      <w:r w:rsidR="006354E1" w:rsidRPr="00A348BA">
        <w:rPr>
          <w:rFonts w:ascii="Times New Roman" w:eastAsia="Times New Roman" w:hAnsi="Times New Roman" w:cs="Times New Roman"/>
          <w:sz w:val="28"/>
          <w:szCs w:val="28"/>
          <w:lang w:val="vi-VN"/>
        </w:rPr>
        <w:t xml:space="preserve"> </w:t>
      </w:r>
      <w:r w:rsidR="00DF3966" w:rsidRPr="00A348BA">
        <w:rPr>
          <w:rFonts w:ascii="Times New Roman" w:eastAsia="Times New Roman" w:hAnsi="Times New Roman" w:cs="Times New Roman"/>
          <w:iCs/>
          <w:sz w:val="28"/>
          <w:szCs w:val="28"/>
          <w:lang w:val="vi-VN"/>
        </w:rPr>
        <w:t>một số cơ quan trung ương trên địa bàn Thành phố</w:t>
      </w:r>
      <w:r w:rsidR="00DF3966" w:rsidRPr="00A348BA">
        <w:rPr>
          <w:rFonts w:ascii="Times New Roman" w:eastAsia="Times New Roman" w:hAnsi="Times New Roman" w:cs="Times New Roman"/>
          <w:sz w:val="28"/>
          <w:szCs w:val="28"/>
          <w:lang w:val="vi-VN"/>
        </w:rPr>
        <w:t>;</w:t>
      </w:r>
      <w:r w:rsidR="00DF3966" w:rsidRPr="00A348BA">
        <w:rPr>
          <w:rFonts w:ascii="Times New Roman" w:eastAsia="Times New Roman" w:hAnsi="Times New Roman" w:cs="Times New Roman"/>
          <w:i/>
          <w:iCs/>
          <w:sz w:val="28"/>
          <w:szCs w:val="28"/>
          <w:lang w:val="vi-VN"/>
        </w:rPr>
        <w:t xml:space="preserve"> </w:t>
      </w:r>
      <w:r w:rsidR="00DF3966" w:rsidRPr="00A348BA">
        <w:rPr>
          <w:rFonts w:ascii="Times New Roman" w:eastAsia="Times New Roman" w:hAnsi="Times New Roman" w:cs="Times New Roman"/>
          <w:sz w:val="28"/>
          <w:szCs w:val="28"/>
          <w:lang w:val="vi-VN"/>
        </w:rPr>
        <w:t xml:space="preserve">việc sử dụng ngân sách Thành phố và các nguồn tài chính hợp pháp khác để thực hiện chính sách </w:t>
      </w:r>
      <w:r w:rsidR="006C4634" w:rsidRPr="00A348BA">
        <w:rPr>
          <w:rFonts w:ascii="Times New Roman" w:eastAsia="Times New Roman" w:hAnsi="Times New Roman" w:cs="Times New Roman"/>
          <w:sz w:val="28"/>
          <w:szCs w:val="28"/>
          <w:lang w:val="vi-VN"/>
        </w:rPr>
        <w:t>này;</w:t>
      </w:r>
    </w:p>
    <w:p w14:paraId="506CBE8A" w14:textId="1D561EE6" w:rsidR="00DF3966" w:rsidRPr="00A348BA" w:rsidRDefault="00741719"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sz w:val="28"/>
          <w:szCs w:val="28"/>
          <w:lang w:val="vi-VN"/>
        </w:rPr>
        <w:t>k</w:t>
      </w:r>
      <w:r w:rsidR="00DF3966" w:rsidRPr="00A348BA">
        <w:rPr>
          <w:rFonts w:ascii="Times New Roman" w:eastAsia="Times New Roman" w:hAnsi="Times New Roman" w:cs="Times New Roman"/>
          <w:sz w:val="28"/>
          <w:szCs w:val="28"/>
          <w:lang w:val="vi-VN"/>
        </w:rPr>
        <w:t>) Q</w:t>
      </w:r>
      <w:r w:rsidR="00DF3966" w:rsidRPr="00A348BA">
        <w:rPr>
          <w:rFonts w:ascii="Times New Roman" w:eastAsia="Times New Roman" w:hAnsi="Times New Roman" w:cs="Times New Roman"/>
          <w:iCs/>
          <w:sz w:val="28"/>
          <w:szCs w:val="28"/>
          <w:lang w:val="vi-VN"/>
        </w:rPr>
        <w:t>uy định việc ký kết hợp đồng thực hiện chuyên môn trong khả năng cân đối ngân sách của địa phương.</w:t>
      </w:r>
    </w:p>
    <w:p w14:paraId="227E3F32" w14:textId="66268285"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Ủy ban nhân dân Thành phố có thẩm quyền</w:t>
      </w:r>
      <w:r w:rsidR="00BA051D" w:rsidRPr="00A348BA">
        <w:rPr>
          <w:rFonts w:ascii="Times New Roman" w:eastAsia="Times New Roman" w:hAnsi="Times New Roman" w:cs="Times New Roman"/>
          <w:sz w:val="28"/>
          <w:szCs w:val="28"/>
          <w:lang w:val="vi-VN"/>
        </w:rPr>
        <w:t xml:space="preserve"> quy định</w:t>
      </w:r>
      <w:r w:rsidRPr="00A348BA">
        <w:rPr>
          <w:rFonts w:ascii="Times New Roman" w:eastAsia="Times New Roman" w:hAnsi="Times New Roman" w:cs="Times New Roman"/>
          <w:sz w:val="28"/>
          <w:szCs w:val="28"/>
          <w:lang w:val="vi-VN"/>
        </w:rPr>
        <w:t>:</w:t>
      </w:r>
    </w:p>
    <w:p w14:paraId="604B32E9" w14:textId="538C6BF0" w:rsidR="00DF3966" w:rsidRPr="00A348BA" w:rsidRDefault="00DF3966" w:rsidP="00284FAB">
      <w:pPr>
        <w:spacing w:before="120"/>
        <w:ind w:firstLine="700"/>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pacing w:val="-4"/>
          <w:sz w:val="28"/>
          <w:szCs w:val="28"/>
          <w:lang w:val="vi-VN"/>
        </w:rPr>
        <w:lastRenderedPageBreak/>
        <w:t xml:space="preserve">a) </w:t>
      </w:r>
      <w:r w:rsidR="00BA051D" w:rsidRPr="00A348BA">
        <w:rPr>
          <w:rFonts w:ascii="Times New Roman" w:eastAsia="Times New Roman" w:hAnsi="Times New Roman" w:cs="Times New Roman"/>
          <w:spacing w:val="-4"/>
          <w:sz w:val="28"/>
          <w:szCs w:val="28"/>
          <w:lang w:val="vi-VN"/>
        </w:rPr>
        <w:t>C</w:t>
      </w:r>
      <w:r w:rsidRPr="00A348BA">
        <w:rPr>
          <w:rFonts w:ascii="Times New Roman" w:eastAsia="Times New Roman" w:hAnsi="Times New Roman" w:cs="Times New Roman"/>
          <w:spacing w:val="-4"/>
          <w:sz w:val="28"/>
          <w:szCs w:val="28"/>
          <w:lang w:val="vi-VN"/>
        </w:rPr>
        <w:t>hính sách, biện pháp tổ chức thực hiện nền hành chính số và công vụ số</w:t>
      </w:r>
      <w:r w:rsidR="004757ED" w:rsidRPr="00A348BA">
        <w:rPr>
          <w:rFonts w:ascii="Times New Roman" w:eastAsia="Times New Roman" w:hAnsi="Times New Roman" w:cs="Times New Roman"/>
          <w:spacing w:val="-4"/>
          <w:sz w:val="28"/>
          <w:szCs w:val="28"/>
          <w:lang w:val="vi-VN"/>
        </w:rPr>
        <w:t>;</w:t>
      </w:r>
    </w:p>
    <w:p w14:paraId="3FECF501" w14:textId="4D15AE61" w:rsidR="00DF3966" w:rsidRPr="00A348BA" w:rsidRDefault="00DF3966" w:rsidP="00284FAB">
      <w:pPr>
        <w:spacing w:before="120"/>
        <w:ind w:firstLine="700"/>
        <w:jc w:val="both"/>
        <w:rPr>
          <w:rFonts w:ascii="Times New Roman" w:eastAsia="Times New Roman" w:hAnsi="Times New Roman" w:cs="Times New Roman"/>
          <w:strike/>
          <w:sz w:val="28"/>
          <w:szCs w:val="28"/>
          <w:lang w:val="vi-VN"/>
        </w:rPr>
      </w:pPr>
      <w:r w:rsidRPr="00A348BA">
        <w:rPr>
          <w:rFonts w:ascii="Times New Roman" w:eastAsia="Times New Roman" w:hAnsi="Times New Roman" w:cs="Times New Roman"/>
          <w:sz w:val="28"/>
          <w:szCs w:val="28"/>
          <w:lang w:val="vi-VN"/>
        </w:rPr>
        <w:t xml:space="preserve">b) </w:t>
      </w:r>
      <w:r w:rsidR="00BA051D" w:rsidRPr="00A348BA">
        <w:rPr>
          <w:rFonts w:ascii="Times New Roman" w:eastAsia="Times New Roman" w:hAnsi="Times New Roman" w:cs="Times New Roman"/>
          <w:sz w:val="28"/>
          <w:szCs w:val="28"/>
          <w:lang w:val="vi-VN"/>
        </w:rPr>
        <w:t>C</w:t>
      </w:r>
      <w:r w:rsidRPr="00A348BA">
        <w:rPr>
          <w:rFonts w:ascii="Times New Roman" w:eastAsia="Times New Roman" w:hAnsi="Times New Roman" w:cs="Times New Roman"/>
          <w:sz w:val="28"/>
          <w:szCs w:val="28"/>
          <w:lang w:val="vi-VN"/>
        </w:rPr>
        <w:t>ơ chế, biện pháp phát huy dân chủ cơ sở, huy động sự tham gia của người dân trong quản trị địa phương; cơ chế khoán việc và cơ chế khác để phát huy vai trò tự quản của tổ chức tự quản của cộng đồng dân cư</w:t>
      </w:r>
      <w:r w:rsidR="004757ED" w:rsidRPr="00A348BA">
        <w:rPr>
          <w:rFonts w:ascii="Times New Roman" w:eastAsia="Times New Roman" w:hAnsi="Times New Roman" w:cs="Times New Roman"/>
          <w:sz w:val="28"/>
          <w:szCs w:val="28"/>
          <w:lang w:val="vi-VN"/>
        </w:rPr>
        <w:t>;</w:t>
      </w:r>
    </w:p>
    <w:p w14:paraId="6B155287" w14:textId="3B33190F" w:rsidR="00C928C9" w:rsidRPr="00A348BA" w:rsidRDefault="00DF3966"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w:t>
      </w:r>
      <w:r w:rsidR="007F2E6F" w:rsidRPr="00A348BA">
        <w:rPr>
          <w:rFonts w:ascii="Times New Roman" w:eastAsia="Times New Roman" w:hAnsi="Times New Roman" w:cs="Times New Roman"/>
          <w:sz w:val="28"/>
          <w:szCs w:val="28"/>
          <w:lang w:val="vi-VN"/>
        </w:rPr>
        <w:t>Việc t</w:t>
      </w:r>
      <w:r w:rsidR="00C928C9" w:rsidRPr="00A348BA">
        <w:rPr>
          <w:rFonts w:ascii="Times New Roman" w:eastAsia="Times New Roman" w:hAnsi="Times New Roman" w:cs="Times New Roman"/>
          <w:sz w:val="28"/>
          <w:szCs w:val="28"/>
          <w:lang w:val="vi-VN"/>
        </w:rPr>
        <w:t>hành lập, tổ chức lại, giải thể</w:t>
      </w:r>
      <w:r w:rsidR="00AC4236" w:rsidRPr="00A348BA">
        <w:rPr>
          <w:rFonts w:ascii="Times New Roman" w:eastAsia="Times New Roman" w:hAnsi="Times New Roman" w:cs="Times New Roman"/>
          <w:sz w:val="28"/>
          <w:szCs w:val="28"/>
          <w:lang w:val="vi-VN"/>
        </w:rPr>
        <w:t>;</w:t>
      </w:r>
      <w:r w:rsidR="007F2E6F" w:rsidRPr="00A348BA">
        <w:rPr>
          <w:rFonts w:ascii="Times New Roman" w:eastAsia="Times New Roman" w:hAnsi="Times New Roman" w:cs="Times New Roman"/>
          <w:sz w:val="28"/>
          <w:szCs w:val="28"/>
          <w:lang w:val="vi-VN"/>
        </w:rPr>
        <w:t xml:space="preserve"> cơ cấu tổ chức,</w:t>
      </w:r>
      <w:r w:rsidR="00C928C9" w:rsidRPr="00A348BA">
        <w:rPr>
          <w:rFonts w:ascii="Times New Roman" w:eastAsia="Times New Roman" w:hAnsi="Times New Roman" w:cs="Times New Roman"/>
          <w:sz w:val="28"/>
          <w:szCs w:val="28"/>
          <w:lang w:val="vi-VN"/>
        </w:rPr>
        <w:t xml:space="preserve"> chế độ tự chủ của đơn vị sự nghiệp công lập thuộc phạm vi quản lý của Thành phố</w:t>
      </w:r>
      <w:r w:rsidR="007F2E6F" w:rsidRPr="00A348BA">
        <w:rPr>
          <w:rFonts w:ascii="Times New Roman" w:eastAsia="Times New Roman" w:hAnsi="Times New Roman" w:cs="Times New Roman"/>
          <w:sz w:val="28"/>
          <w:szCs w:val="28"/>
          <w:lang w:val="vi-VN"/>
        </w:rPr>
        <w:t xml:space="preserve"> phù hợp với đặc thù quản lý đô thị, quy mô dân số, yêu cầu cung ứng dịch vụ công và điều kiện thực tiễn của Thành phố</w:t>
      </w:r>
      <w:r w:rsidR="00C928C9" w:rsidRPr="00A348BA">
        <w:rPr>
          <w:rFonts w:ascii="Times New Roman" w:eastAsia="Times New Roman" w:hAnsi="Times New Roman" w:cs="Times New Roman"/>
          <w:sz w:val="28"/>
          <w:szCs w:val="28"/>
          <w:lang w:val="vi-VN"/>
        </w:rPr>
        <w:t>;</w:t>
      </w:r>
    </w:p>
    <w:p w14:paraId="475F54B9" w14:textId="7DF8DE3D" w:rsidR="00DF3966" w:rsidRPr="00A348BA" w:rsidRDefault="003A4E5A"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DF3966" w:rsidRPr="00A348BA">
        <w:rPr>
          <w:rFonts w:ascii="Times New Roman" w:eastAsia="Times New Roman" w:hAnsi="Times New Roman" w:cs="Times New Roman"/>
          <w:sz w:val="28"/>
          <w:szCs w:val="28"/>
          <w:lang w:val="vi-VN"/>
        </w:rPr>
        <w:t xml:space="preserve">) </w:t>
      </w:r>
      <w:r w:rsidR="004E09D2" w:rsidRPr="00A348BA">
        <w:rPr>
          <w:rFonts w:ascii="Times New Roman" w:eastAsia="Times New Roman" w:hAnsi="Times New Roman" w:cs="Times New Roman"/>
          <w:sz w:val="28"/>
          <w:szCs w:val="28"/>
          <w:lang w:val="vi-VN"/>
        </w:rPr>
        <w:t>Khung s</w:t>
      </w:r>
      <w:r w:rsidR="00DF3966" w:rsidRPr="00A348BA">
        <w:rPr>
          <w:rFonts w:ascii="Times New Roman" w:eastAsia="Times New Roman" w:hAnsi="Times New Roman" w:cs="Times New Roman"/>
          <w:sz w:val="28"/>
          <w:szCs w:val="28"/>
          <w:lang w:val="vi-VN"/>
        </w:rPr>
        <w:t xml:space="preserve">ố lượng cấp phó </w:t>
      </w:r>
      <w:r w:rsidR="00222B60" w:rsidRPr="00A348BA">
        <w:rPr>
          <w:rFonts w:ascii="Times New Roman" w:eastAsia="Times New Roman" w:hAnsi="Times New Roman" w:cs="Times New Roman"/>
          <w:sz w:val="28"/>
          <w:szCs w:val="28"/>
          <w:lang w:val="vi-VN"/>
        </w:rPr>
        <w:t>của</w:t>
      </w:r>
      <w:r w:rsidR="00AC4236" w:rsidRPr="00A348BA">
        <w:rPr>
          <w:rFonts w:ascii="Times New Roman" w:eastAsia="Times New Roman" w:hAnsi="Times New Roman" w:cs="Times New Roman"/>
          <w:sz w:val="28"/>
          <w:szCs w:val="28"/>
          <w:lang w:val="vi-VN"/>
        </w:rPr>
        <w:t xml:space="preserve"> </w:t>
      </w:r>
      <w:r w:rsidR="00DF3966" w:rsidRPr="00A348BA">
        <w:rPr>
          <w:rFonts w:ascii="Times New Roman" w:eastAsia="Times New Roman" w:hAnsi="Times New Roman" w:cs="Times New Roman"/>
          <w:sz w:val="28"/>
          <w:szCs w:val="28"/>
          <w:lang w:val="vi-VN"/>
        </w:rPr>
        <w:t>cơ quan chuyên môn, tổ chức hành chính</w:t>
      </w:r>
      <w:r w:rsidR="007F2E6F" w:rsidRPr="00A348BA">
        <w:rPr>
          <w:rFonts w:ascii="Times New Roman" w:eastAsia="Times New Roman" w:hAnsi="Times New Roman" w:cs="Times New Roman"/>
          <w:sz w:val="28"/>
          <w:szCs w:val="28"/>
          <w:lang w:val="vi-VN"/>
        </w:rPr>
        <w:t xml:space="preserve"> khác</w:t>
      </w:r>
      <w:r w:rsidR="00DF3966" w:rsidRPr="00A348BA">
        <w:rPr>
          <w:rFonts w:ascii="Times New Roman" w:eastAsia="Times New Roman" w:hAnsi="Times New Roman" w:cs="Times New Roman"/>
          <w:sz w:val="28"/>
          <w:szCs w:val="28"/>
          <w:lang w:val="vi-VN"/>
        </w:rPr>
        <w:t xml:space="preserve">, đơn vị sự nghiệp công lập thuộc </w:t>
      </w:r>
      <w:r w:rsidR="00222B60" w:rsidRPr="00A348BA">
        <w:rPr>
          <w:rFonts w:ascii="Times New Roman" w:eastAsia="Times New Roman" w:hAnsi="Times New Roman" w:cs="Times New Roman"/>
          <w:sz w:val="28"/>
          <w:szCs w:val="28"/>
          <w:lang w:val="vi-VN"/>
        </w:rPr>
        <w:t>phạm vi quản lý của</w:t>
      </w:r>
      <w:r w:rsidR="00DF3966" w:rsidRPr="00A348BA">
        <w:rPr>
          <w:rFonts w:ascii="Times New Roman" w:eastAsia="Times New Roman" w:hAnsi="Times New Roman" w:cs="Times New Roman"/>
          <w:sz w:val="28"/>
          <w:szCs w:val="28"/>
          <w:lang w:val="vi-VN"/>
        </w:rPr>
        <w:t xml:space="preserve"> Thành phố</w:t>
      </w:r>
      <w:r w:rsidR="004757ED" w:rsidRPr="00A348BA">
        <w:rPr>
          <w:rFonts w:ascii="Times New Roman" w:eastAsia="Times New Roman" w:hAnsi="Times New Roman" w:cs="Times New Roman"/>
          <w:sz w:val="28"/>
          <w:szCs w:val="28"/>
          <w:lang w:val="vi-VN"/>
        </w:rPr>
        <w:t>;</w:t>
      </w:r>
    </w:p>
    <w:p w14:paraId="512C9189" w14:textId="617A248B" w:rsidR="002B4A46" w:rsidRPr="00A348BA" w:rsidRDefault="004757E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DF3966" w:rsidRPr="00A348BA">
        <w:rPr>
          <w:rFonts w:ascii="Times New Roman" w:eastAsia="Times New Roman" w:hAnsi="Times New Roman" w:cs="Times New Roman"/>
          <w:sz w:val="28"/>
          <w:szCs w:val="28"/>
          <w:lang w:val="vi-VN"/>
        </w:rPr>
        <w:t xml:space="preserve">) </w:t>
      </w:r>
      <w:r w:rsidR="00BA051D" w:rsidRPr="00A348BA">
        <w:rPr>
          <w:rFonts w:ascii="Times New Roman" w:eastAsia="Times New Roman" w:hAnsi="Times New Roman" w:cs="Times New Roman"/>
          <w:sz w:val="28"/>
          <w:szCs w:val="28"/>
          <w:lang w:val="vi-VN"/>
        </w:rPr>
        <w:t>Việc t</w:t>
      </w:r>
      <w:r w:rsidR="00DF3966" w:rsidRPr="00A348BA">
        <w:rPr>
          <w:rFonts w:ascii="Times New Roman" w:eastAsia="Times New Roman" w:hAnsi="Times New Roman" w:cs="Times New Roman"/>
          <w:sz w:val="28"/>
          <w:szCs w:val="28"/>
          <w:lang w:val="vi-VN"/>
        </w:rPr>
        <w:t>uyển dụng, sử dụng và quản lý công chức, viên chức thuộc phạm vi quản lý của Thành phố</w:t>
      </w:r>
      <w:r w:rsidR="004C33B3" w:rsidRPr="00A348BA">
        <w:rPr>
          <w:rFonts w:ascii="Times New Roman" w:eastAsia="Times New Roman" w:hAnsi="Times New Roman" w:cs="Times New Roman"/>
          <w:sz w:val="28"/>
          <w:szCs w:val="28"/>
          <w:lang w:val="vi-VN"/>
        </w:rPr>
        <w:t>;</w:t>
      </w:r>
    </w:p>
    <w:p w14:paraId="10C7FC26" w14:textId="306D2522" w:rsidR="00AC4236" w:rsidRPr="00A348BA" w:rsidRDefault="00AC423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Tiêu chí phân loại đơn vị hành chính phường, đặc khu loại đặc biệt thuộc Thành phố;</w:t>
      </w:r>
    </w:p>
    <w:p w14:paraId="3FDC5E12" w14:textId="437FDB3A" w:rsidR="00AC4236" w:rsidRPr="00A348BA" w:rsidRDefault="00AC423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4C33B3"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Việc giao thẩm quyền của Ủy ban nhân dân Thành phố cho Chủ tịch Ủy ban nhân dân Thành phố, trừ nội dung Ủy ban nhân dân Thành phố thảo luận tập thể và quyết định theo quy định của pháp luật về tổ chức chính quyền địa phương. </w:t>
      </w:r>
    </w:p>
    <w:p w14:paraId="3B9856E0" w14:textId="1B0A0E39"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Chủ tịch Ủy ban nhân dân Thành phố quyết định công nhận phân loại đơn vị hành chính phường, đặc khu loại đặc biệt</w:t>
      </w:r>
      <w:r w:rsidR="00AC4236" w:rsidRPr="00A348BA">
        <w:rPr>
          <w:rFonts w:ascii="Times New Roman" w:eastAsia="Times New Roman" w:hAnsi="Times New Roman" w:cs="Times New Roman"/>
          <w:sz w:val="28"/>
          <w:szCs w:val="28"/>
          <w:lang w:val="vi-VN"/>
        </w:rPr>
        <w:t xml:space="preserve"> thuộc Thành phố</w:t>
      </w:r>
      <w:r w:rsidRPr="00A348BA">
        <w:rPr>
          <w:rFonts w:ascii="Times New Roman" w:eastAsia="Times New Roman" w:hAnsi="Times New Roman" w:cs="Times New Roman"/>
          <w:sz w:val="28"/>
          <w:szCs w:val="28"/>
          <w:lang w:val="vi-VN"/>
        </w:rPr>
        <w:t>.</w:t>
      </w:r>
    </w:p>
    <w:p w14:paraId="5E49A910" w14:textId="77777777" w:rsidR="00DF3966" w:rsidRPr="00A348BA" w:rsidRDefault="00DF3966"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8.</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Xây dựng, ban hành văn bản quy phạm pháp luật</w:t>
      </w:r>
    </w:p>
    <w:p w14:paraId="4AE7B4E9"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Văn bản thi hành Luật Đô thị đặc biệt quy định tại khoản 2 Điều 5 của Luật này được quy định khác với văn bản quy phạm pháp luật do cơ quan nhà nước ở trung ương ban hành.</w:t>
      </w:r>
    </w:p>
    <w:p w14:paraId="36143047"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Khi thực hiện nhiệm vụ, quyền hạn của chính quyền địa phương theo quy định của pháp luật, Hội đồng nhân dân, Ủy ban nhân dân, Chủ tịch Ủy ban nhân dân Thành phố được ban hành văn bản quy phạm pháp luật để:</w:t>
      </w:r>
    </w:p>
    <w:p w14:paraId="3F8CE145"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Điều chỉnh trình tự, thủ tục, thẩm quyền giải quyết thủ tục hành chính đang được quy định trong văn bản quy phạm pháp luật của cơ quan nhà nước ở trung ương để thực hiện nhiệm vụ, quyền hạn của cơ quan, tổ chức thuộc Thành phố, bảo đảm yêu cầu về cải cách hành chính, tạo thuận lợi cho cá nhân, tổ chức theo hướng đơn giản hóa thủ tục hành chính, phát triển khoa học, công nghệ, đổi mới sáng tạo và chuyển đổi số trong giải quyết thủ tục hành chính, không quy định thêm thành phần hồ sơ, không tăng thêm yêu cầu, điều kiện, thời gian giải quyết thủ tục đang áp dụng;</w:t>
      </w:r>
    </w:p>
    <w:p w14:paraId="1AAAE6DD" w14:textId="293C188E"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b) Quy định biện pháp đặc thù phù hợp với yêu cầu phát triển Thành phố để tổ chức, hướng dẫn thi hành luật, nghị quyết của Quốc hội mà khác hoặc chưa có quy định của Chính phủ, Thủ tướng Chính phủ, các Bộ, cơ quan ngang Bộ.</w:t>
      </w:r>
    </w:p>
    <w:p w14:paraId="7E7276E0" w14:textId="0D30EAAD" w:rsidR="00C86CC6" w:rsidRPr="00A348BA" w:rsidRDefault="00C86CC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Việc ban hành văn bản quy phạm pháp luật quy định tại khoản 1 và điểm b khoản 2 Điều này thực hiện theo quy định sau đây:</w:t>
      </w:r>
    </w:p>
    <w:p w14:paraId="4587950A" w14:textId="77777777" w:rsidR="008E327D" w:rsidRPr="00A348BA" w:rsidRDefault="008E327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Đánh giá sự cần thiết, tính cân đối, hợp lý của việc cần phải ban hành văn bản để quy định khác với văn bản của cơ quan nhà nước ở trung ương hoặc chưa có quy định của Chính phủ, Thủ tướng Chính phủ, các Bộ, cơ quan ngang Bộ; xác định rõ mục tiêu và dự kiến kết quả cần đạt được khi ban hành văn bản, cơ chế kiểm tra, giám sát và trách nhiệm giải trình;</w:t>
      </w:r>
    </w:p>
    <w:p w14:paraId="7D6D6D5B" w14:textId="77777777" w:rsidR="008E327D" w:rsidRPr="00A348BA" w:rsidRDefault="008E327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Đánh giá sự phù hợp của văn bản với quy định tại Điều 4 của Luật này;</w:t>
      </w:r>
    </w:p>
    <w:p w14:paraId="6A093C42" w14:textId="77777777" w:rsidR="008E327D" w:rsidRPr="00A348BA" w:rsidRDefault="008E327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Đánh giá tác động của chính sách trong dự thảo văn bản;</w:t>
      </w:r>
    </w:p>
    <w:p w14:paraId="7F59A815" w14:textId="77777777" w:rsidR="008E327D" w:rsidRPr="00A348BA" w:rsidRDefault="008E327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Thực hiện tham vấn dự thảo văn bản với cơ quan có thẩm quyền ở trung ương, cơ quan, tổ chức có liên quan, lấy ý kiến của đối tượng chịu sự tác động trực tiếp của văn bản, truyền thông nội dung, đăng tải hồ sơ dự thảo văn bản và nội dung tiếp thu, giải trình ý kiến tham vấn, góp ý của cơ quan, tổ chức, cá nhân đối với dự thảo văn bản;</w:t>
      </w:r>
    </w:p>
    <w:p w14:paraId="2D92345A" w14:textId="77777777" w:rsidR="008E327D" w:rsidRPr="00A348BA" w:rsidRDefault="008E327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Tuân thủ trình tự, thủ tục theo quy định của pháp luật về ban hành văn bản quy phạm pháp luật. Không áp dụng trình tự, thủ tục rút gọn, trừ trường hợp tạm ngưng hiệu lực toàn bộ hoặc một phần hoặc bãi bỏ văn bản.</w:t>
      </w:r>
    </w:p>
    <w:p w14:paraId="732CADAD"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Hội đồng nhân dân Thành phố quy định việc xác định thẩm quyền ban hành văn bản quy phạm pháp luật quy định tại khoản 2 Điều này và quy định chi tiết khoản 3 Điều này.</w:t>
      </w:r>
    </w:p>
    <w:p w14:paraId="06F068F6" w14:textId="46BFCB0A" w:rsidR="005A4799"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Hội đồng nhân dân Thành phố quy định việc ban hành nghị quyết quy phạm pháp luật để quyết định lựa chọn áp dụng pháp luật quy định tại khoản 3 Điều 5 của Luật này. Nội dung nghị quyết lựa chọn áp dụng pháp luật phải xác định rõ quy định của văn bản quy phạm pháp luật được lựa chọn áp dụng, phạm vi, đối tượng được áp dụng, thời điểm áp dụng, quy định chuyển tiếp (nếu có).</w:t>
      </w:r>
    </w:p>
    <w:p w14:paraId="47FE506C" w14:textId="6B907752" w:rsidR="00DF3966" w:rsidRPr="00A348BA" w:rsidRDefault="00DF3966"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9.</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Thí điểm cơ chế, chính sách</w:t>
      </w:r>
    </w:p>
    <w:p w14:paraId="02600E96" w14:textId="736379F4"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 </w:t>
      </w:r>
      <w:r w:rsidR="00EA4029"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 xml:space="preserve"> được quyết định thí điểm cơ chế, chính sách mới, khác với luật, nghị quyết của Quốc hội, hoặc đối với những vấn đề chưa được pháp luật quy định để áp dụng trong phạm vi địa giới hành chính của </w:t>
      </w:r>
      <w:r w:rsidR="00EA4029"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3A1C51AE"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Không thực hiện thí điểm cơ chế, chính sách trong lĩnh vực quốc phòng, an ninh, đối ngoại quốc gia, tôn giáo và lĩnh vực khác liên quan trực tiếp đến chủ quyền quốc gia theo quy định của pháp luật.</w:t>
      </w:r>
    </w:p>
    <w:p w14:paraId="6B765B19"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2. Việc thí điểm cơ chế, chính sách phải bảo đảm các nguyên tắc sau đây:</w:t>
      </w:r>
    </w:p>
    <w:p w14:paraId="3691CB96"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Phù hợp với Hiến pháp, không trái điều ước quốc tế mà nước Cộng hòa xã hội chủ nghĩa Việt Nam là thành viên;</w:t>
      </w:r>
    </w:p>
    <w:p w14:paraId="123C1CED"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Không hạn chế quyền con người, quyền cơ bản của công dân, quyền và lợi ích hợp pháp của tổ chức, cá nhân; bảo đảm môi trường đầu tư, kinh doanh bình đẳng, cạnh tranh lành mạnh; bảo đảm công khai, minh bạch;</w:t>
      </w:r>
    </w:p>
    <w:p w14:paraId="272E6500"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Không phương hại đến quốc phòng, an ninh, đối ngoại quốc gia; bảo đảm trật tự, an toàn xã hội;</w:t>
      </w:r>
    </w:p>
    <w:p w14:paraId="39E56D9E"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Không gây ảnh hưởng xấu đến sức khỏe của cộng đồng, đạo đức xã hội, thuần phong, mỹ tục; không làm ảnh hưởng đến chính sách đại đoàn kết dân tộc và chính sách tôn giáo của Nhà nước;</w:t>
      </w:r>
    </w:p>
    <w:p w14:paraId="31AB1E37"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Thời gian thí điểm không quá 05 năm và có thể được gia hạn không quá 05 năm.</w:t>
      </w:r>
    </w:p>
    <w:p w14:paraId="0CB2F954"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Phạm vi thí điểm cơ chế, chính sách bao gồm:</w:t>
      </w:r>
    </w:p>
    <w:p w14:paraId="4913BAB8"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Mô hình mới về tổ chức bộ máy các cấp chính quyền của Thành phố, mô hình quản trị, kiến tạo tiên tiến, hiện đại; chế độ công vụ, công chức;</w:t>
      </w:r>
    </w:p>
    <w:p w14:paraId="14EF0F52" w14:textId="15F10489" w:rsidR="00DF3966" w:rsidRPr="00A348BA" w:rsidRDefault="00DF3966"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sz w:val="28"/>
          <w:szCs w:val="28"/>
          <w:lang w:val="vi-VN"/>
        </w:rPr>
        <w:t>b) Mô hình kinh tế mới dựa trên khoa học, công nghệ, đổi mới sáng tạo, chuyển đổi số, giáo dục, đào tạo, văn hóa, thể thao, du lịch</w:t>
      </w:r>
      <w:r w:rsidR="00D2111F"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y tế và chăm sóc sức khỏe; </w:t>
      </w:r>
    </w:p>
    <w:p w14:paraId="322B7489"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Mô hình nông nghiệp sinh thái, nông nghiệp ứng dụng công nghệ cao, nông nghiệp đô thị, nông nghiệp giảm phát thải khí nhà kính;</w:t>
      </w:r>
    </w:p>
    <w:p w14:paraId="48228B01" w14:textId="7E610703"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Mô hình quản lý đô thị, nông thôn, không gian</w:t>
      </w:r>
      <w:r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sz w:val="28"/>
          <w:szCs w:val="28"/>
          <w:lang w:val="vi-VN"/>
        </w:rPr>
        <w:t>và phát triển bền vững;</w:t>
      </w:r>
    </w:p>
    <w:p w14:paraId="703B7A08" w14:textId="6BD0657D"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đ) Phương thức khai thác, huy động, phân bố và sử dụng hiệu quả nguồn lực để phát triển và quản trị </w:t>
      </w:r>
      <w:r w:rsidR="00D2111F"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34C5687D" w14:textId="34D262DF"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e) Giải pháp xử lý các vấn đề ảnh hưởng nghiêm trọng, trực tiếp đến chất lượng sống của người dân hoặc sự phát triển kinh tế - xã hội của </w:t>
      </w:r>
      <w:r w:rsidR="00D2111F"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14464653"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 Cơ chế, chính sách khác theo chỉ đạo của cấp có thẩm quyền.</w:t>
      </w:r>
    </w:p>
    <w:p w14:paraId="6704997E" w14:textId="570EAD68"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Trên cơ sở chấp thuận của cấp có thẩm quyền, Hội đồng nhân dân Thành phố ban hành nghị quyết thí điểm cơ chế, chính sách, trong đó xác định rõ mục tiêu, phạm vi, đối tượng, nội dung, thời gian, không gian, địa bàn thí điểm</w:t>
      </w:r>
      <w:r w:rsidR="00D2111F" w:rsidRPr="00A348BA">
        <w:rPr>
          <w:rFonts w:ascii="Times New Roman" w:eastAsia="Times New Roman" w:hAnsi="Times New Roman" w:cs="Times New Roman"/>
          <w:sz w:val="28"/>
          <w:szCs w:val="28"/>
          <w:lang w:val="vi-VN"/>
        </w:rPr>
        <w:t>;</w:t>
      </w:r>
      <w:r w:rsidR="00DC3117"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dự kiến kết quả, tác động của thí điểm; quyền, nghĩa vụ và trách nhiệm của cơ quan, tổ chức, cá nhân có liên quan; biện pháp quản trị rủi ro; cơ chế kiểm soát, giám sát, đánh giá; điều kiện, trình tự điều chỉnh, gia hạn hoặc kết thúc việc thí điểm.</w:t>
      </w:r>
    </w:p>
    <w:p w14:paraId="36817195"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Ủy ban nhân dân Thành phố có trách nhiệm:</w:t>
      </w:r>
    </w:p>
    <w:p w14:paraId="1EEF2FCE"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a) Trình Hội đồng nhân dân Thành phố ban hành nghị quyết thí điểm cơ chế, chính sách.</w:t>
      </w:r>
    </w:p>
    <w:p w14:paraId="5909C109" w14:textId="0627E599" w:rsidR="00DF3966" w:rsidRPr="00A348BA" w:rsidRDefault="00DF3966" w:rsidP="00284FAB">
      <w:pPr>
        <w:spacing w:before="120"/>
        <w:ind w:firstLine="700"/>
        <w:jc w:val="both"/>
        <w:rPr>
          <w:rFonts w:ascii="Times New Roman" w:eastAsia="Times New Roman" w:hAnsi="Times New Roman" w:cs="Times New Roman"/>
          <w:spacing w:val="-2"/>
          <w:sz w:val="28"/>
          <w:szCs w:val="28"/>
          <w:lang w:val="vi-VN"/>
        </w:rPr>
      </w:pPr>
      <w:r w:rsidRPr="00A348BA">
        <w:rPr>
          <w:rFonts w:ascii="Times New Roman" w:eastAsia="Times New Roman" w:hAnsi="Times New Roman" w:cs="Times New Roman"/>
          <w:spacing w:val="-2"/>
          <w:sz w:val="28"/>
          <w:szCs w:val="28"/>
          <w:lang w:val="vi-VN"/>
        </w:rPr>
        <w:t xml:space="preserve">Trường hợp đề xuất thí điểm cơ chế, chính sách có tác động đến </w:t>
      </w:r>
      <w:r w:rsidR="00D2111F" w:rsidRPr="00A348BA">
        <w:rPr>
          <w:rFonts w:ascii="Times New Roman" w:eastAsia="Times New Roman" w:hAnsi="Times New Roman" w:cs="Times New Roman"/>
          <w:spacing w:val="-2"/>
          <w:sz w:val="28"/>
          <w:szCs w:val="28"/>
          <w:lang w:val="vi-VN"/>
        </w:rPr>
        <w:t>vùng đô thị đặc biệt</w:t>
      </w:r>
      <w:r w:rsidRPr="00A348BA">
        <w:rPr>
          <w:rFonts w:ascii="Times New Roman" w:eastAsia="Times New Roman" w:hAnsi="Times New Roman" w:cs="Times New Roman"/>
          <w:spacing w:val="-2"/>
          <w:sz w:val="28"/>
          <w:szCs w:val="28"/>
          <w:lang w:val="vi-VN"/>
        </w:rPr>
        <w:t>, Ủy ban nhân dân Thành phố có trách nhiệm đánh giá tác động kinh tế - xã hội vùng, quốc gia, lấy ý kiến của Ủy ban nhân dân cấp tỉnh của các địa phương có liên quan trước khi trình Hội đồng nhân dân Thành phố xem xét, quyết định;</w:t>
      </w:r>
    </w:p>
    <w:p w14:paraId="663F4FE2"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Tổ chức thực hiện nghị quyết thí điểm cơ chế, chính sách; bảo đảm sự phối hợp giữa các cơ quan, tổ chức, cá nhân liên quan;</w:t>
      </w:r>
    </w:p>
    <w:p w14:paraId="25E8743C"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Xử lý hoặc kiến nghị xử lý các vấn đề phát sinh trong quá trình thực hiện; tạm dừng thực hiện thí điểm và báo cáo Hội đồng nhân dân Thành phố xem xét, quyết định trong trường hợp việc thí điểm có ảnh hưởng tiêu cực vượt quá mức độ đã được dự báo;</w:t>
      </w:r>
    </w:p>
    <w:p w14:paraId="61BFE12F"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Báo cáo đánh giá định kỳ hằng năm hoặc theo yêu cầu của Hội đồng nhân dân Thành phố và cơ quan có thẩm quyền về tình hình, kết quả thực hiện thí điểm;</w:t>
      </w:r>
    </w:p>
    <w:p w14:paraId="192EBB8B" w14:textId="439FD73A"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đ) Tổ chức đánh giá kết quả thực hiện thí điểm, xác định mức độ hoàn thành mục tiêu, hiệu quả, tác động đối với phát triển </w:t>
      </w:r>
      <w:r w:rsidR="00D2111F"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 xml:space="preserve"> và vùng đô thị</w:t>
      </w:r>
      <w:r w:rsidR="00D2111F" w:rsidRPr="00A348BA">
        <w:rPr>
          <w:rFonts w:ascii="Times New Roman" w:eastAsia="Times New Roman" w:hAnsi="Times New Roman" w:cs="Times New Roman"/>
          <w:sz w:val="28"/>
          <w:szCs w:val="28"/>
          <w:lang w:val="vi-VN"/>
        </w:rPr>
        <w:t xml:space="preserve"> đặc biệt</w:t>
      </w:r>
      <w:r w:rsidRPr="00A348BA">
        <w:rPr>
          <w:rFonts w:ascii="Times New Roman" w:eastAsia="Times New Roman" w:hAnsi="Times New Roman" w:cs="Times New Roman"/>
          <w:sz w:val="28"/>
          <w:szCs w:val="28"/>
          <w:lang w:val="vi-VN"/>
        </w:rPr>
        <w:t xml:space="preserve">; đề nghị Hội đồng nhân dân Thành phố quyết định việc </w:t>
      </w:r>
      <w:r w:rsidR="00C55F46" w:rsidRPr="00A348BA">
        <w:rPr>
          <w:rFonts w:ascii="Times New Roman" w:eastAsia="Times New Roman" w:hAnsi="Times New Roman" w:cs="Times New Roman"/>
          <w:sz w:val="28"/>
          <w:szCs w:val="28"/>
          <w:lang w:val="vi-VN"/>
        </w:rPr>
        <w:t xml:space="preserve">điều chỉnh, </w:t>
      </w:r>
      <w:r w:rsidRPr="00A348BA">
        <w:rPr>
          <w:rFonts w:ascii="Times New Roman" w:eastAsia="Times New Roman" w:hAnsi="Times New Roman" w:cs="Times New Roman"/>
          <w:sz w:val="28"/>
          <w:szCs w:val="28"/>
          <w:lang w:val="vi-VN"/>
        </w:rPr>
        <w:t>gia hạn hoặc kết thúc việc thí điểm;</w:t>
      </w:r>
    </w:p>
    <w:p w14:paraId="30DD7374" w14:textId="77777777" w:rsidR="00DF3966"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Trình hoặc kiến nghị cơ quan có thẩm quyền sửa đổi, bổ sung, ban hành mới văn bản quy phạm pháp luật để thực hiện chính thức.</w:t>
      </w:r>
    </w:p>
    <w:p w14:paraId="4FF74ECD" w14:textId="30400B0B" w:rsidR="005A4799" w:rsidRPr="00A348BA" w:rsidRDefault="00DF3966"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6. Việc xây dựng, ban hành nghị quyết thí điểm cơ chế, chính sách thực hiện theo quy định tại khoản 3 và khoản 4 Điều 8 của Luật này.</w:t>
      </w:r>
    </w:p>
    <w:p w14:paraId="789B34C2" w14:textId="2991181C" w:rsidR="008710ED" w:rsidRPr="00A348BA" w:rsidRDefault="008710ED"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10. Xã hội hóa </w:t>
      </w:r>
      <w:r w:rsidR="006308AA" w:rsidRPr="00A348BA">
        <w:rPr>
          <w:rFonts w:ascii="Times New Roman" w:eastAsia="Times New Roman" w:hAnsi="Times New Roman" w:cs="Times New Roman"/>
          <w:b/>
          <w:bCs/>
          <w:sz w:val="28"/>
          <w:szCs w:val="28"/>
          <w:lang w:val="vi-VN"/>
        </w:rPr>
        <w:t xml:space="preserve">hoạt động chuyên môn, nghiệp vụ hỗ trợ </w:t>
      </w:r>
      <w:r w:rsidRPr="00A348BA">
        <w:rPr>
          <w:rFonts w:ascii="Times New Roman" w:eastAsia="Times New Roman" w:hAnsi="Times New Roman" w:cs="Times New Roman"/>
          <w:b/>
          <w:bCs/>
          <w:sz w:val="28"/>
          <w:szCs w:val="28"/>
          <w:lang w:val="vi-VN"/>
        </w:rPr>
        <w:t xml:space="preserve">giải quyết thủ tục hành chính </w:t>
      </w:r>
    </w:p>
    <w:p w14:paraId="64F134DE" w14:textId="3E56ABE2" w:rsidR="006562EF" w:rsidRPr="00A348BA" w:rsidRDefault="008710E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w:t>
      </w:r>
      <w:r w:rsidR="006562EF"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w:t>
      </w:r>
    </w:p>
    <w:p w14:paraId="1917A143" w14:textId="1E0CE268" w:rsidR="008710ED" w:rsidRPr="00A348BA" w:rsidRDefault="006562E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w:t>
      </w:r>
      <w:r w:rsidR="008710ED" w:rsidRPr="00A348BA">
        <w:rPr>
          <w:rFonts w:ascii="Times New Roman" w:eastAsia="Times New Roman" w:hAnsi="Times New Roman" w:cs="Times New Roman"/>
          <w:sz w:val="28"/>
          <w:szCs w:val="28"/>
          <w:lang w:val="vi-VN"/>
        </w:rPr>
        <w:t xml:space="preserve">ơ chế xã hội hóa có kiểm soát đối với hoạt động chuyên môn, nghiệp vụ hỗ trợ giải quyết thủ tục hành chính để nâng cao chất lượng cung ứng dịch vụ công phù hợp với </w:t>
      </w:r>
      <w:r w:rsidR="001F45B1" w:rsidRPr="00A348BA">
        <w:rPr>
          <w:rFonts w:ascii="Times New Roman" w:eastAsia="Times New Roman" w:hAnsi="Times New Roman" w:cs="Times New Roman"/>
          <w:sz w:val="28"/>
          <w:szCs w:val="28"/>
          <w:lang w:val="vi-VN"/>
        </w:rPr>
        <w:t xml:space="preserve">đặc thù quản lý đô thị, quy mô dân số, yêu cầu cung ứng dịch vụ công và </w:t>
      </w:r>
      <w:r w:rsidR="008710ED" w:rsidRPr="00A348BA">
        <w:rPr>
          <w:rFonts w:ascii="Times New Roman" w:eastAsia="Times New Roman" w:hAnsi="Times New Roman" w:cs="Times New Roman"/>
          <w:sz w:val="28"/>
          <w:szCs w:val="28"/>
          <w:lang w:val="vi-VN"/>
        </w:rPr>
        <w:t xml:space="preserve">điều kiện thực tiễn tại </w:t>
      </w:r>
      <w:r w:rsidR="00F551C5" w:rsidRPr="00A348BA">
        <w:rPr>
          <w:rFonts w:ascii="Times New Roman" w:eastAsia="Times New Roman" w:hAnsi="Times New Roman" w:cs="Times New Roman"/>
          <w:sz w:val="28"/>
          <w:szCs w:val="28"/>
          <w:lang w:val="vi-VN"/>
        </w:rPr>
        <w:t>Thành phố</w:t>
      </w:r>
      <w:r w:rsidR="00282DD4" w:rsidRPr="00A348BA">
        <w:rPr>
          <w:rFonts w:ascii="Times New Roman" w:eastAsia="Times New Roman" w:hAnsi="Times New Roman" w:cs="Times New Roman"/>
          <w:sz w:val="28"/>
          <w:szCs w:val="28"/>
          <w:lang w:val="vi-VN"/>
        </w:rPr>
        <w:t>;</w:t>
      </w:r>
      <w:r w:rsidR="008710ED" w:rsidRPr="00A348BA">
        <w:rPr>
          <w:rFonts w:ascii="Times New Roman" w:eastAsia="Times New Roman" w:hAnsi="Times New Roman" w:cs="Times New Roman"/>
          <w:sz w:val="28"/>
          <w:szCs w:val="28"/>
          <w:lang w:val="vi-VN"/>
        </w:rPr>
        <w:t xml:space="preserve"> </w:t>
      </w:r>
    </w:p>
    <w:p w14:paraId="27E48FC9" w14:textId="5319C762" w:rsidR="006562EF" w:rsidRPr="00A348BA" w:rsidRDefault="006562E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7B2D89" w:rsidRPr="00A348BA">
        <w:rPr>
          <w:rFonts w:ascii="Times New Roman" w:eastAsia="Times New Roman" w:hAnsi="Times New Roman" w:cs="Times New Roman"/>
          <w:sz w:val="28"/>
          <w:szCs w:val="28"/>
          <w:lang w:val="vi-VN"/>
        </w:rPr>
        <w:t xml:space="preserve">Về phí, giá dịch vụ, </w:t>
      </w:r>
      <w:r w:rsidR="00C55F46" w:rsidRPr="00A348BA">
        <w:rPr>
          <w:rFonts w:ascii="Times New Roman" w:eastAsia="Times New Roman" w:hAnsi="Times New Roman" w:cs="Times New Roman"/>
          <w:sz w:val="28"/>
          <w:szCs w:val="28"/>
          <w:lang w:val="vi-VN"/>
        </w:rPr>
        <w:t xml:space="preserve">chính sách ưu đãi đặc thù và </w:t>
      </w:r>
      <w:r w:rsidR="00256052" w:rsidRPr="00A348BA">
        <w:rPr>
          <w:rFonts w:ascii="Times New Roman" w:eastAsia="Times New Roman" w:hAnsi="Times New Roman" w:cs="Times New Roman"/>
          <w:sz w:val="28"/>
          <w:szCs w:val="28"/>
          <w:lang w:val="vi-VN"/>
        </w:rPr>
        <w:t>nguồn lực</w:t>
      </w:r>
      <w:r w:rsidR="007B2D89" w:rsidRPr="00A348BA">
        <w:rPr>
          <w:rFonts w:ascii="Times New Roman" w:eastAsia="Times New Roman" w:hAnsi="Times New Roman" w:cs="Times New Roman"/>
          <w:sz w:val="28"/>
          <w:szCs w:val="28"/>
          <w:lang w:val="vi-VN"/>
        </w:rPr>
        <w:t xml:space="preserve"> khác</w:t>
      </w:r>
      <w:r w:rsidR="00256052" w:rsidRPr="00A348BA">
        <w:rPr>
          <w:rFonts w:ascii="Times New Roman" w:eastAsia="Times New Roman" w:hAnsi="Times New Roman" w:cs="Times New Roman"/>
          <w:sz w:val="28"/>
          <w:szCs w:val="28"/>
          <w:lang w:val="vi-VN"/>
        </w:rPr>
        <w:t xml:space="preserve"> </w:t>
      </w:r>
      <w:r w:rsidR="00C8113F" w:rsidRPr="00A348BA">
        <w:rPr>
          <w:rFonts w:ascii="Times New Roman" w:eastAsia="Times New Roman" w:hAnsi="Times New Roman" w:cs="Times New Roman"/>
          <w:sz w:val="28"/>
          <w:szCs w:val="28"/>
          <w:lang w:val="vi-VN"/>
        </w:rPr>
        <w:t xml:space="preserve">bảo đảm </w:t>
      </w:r>
      <w:r w:rsidR="00256052" w:rsidRPr="00A348BA">
        <w:rPr>
          <w:rFonts w:ascii="Times New Roman" w:eastAsia="Times New Roman" w:hAnsi="Times New Roman" w:cs="Times New Roman"/>
          <w:sz w:val="28"/>
          <w:szCs w:val="28"/>
          <w:lang w:val="vi-VN"/>
        </w:rPr>
        <w:t>thực hiện cơ chế xã hội hóa tại điểm a khoản này.</w:t>
      </w:r>
    </w:p>
    <w:p w14:paraId="722F2B46" w14:textId="637D865E" w:rsidR="008710ED" w:rsidRPr="00A348BA" w:rsidRDefault="008710E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w:t>
      </w:r>
      <w:r w:rsidR="006308AA" w:rsidRPr="00A348BA">
        <w:rPr>
          <w:rFonts w:ascii="Times New Roman" w:eastAsia="Times New Roman" w:hAnsi="Times New Roman" w:cs="Times New Roman"/>
          <w:sz w:val="28"/>
          <w:szCs w:val="28"/>
          <w:lang w:val="vi-VN"/>
        </w:rPr>
        <w:t xml:space="preserve"> Chủ tịch</w:t>
      </w:r>
      <w:r w:rsidRPr="00A348BA">
        <w:rPr>
          <w:rFonts w:ascii="Times New Roman" w:eastAsia="Times New Roman" w:hAnsi="Times New Roman" w:cs="Times New Roman"/>
          <w:sz w:val="28"/>
          <w:szCs w:val="28"/>
          <w:lang w:val="vi-VN"/>
        </w:rPr>
        <w:t xml:space="preserve"> Ủy ban nhân dân Thành phố quyết định hoạt động chuyên môn, nghiệp vụ hỗ trợ giải quyết thủ tục hành chính để </w:t>
      </w:r>
      <w:r w:rsidR="006308AA" w:rsidRPr="00A348BA">
        <w:rPr>
          <w:rFonts w:ascii="Times New Roman" w:eastAsia="Times New Roman" w:hAnsi="Times New Roman" w:cs="Times New Roman"/>
          <w:sz w:val="28"/>
          <w:szCs w:val="28"/>
          <w:lang w:val="vi-VN"/>
        </w:rPr>
        <w:t>thực hiện</w:t>
      </w:r>
      <w:r w:rsidRPr="00A348BA">
        <w:rPr>
          <w:rFonts w:ascii="Times New Roman" w:eastAsia="Times New Roman" w:hAnsi="Times New Roman" w:cs="Times New Roman"/>
          <w:sz w:val="28"/>
          <w:szCs w:val="28"/>
          <w:lang w:val="vi-VN"/>
        </w:rPr>
        <w:t xml:space="preserve"> </w:t>
      </w:r>
      <w:r w:rsidR="006308AA" w:rsidRPr="00A348BA">
        <w:rPr>
          <w:rFonts w:ascii="Times New Roman" w:eastAsia="Times New Roman" w:hAnsi="Times New Roman" w:cs="Times New Roman"/>
          <w:sz w:val="28"/>
          <w:szCs w:val="28"/>
          <w:lang w:val="vi-VN"/>
        </w:rPr>
        <w:t xml:space="preserve">cơ chế </w:t>
      </w:r>
      <w:r w:rsidRPr="00A348BA">
        <w:rPr>
          <w:rFonts w:ascii="Times New Roman" w:eastAsia="Times New Roman" w:hAnsi="Times New Roman" w:cs="Times New Roman"/>
          <w:sz w:val="28"/>
          <w:szCs w:val="28"/>
          <w:lang w:val="vi-VN"/>
        </w:rPr>
        <w:t>xã hội hóa</w:t>
      </w:r>
      <w:r w:rsidR="006308AA" w:rsidRPr="00A348BA">
        <w:rPr>
          <w:rFonts w:ascii="Times New Roman" w:eastAsia="Times New Roman" w:hAnsi="Times New Roman" w:cs="Times New Roman"/>
          <w:sz w:val="28"/>
          <w:szCs w:val="28"/>
          <w:lang w:val="vi-VN"/>
        </w:rPr>
        <w:t xml:space="preserve"> theo </w:t>
      </w:r>
      <w:r w:rsidR="006308AA" w:rsidRPr="00A348BA">
        <w:rPr>
          <w:rFonts w:ascii="Times New Roman" w:eastAsia="Times New Roman" w:hAnsi="Times New Roman" w:cs="Times New Roman"/>
          <w:sz w:val="28"/>
          <w:szCs w:val="28"/>
          <w:lang w:val="vi-VN"/>
        </w:rPr>
        <w:lastRenderedPageBreak/>
        <w:t>quy định của Hội đồng nhân dân Thành phố</w:t>
      </w:r>
      <w:r w:rsidRPr="00A348BA">
        <w:rPr>
          <w:rFonts w:ascii="Times New Roman" w:eastAsia="Times New Roman" w:hAnsi="Times New Roman" w:cs="Times New Roman"/>
          <w:sz w:val="28"/>
          <w:szCs w:val="28"/>
          <w:lang w:val="vi-VN"/>
        </w:rPr>
        <w:t xml:space="preserve">; </w:t>
      </w:r>
      <w:r w:rsidR="006308AA" w:rsidRPr="00A348BA">
        <w:rPr>
          <w:rFonts w:ascii="Times New Roman" w:eastAsia="Times New Roman" w:hAnsi="Times New Roman" w:cs="Times New Roman"/>
          <w:sz w:val="28"/>
          <w:szCs w:val="28"/>
          <w:lang w:val="vi-VN"/>
        </w:rPr>
        <w:t xml:space="preserve">tổ chức </w:t>
      </w:r>
      <w:r w:rsidRPr="00A348BA">
        <w:rPr>
          <w:rFonts w:ascii="Times New Roman" w:eastAsia="Times New Roman" w:hAnsi="Times New Roman" w:cs="Times New Roman"/>
          <w:sz w:val="28"/>
          <w:szCs w:val="28"/>
          <w:lang w:val="vi-VN"/>
        </w:rPr>
        <w:t>kiểm tra, đánh giá hiệu quả thực hiện và xử lý vi phạm theo thẩm quyền.</w:t>
      </w:r>
    </w:p>
    <w:p w14:paraId="4F2CA0CF" w14:textId="6198A57B" w:rsidR="00852093" w:rsidRPr="00A348BA" w:rsidRDefault="0085209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3. Việc xã hội hóa </w:t>
      </w:r>
      <w:r w:rsidR="006308AA" w:rsidRPr="00A348BA">
        <w:rPr>
          <w:rFonts w:ascii="Times New Roman" w:eastAsia="Times New Roman" w:hAnsi="Times New Roman" w:cs="Times New Roman"/>
          <w:sz w:val="28"/>
          <w:szCs w:val="28"/>
          <w:lang w:val="vi-VN"/>
        </w:rPr>
        <w:t xml:space="preserve">hoạt động chuyên môn, nghiệp vụ hỗ trợ </w:t>
      </w:r>
      <w:r w:rsidRPr="00A348BA">
        <w:rPr>
          <w:rFonts w:ascii="Times New Roman" w:eastAsia="Times New Roman" w:hAnsi="Times New Roman" w:cs="Times New Roman"/>
          <w:sz w:val="28"/>
          <w:szCs w:val="28"/>
          <w:lang w:val="vi-VN"/>
        </w:rPr>
        <w:t>giải quyết thủ tục hành chính phải tuân thủ các nguyên tắc sau đây:</w:t>
      </w:r>
    </w:p>
    <w:p w14:paraId="7E21F3DF" w14:textId="1C34CCDF" w:rsidR="00852093" w:rsidRPr="00A348BA" w:rsidRDefault="0085209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BA688D" w:rsidRPr="00A348BA">
        <w:rPr>
          <w:rFonts w:ascii="Times New Roman" w:eastAsia="Times New Roman" w:hAnsi="Times New Roman" w:cs="Times New Roman"/>
          <w:sz w:val="28"/>
          <w:szCs w:val="28"/>
          <w:lang w:val="vi-VN"/>
        </w:rPr>
        <w:t>Bảo đảm hiệu lực, hiệu quả trong quản lý nhà nước; k</w:t>
      </w:r>
      <w:r w:rsidRPr="00A348BA">
        <w:rPr>
          <w:rFonts w:ascii="Times New Roman" w:eastAsia="Times New Roman" w:hAnsi="Times New Roman" w:cs="Times New Roman"/>
          <w:sz w:val="28"/>
          <w:szCs w:val="28"/>
          <w:lang w:val="vi-VN"/>
        </w:rPr>
        <w:t>hông làm thay đổi thẩm quyền, trách nhiệm của cơ quan nhà nước trong giải quyết thủ tục hành chính; không chuyển giao thẩm quyền quản lý nhà nước cho tổ chức, cá nhân ngoài nhà nước; không tăng biên chế của bộ máy hành chính;</w:t>
      </w:r>
      <w:r w:rsidR="00D74764" w:rsidRPr="00A348BA">
        <w:rPr>
          <w:rFonts w:ascii="Times New Roman" w:eastAsia="Times New Roman" w:hAnsi="Times New Roman" w:cs="Times New Roman"/>
          <w:sz w:val="28"/>
          <w:szCs w:val="28"/>
          <w:lang w:val="vi-VN"/>
        </w:rPr>
        <w:t xml:space="preserve"> </w:t>
      </w:r>
    </w:p>
    <w:p w14:paraId="7795A792" w14:textId="381137A6" w:rsidR="00852093" w:rsidRPr="00A348BA" w:rsidRDefault="0085209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5957E4" w:rsidRPr="00A348BA">
        <w:rPr>
          <w:rFonts w:ascii="Times New Roman" w:eastAsia="Times New Roman" w:hAnsi="Times New Roman" w:cs="Times New Roman"/>
          <w:sz w:val="28"/>
          <w:szCs w:val="28"/>
          <w:lang w:val="vi-VN"/>
        </w:rPr>
        <w:t>Bảo đảm c</w:t>
      </w:r>
      <w:r w:rsidRPr="00A348BA">
        <w:rPr>
          <w:rFonts w:ascii="Times New Roman" w:eastAsia="Times New Roman" w:hAnsi="Times New Roman" w:cs="Times New Roman"/>
          <w:sz w:val="28"/>
          <w:szCs w:val="28"/>
          <w:lang w:val="vi-VN"/>
        </w:rPr>
        <w:t>ông khai, minh bạch, khách quan</w:t>
      </w:r>
      <w:r w:rsidR="005957E4" w:rsidRPr="00A348BA">
        <w:rPr>
          <w:rFonts w:ascii="Times New Roman" w:eastAsia="Times New Roman" w:hAnsi="Times New Roman" w:cs="Times New Roman"/>
          <w:sz w:val="28"/>
          <w:szCs w:val="28"/>
          <w:lang w:val="vi-VN"/>
        </w:rPr>
        <w:t>, có kiểm soát</w:t>
      </w:r>
      <w:r w:rsidRPr="00A348BA">
        <w:rPr>
          <w:rFonts w:ascii="Times New Roman" w:eastAsia="Times New Roman" w:hAnsi="Times New Roman" w:cs="Times New Roman"/>
          <w:sz w:val="28"/>
          <w:szCs w:val="28"/>
          <w:lang w:val="vi-VN"/>
        </w:rPr>
        <w:t>; an toàn thông tin, bảo mật dữ liệu;</w:t>
      </w:r>
      <w:r w:rsidR="00D74764" w:rsidRPr="00A348BA">
        <w:rPr>
          <w:rFonts w:ascii="Times New Roman" w:eastAsia="Times New Roman" w:hAnsi="Times New Roman" w:cs="Times New Roman"/>
          <w:sz w:val="28"/>
          <w:szCs w:val="28"/>
          <w:lang w:val="vi-VN"/>
        </w:rPr>
        <w:t xml:space="preserve"> bảo đảm quyền và lợi ích hợp pháp của người dân, doanh nghiệp;</w:t>
      </w:r>
    </w:p>
    <w:p w14:paraId="434A8C17" w14:textId="78A41565" w:rsidR="00852093" w:rsidRPr="00A348BA" w:rsidRDefault="0085209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Tiết kiệm thời gian</w:t>
      </w:r>
      <w:r w:rsidR="00144A36" w:rsidRPr="00A348BA">
        <w:rPr>
          <w:rFonts w:ascii="Times New Roman" w:eastAsia="Times New Roman" w:hAnsi="Times New Roman" w:cs="Times New Roman"/>
          <w:sz w:val="28"/>
          <w:szCs w:val="28"/>
          <w:lang w:val="vi-VN"/>
        </w:rPr>
        <w:t xml:space="preserve"> cho</w:t>
      </w:r>
      <w:r w:rsidRPr="00A348BA">
        <w:rPr>
          <w:rFonts w:ascii="Times New Roman" w:eastAsia="Times New Roman" w:hAnsi="Times New Roman" w:cs="Times New Roman"/>
          <w:sz w:val="28"/>
          <w:szCs w:val="28"/>
          <w:lang w:val="vi-VN"/>
        </w:rPr>
        <w:t xml:space="preserve"> người dân</w:t>
      </w:r>
      <w:r w:rsidR="00D74764"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doanh nghiệp theo hướng đơn giản hóa thủ tục hành chính, </w:t>
      </w:r>
      <w:r w:rsidR="005957E4" w:rsidRPr="00A348BA">
        <w:rPr>
          <w:rFonts w:ascii="Times New Roman" w:eastAsia="Times New Roman" w:hAnsi="Times New Roman" w:cs="Times New Roman"/>
          <w:sz w:val="28"/>
          <w:szCs w:val="28"/>
          <w:lang w:val="vi-VN"/>
        </w:rPr>
        <w:t>ứng dụng</w:t>
      </w:r>
      <w:r w:rsidR="00736DD9"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khoa </w:t>
      </w:r>
      <w:r w:rsidRPr="00A348BA">
        <w:rPr>
          <w:rFonts w:ascii="Times New Roman" w:eastAsia="Times New Roman" w:hAnsi="Times New Roman" w:cs="Times New Roman"/>
          <w:spacing w:val="-6"/>
          <w:sz w:val="28"/>
          <w:szCs w:val="28"/>
          <w:lang w:val="vi-VN"/>
        </w:rPr>
        <w:t>học, công nghệ, đổi mới sáng tạo và chuyển đổi số trong giải quyết thủ tục hành chính.</w:t>
      </w:r>
    </w:p>
    <w:p w14:paraId="2D64F4D6" w14:textId="77777777" w:rsidR="00F926DB" w:rsidRPr="00A348BA" w:rsidRDefault="00DF3966"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 </w:t>
      </w:r>
      <w:r w:rsidR="00F926DB" w:rsidRPr="00A348BA">
        <w:rPr>
          <w:rFonts w:ascii="Times New Roman" w:eastAsia="Times New Roman" w:hAnsi="Times New Roman" w:cs="Times New Roman"/>
          <w:b/>
          <w:bCs/>
          <w:sz w:val="28"/>
          <w:szCs w:val="28"/>
          <w:lang w:val="vi-VN"/>
        </w:rPr>
        <w:t>Chương III</w:t>
      </w:r>
    </w:p>
    <w:p w14:paraId="151170B7" w14:textId="77777777" w:rsidR="00F926DB" w:rsidRPr="00A348BA" w:rsidRDefault="00F926DB"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QUY HOẠCH, XÂY DỰNG, PHÁT TRIỂN ĐÔ THỊ</w:t>
      </w:r>
    </w:p>
    <w:p w14:paraId="591DCE15" w14:textId="77777777" w:rsidR="00F926DB" w:rsidRPr="00A348BA" w:rsidRDefault="00F926DB"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VÀ TRẬT TỰ AN TOÀN ĐÔ THỊ</w:t>
      </w:r>
    </w:p>
    <w:p w14:paraId="6777DEE8" w14:textId="11A15E82" w:rsidR="00F926DB" w:rsidRPr="00A348BA" w:rsidRDefault="00F926DB" w:rsidP="00284FAB">
      <w:pPr>
        <w:spacing w:before="120"/>
        <w:ind w:firstLine="700"/>
        <w:jc w:val="both"/>
        <w:rPr>
          <w:rFonts w:ascii="Times New Roman" w:eastAsia="Times New Roman" w:hAnsi="Times New Roman" w:cs="Times New Roman"/>
          <w:b/>
          <w:sz w:val="28"/>
          <w:szCs w:val="28"/>
          <w:lang w:val="vi-VN"/>
        </w:rPr>
      </w:pPr>
      <w:r w:rsidRPr="00A348BA">
        <w:rPr>
          <w:rFonts w:ascii="Times New Roman" w:eastAsia="Times New Roman" w:hAnsi="Times New Roman" w:cs="Times New Roman"/>
          <w:b/>
          <w:sz w:val="28"/>
          <w:szCs w:val="28"/>
          <w:lang w:val="vi-VN"/>
        </w:rPr>
        <w:t>Điều 11.</w:t>
      </w:r>
      <w:r w:rsidR="00446F91" w:rsidRPr="00A348BA">
        <w:rPr>
          <w:rFonts w:ascii="Times New Roman" w:eastAsia="Times New Roman" w:hAnsi="Times New Roman" w:cs="Times New Roman"/>
          <w:b/>
          <w:sz w:val="28"/>
          <w:szCs w:val="28"/>
          <w:lang w:val="vi-VN"/>
        </w:rPr>
        <w:t xml:space="preserve"> </w:t>
      </w:r>
      <w:r w:rsidRPr="00A348BA">
        <w:rPr>
          <w:rFonts w:ascii="Times New Roman" w:eastAsia="Times New Roman" w:hAnsi="Times New Roman" w:cs="Times New Roman"/>
          <w:b/>
          <w:sz w:val="28"/>
          <w:szCs w:val="28"/>
          <w:lang w:val="vi-VN"/>
        </w:rPr>
        <w:t>Quy hoạch Thành phố</w:t>
      </w:r>
    </w:p>
    <w:p w14:paraId="7CAF5DF8" w14:textId="309ABCD8" w:rsidR="00F926DB"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Quy hoạch tổng thể Thành phố:</w:t>
      </w:r>
    </w:p>
    <w:p w14:paraId="483EED12" w14:textId="08381892" w:rsidR="00F926DB"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Trên địa bàn Thành phố chỉ lập một Quy hoạch tổng thể Thành phố trên cơ sở cụ thể hóa</w:t>
      </w:r>
      <w:r w:rsidR="008F298D">
        <w:rPr>
          <w:rFonts w:ascii="Times New Roman" w:eastAsia="Times New Roman" w:hAnsi="Times New Roman" w:cs="Times New Roman"/>
          <w:sz w:val="28"/>
          <w:szCs w:val="28"/>
          <w:lang w:val="en-US"/>
        </w:rPr>
        <w:t xml:space="preserve"> các</w:t>
      </w:r>
      <w:r w:rsidRPr="00A348BA">
        <w:rPr>
          <w:rFonts w:ascii="Times New Roman" w:eastAsia="Times New Roman" w:hAnsi="Times New Roman" w:cs="Times New Roman"/>
          <w:sz w:val="28"/>
          <w:szCs w:val="28"/>
          <w:lang w:val="vi-VN"/>
        </w:rPr>
        <w:t xml:space="preserve"> nội dung quy hoạch cấp quốc gia, quy hoạch vùng tại địa phương và tích hợp, lồng ghép, thay thế Quy hoạch Thành phố, Quy hoạch chung Thành phố.</w:t>
      </w:r>
    </w:p>
    <w:p w14:paraId="4148FC22" w14:textId="6262C685" w:rsidR="00F926DB"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Quy hoạch tổng thể Thành phố có giá trị pháp lý như quy hoạch tỉnh và quy hoạch chung thành phố theo quy định pháp luật</w:t>
      </w:r>
      <w:r w:rsidR="00383D32" w:rsidRPr="00A348BA">
        <w:rPr>
          <w:rFonts w:ascii="Times New Roman" w:eastAsia="Times New Roman" w:hAnsi="Times New Roman" w:cs="Times New Roman"/>
          <w:sz w:val="28"/>
          <w:szCs w:val="28"/>
          <w:lang w:val="vi-VN"/>
        </w:rPr>
        <w:t>;</w:t>
      </w:r>
    </w:p>
    <w:p w14:paraId="4232773B" w14:textId="3B7A0339" w:rsidR="00F926DB"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hoạch tổng thể Thành phố chỉ được điều chỉnh trong trường hợp phục vụ lợi ích quốc gia, lợi ích công cộng đặc biệt quan trọng, yêu cầu về quốc phòng, an ninh; khi có biến động lớn về điều kiện tự nhiên, kinh tế - xã hội hoặc để thực hiện yêu cầu của Ban Chấp hành Đảng bộ Thành phố.</w:t>
      </w:r>
    </w:p>
    <w:p w14:paraId="2514FCE9" w14:textId="4DBBE564" w:rsidR="00F926DB"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Hội đồng nhân dân Thành phố có thẩm quyền:</w:t>
      </w:r>
    </w:p>
    <w:p w14:paraId="2D5EDA77" w14:textId="52DA63A5" w:rsidR="005D50FD"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nội dung, thành phần hồ sơ, định mức chi phí, trình tự, thủ tục lập, thẩm định, phê duyệt Quy hoạch tổng thể Thành phố, </w:t>
      </w:r>
      <w:r w:rsidR="00432610" w:rsidRPr="00A348BA">
        <w:rPr>
          <w:rFonts w:ascii="Times New Roman" w:eastAsia="Times New Roman" w:hAnsi="Times New Roman" w:cs="Times New Roman"/>
          <w:sz w:val="28"/>
          <w:szCs w:val="28"/>
          <w:lang w:val="vi-VN"/>
        </w:rPr>
        <w:t xml:space="preserve">phê duyệt </w:t>
      </w:r>
      <w:r w:rsidRPr="00A348BA">
        <w:rPr>
          <w:rFonts w:ascii="Times New Roman" w:eastAsia="Times New Roman" w:hAnsi="Times New Roman" w:cs="Times New Roman"/>
          <w:sz w:val="28"/>
          <w:szCs w:val="28"/>
          <w:lang w:val="vi-VN"/>
        </w:rPr>
        <w:t>điều chỉnh Quy hoạch tổng thể Thành phố.</w:t>
      </w:r>
    </w:p>
    <w:p w14:paraId="207B3A1D" w14:textId="0E99F656" w:rsidR="00263749" w:rsidRPr="00A348BA" w:rsidRDefault="00CB6EC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Quy hoạch tổng thể Thành phố, điều chỉnh quy hoạch tổng thể Thành phố phải lấy ý kiến Bộ Công an, Bộ Quốc phòng, Bộ Tài chính, Bộ Xây dựng, Bộ Nông nghiệp và Môi trường, cộng đồng dân cư, các cơ quan, tổ chức, cá nhân có liên quan trước khi phê duyệt;</w:t>
      </w:r>
    </w:p>
    <w:p w14:paraId="1FD09DF1" w14:textId="456586BB" w:rsidR="00B94744" w:rsidRPr="00A348BA" w:rsidRDefault="00F926D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loại quy hoạch, hoạt động quy hoạch đô thị và nông thôn, hoạt động kiến trúc</w:t>
      </w:r>
      <w:r w:rsidR="00432610" w:rsidRPr="00A348BA">
        <w:rPr>
          <w:rFonts w:ascii="Times New Roman" w:eastAsia="Times New Roman" w:hAnsi="Times New Roman" w:cs="Times New Roman"/>
          <w:sz w:val="28"/>
          <w:szCs w:val="28"/>
          <w:lang w:val="vi-VN"/>
        </w:rPr>
        <w:t>.</w:t>
      </w:r>
    </w:p>
    <w:p w14:paraId="63E72C8A" w14:textId="588B3BC2" w:rsidR="00843B2F" w:rsidRPr="00A348BA" w:rsidRDefault="00766ADC" w:rsidP="00284FAB">
      <w:pPr>
        <w:spacing w:before="120"/>
        <w:ind w:firstLine="708"/>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en-US"/>
        </w:rPr>
        <w:t>3</w:t>
      </w:r>
      <w:r w:rsidR="00EC1758" w:rsidRPr="00A348BA">
        <w:rPr>
          <w:rFonts w:ascii="Times New Roman" w:eastAsia="Times New Roman" w:hAnsi="Times New Roman" w:cs="Times New Roman"/>
          <w:sz w:val="28"/>
          <w:szCs w:val="28"/>
          <w:lang w:val="vi-VN"/>
        </w:rPr>
        <w:t xml:space="preserve">. </w:t>
      </w:r>
      <w:r w:rsidR="00F926DB" w:rsidRPr="00A348BA">
        <w:rPr>
          <w:rFonts w:ascii="Times New Roman" w:eastAsia="Times New Roman" w:hAnsi="Times New Roman" w:cs="Times New Roman"/>
          <w:sz w:val="28"/>
          <w:szCs w:val="28"/>
          <w:lang w:val="vi-VN"/>
        </w:rPr>
        <w:t xml:space="preserve">Chủ tịch Ủy ban nhân dân Thành phố có thẩm quyền </w:t>
      </w:r>
      <w:r w:rsidR="00334861" w:rsidRPr="00A348BA">
        <w:rPr>
          <w:rFonts w:ascii="Times New Roman" w:eastAsia="Times New Roman" w:hAnsi="Times New Roman" w:cs="Times New Roman"/>
          <w:sz w:val="28"/>
          <w:szCs w:val="28"/>
          <w:lang w:val="vi-VN"/>
        </w:rPr>
        <w:t>p</w:t>
      </w:r>
      <w:r w:rsidR="00F926DB" w:rsidRPr="00A348BA">
        <w:rPr>
          <w:rFonts w:ascii="Times New Roman" w:eastAsia="Times New Roman" w:hAnsi="Times New Roman" w:cs="Times New Roman"/>
          <w:sz w:val="28"/>
          <w:szCs w:val="28"/>
          <w:lang w:val="vi-VN"/>
        </w:rPr>
        <w:t>hê duyệt, phê duyệt điều chỉnh Quy hoạch tổng thể Thành phố</w:t>
      </w:r>
      <w:r w:rsidR="00E42E11" w:rsidRPr="00A348BA">
        <w:rPr>
          <w:rFonts w:ascii="Times New Roman" w:eastAsia="Times New Roman" w:hAnsi="Times New Roman" w:cs="Times New Roman"/>
          <w:sz w:val="28"/>
          <w:szCs w:val="28"/>
          <w:lang w:val="vi-VN"/>
        </w:rPr>
        <w:t xml:space="preserve"> sau khi được Hội đồng nhân dân Thành phố thông qua</w:t>
      </w:r>
      <w:r w:rsidR="00334861" w:rsidRPr="00A348BA">
        <w:rPr>
          <w:rFonts w:ascii="Times New Roman" w:eastAsia="Times New Roman" w:hAnsi="Times New Roman" w:cs="Times New Roman"/>
          <w:sz w:val="28"/>
          <w:szCs w:val="28"/>
          <w:lang w:val="vi-VN"/>
        </w:rPr>
        <w:t>.</w:t>
      </w:r>
    </w:p>
    <w:p w14:paraId="4524B3E4" w14:textId="16FA1332" w:rsidR="00412471" w:rsidRPr="00A348BA" w:rsidRDefault="00412471"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12</w:t>
      </w:r>
      <w:r w:rsidR="00446F91" w:rsidRPr="00A348BA">
        <w:rPr>
          <w:rFonts w:ascii="Times New Roman" w:eastAsia="Times New Roman" w:hAnsi="Times New Roman" w:cs="Times New Roman"/>
          <w:b/>
          <w:bCs/>
          <w:sz w:val="28"/>
          <w:szCs w:val="28"/>
          <w:lang w:val="vi-VN"/>
        </w:rPr>
        <w:t>.</w:t>
      </w:r>
      <w:r w:rsidR="0086625A"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Quản lý, khai thác, sử dụng không gian ngầm, không gian tầm thấp, không gian tầm cao</w:t>
      </w:r>
    </w:p>
    <w:p w14:paraId="2C160D8B"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Việc quản lý, phát triển, khai thác, sử dụng không gian ngầm, không gian tầm thấp, không gian tầm cao phải tuân theo các nguyên tắc sau đây:</w:t>
      </w:r>
    </w:p>
    <w:p w14:paraId="65124D8F"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Bảo đảm phù hợp với điều kiện tự nhiên, khí tượng, địa chất, địa mạo, thủy văn; bảo đảm an toàn trong quá trình sử dụng và sau khi kết thúc sử dụng;</w:t>
      </w:r>
    </w:p>
    <w:p w14:paraId="0A364C68"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Phù hợp với Quy hoạch tổng thể Thành phố;</w:t>
      </w:r>
    </w:p>
    <w:p w14:paraId="601DE302" w14:textId="2E4B05C4"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Bảo đảm quốc phòng, an ninh, an toàn cho tàu bay; ưu tiên các công trình có tính lưỡng dụng, có khả năng sẵn sàng chuyển sang phục vụ nhu cầu quốc phòng, an ninh; bảo tồn không gian văn hóa và cảnh quan môi trường, di tích lịch sử - văn hóa, danh lam thắng cảnh;</w:t>
      </w:r>
    </w:p>
    <w:p w14:paraId="759AAA86"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Bảo đảm kết nối đồng bộ giữa các công trình;</w:t>
      </w:r>
    </w:p>
    <w:p w14:paraId="498CDEF9" w14:textId="1618E0AC"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Khuyến khích, tạo điều kiện thuận lợi cho việc đầu tư các dự án khai thác, sử dụng không gian ngầm, không gian tầm thấp, không gian tầm cao.</w:t>
      </w:r>
    </w:p>
    <w:p w14:paraId="3C52DFE2"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Không gian ngầm, không gian tầm thấp, không gian tầm cao phải được quy hoạch, phân vùng chức năng để quản lý, đầu tư xây dựng, khai thác, sử dụng.</w:t>
      </w:r>
    </w:p>
    <w:p w14:paraId="5263AA61"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Hội đồng nhân dân Thành phố quy định:</w:t>
      </w:r>
    </w:p>
    <w:p w14:paraId="6C6C30B4" w14:textId="77777777" w:rsidR="00334861" w:rsidRPr="00A348BA" w:rsidRDefault="00412471" w:rsidP="00284FAB">
      <w:pPr>
        <w:spacing w:before="120"/>
        <w:ind w:firstLine="708"/>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Việc lập, thẩm định, phê duyệt, điều chỉnh quy hoạch không gian ngầm, không gian tầm thấp, không gian tầm cao</w:t>
      </w:r>
      <w:r w:rsidR="00334861" w:rsidRPr="00A348BA">
        <w:rPr>
          <w:rFonts w:ascii="Times New Roman" w:eastAsia="Times New Roman" w:hAnsi="Times New Roman" w:cs="Times New Roman"/>
          <w:sz w:val="28"/>
          <w:szCs w:val="28"/>
          <w:lang w:val="vi-VN"/>
        </w:rPr>
        <w:t xml:space="preserve">. </w:t>
      </w:r>
    </w:p>
    <w:p w14:paraId="548C3DCD" w14:textId="2150942E" w:rsidR="00412471" w:rsidRPr="00A348BA" w:rsidRDefault="00334861" w:rsidP="00284FAB">
      <w:pPr>
        <w:spacing w:before="120"/>
        <w:ind w:firstLine="708"/>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Việc phê duyệt, phê duyệt điều chỉnh quy hoạch được thực hiện</w:t>
      </w:r>
      <w:r w:rsidR="008752B3" w:rsidRPr="00A348BA">
        <w:rPr>
          <w:rFonts w:ascii="Times New Roman" w:eastAsia="Times New Roman" w:hAnsi="Times New Roman" w:cs="Times New Roman"/>
          <w:sz w:val="28"/>
          <w:szCs w:val="28"/>
          <w:lang w:val="vi-VN"/>
        </w:rPr>
        <w:t xml:space="preserve"> sau khi có ý kiến </w:t>
      </w:r>
      <w:r w:rsidR="005A05E5" w:rsidRPr="00A348BA">
        <w:rPr>
          <w:rFonts w:ascii="Times New Roman" w:eastAsia="Times New Roman" w:hAnsi="Times New Roman" w:cs="Times New Roman"/>
          <w:sz w:val="28"/>
          <w:szCs w:val="28"/>
          <w:lang w:val="vi-VN"/>
        </w:rPr>
        <w:t xml:space="preserve">thống nhất </w:t>
      </w:r>
      <w:r w:rsidR="00412471" w:rsidRPr="00A348BA">
        <w:rPr>
          <w:rFonts w:ascii="Times New Roman" w:eastAsia="Times New Roman" w:hAnsi="Times New Roman" w:cs="Times New Roman"/>
          <w:sz w:val="28"/>
          <w:szCs w:val="28"/>
          <w:lang w:val="vi-VN"/>
        </w:rPr>
        <w:t>của Bộ Quốc phòng, Bộ Công an, Bộ Xây dựng và tham vấn ý kiến của cộng đồng dân cư, các cơ quan, tổ chức, cá nhân có liên quan;</w:t>
      </w:r>
    </w:p>
    <w:p w14:paraId="232BD743" w14:textId="77777777"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Mức giới hạn độ sâu trong lòng đất mà người sử dụng đất được sử dụng phù hợp với quy hoạch và không phải trả tiền sử dụng không gian ngầm;</w:t>
      </w:r>
    </w:p>
    <w:p w14:paraId="63EDED7E" w14:textId="1CD3C5E1" w:rsidR="00412471" w:rsidRPr="00A348BA" w:rsidRDefault="004124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c) Việc sử dụng lòng đất ngoài giới hạn độ sâu quy định tại điểm b khoản này; việc nộp tiền, miễn, giảm tiền sử dụng không gian ngầm; nghĩa vụ tài chính đối với việc khai thác, sử dụng không gian ngầm, không gian tầm thấp, không gian tầm </w:t>
      </w:r>
      <w:r w:rsidR="00353419" w:rsidRPr="00A348BA">
        <w:rPr>
          <w:rFonts w:ascii="Times New Roman" w:eastAsia="Times New Roman" w:hAnsi="Times New Roman" w:cs="Times New Roman"/>
          <w:sz w:val="28"/>
          <w:szCs w:val="28"/>
          <w:lang w:val="vi-VN"/>
        </w:rPr>
        <w:t>cao;</w:t>
      </w:r>
    </w:p>
    <w:p w14:paraId="23EE82E5" w14:textId="560B83E6" w:rsidR="005B7516" w:rsidRPr="00A348BA" w:rsidRDefault="00363A2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iCs/>
          <w:sz w:val="28"/>
          <w:szCs w:val="28"/>
          <w:lang w:val="vi-VN"/>
        </w:rPr>
        <w:t>d) V</w:t>
      </w:r>
      <w:r w:rsidR="005B7516" w:rsidRPr="00A348BA">
        <w:rPr>
          <w:rFonts w:ascii="Times New Roman" w:eastAsia="Times New Roman" w:hAnsi="Times New Roman" w:cs="Times New Roman"/>
          <w:iCs/>
          <w:sz w:val="28"/>
          <w:szCs w:val="28"/>
          <w:lang w:val="vi-VN"/>
        </w:rPr>
        <w:t>iệc sử dụng không gian ngầm, không gian tầm thấp khi chưa có quy hoạch không gian ngầm, không gian tầm thấp nhưng phải bảo đảm quyền, lợi ích hợp pháp của người sử dụng đất;</w:t>
      </w:r>
    </w:p>
    <w:p w14:paraId="638D9DD4" w14:textId="2A01A9C0" w:rsidR="00F047B6" w:rsidRPr="00A348BA" w:rsidRDefault="00363A28"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đ</w:t>
      </w:r>
      <w:r w:rsidR="00412471" w:rsidRPr="00A348BA">
        <w:rPr>
          <w:rFonts w:ascii="Times New Roman" w:eastAsia="Times New Roman" w:hAnsi="Times New Roman" w:cs="Times New Roman"/>
          <w:iCs/>
          <w:sz w:val="28"/>
          <w:szCs w:val="28"/>
          <w:lang w:val="vi-VN"/>
        </w:rPr>
        <w:t xml:space="preserve">) </w:t>
      </w:r>
      <w:r w:rsidR="00F047B6" w:rsidRPr="00A348BA">
        <w:rPr>
          <w:rFonts w:ascii="Times New Roman" w:eastAsia="Times New Roman" w:hAnsi="Times New Roman" w:cs="Times New Roman"/>
          <w:iCs/>
          <w:sz w:val="28"/>
          <w:szCs w:val="28"/>
          <w:lang w:val="vi-VN"/>
        </w:rPr>
        <w:t xml:space="preserve">Chính sách bồi thường, hỗ trợ đối với tổ chức, cá nhân có quyền, lợi ích hợp pháp bị </w:t>
      </w:r>
      <w:r w:rsidR="00F047B6" w:rsidRPr="00A348BA">
        <w:rPr>
          <w:rFonts w:ascii="Times New Roman" w:eastAsia="Times New Roman" w:hAnsi="Times New Roman" w:cs="Times New Roman"/>
          <w:sz w:val="28"/>
          <w:szCs w:val="28"/>
          <w:lang w:val="vi-VN"/>
        </w:rPr>
        <w:t xml:space="preserve">ảnh hưởng </w:t>
      </w:r>
      <w:r w:rsidR="00186975" w:rsidRPr="00A348BA">
        <w:rPr>
          <w:rFonts w:ascii="Times New Roman" w:eastAsia="Times New Roman" w:hAnsi="Times New Roman" w:cs="Times New Roman"/>
          <w:sz w:val="28"/>
          <w:szCs w:val="28"/>
          <w:lang w:val="vi-VN"/>
        </w:rPr>
        <w:t>khi khai thác, sử dụng không gian ngầm, không gian tầm thấp, không gian tầm cao vì lợi ích công cộng;</w:t>
      </w:r>
    </w:p>
    <w:p w14:paraId="217F3FCC" w14:textId="1CD9E905" w:rsidR="00412471" w:rsidRPr="00A348BA" w:rsidRDefault="00363A2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412471" w:rsidRPr="00A348BA">
        <w:rPr>
          <w:rFonts w:ascii="Times New Roman" w:eastAsia="Times New Roman" w:hAnsi="Times New Roman" w:cs="Times New Roman"/>
          <w:sz w:val="28"/>
          <w:szCs w:val="28"/>
          <w:lang w:val="vi-VN"/>
        </w:rPr>
        <w:t>) Chính sách ưu đãi, hỗ trợ, khuyến khích đầu tư, phát triển công trình ngầm, khai thác không gian tầm thấp, không gian tầm cao;</w:t>
      </w:r>
    </w:p>
    <w:p w14:paraId="29BF37A6" w14:textId="6ECD161E" w:rsidR="00412471" w:rsidRPr="00A348BA" w:rsidRDefault="00363A2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412471" w:rsidRPr="00A348BA">
        <w:rPr>
          <w:rFonts w:ascii="Times New Roman" w:eastAsia="Times New Roman" w:hAnsi="Times New Roman" w:cs="Times New Roman"/>
          <w:sz w:val="28"/>
          <w:szCs w:val="28"/>
          <w:lang w:val="vi-VN"/>
        </w:rPr>
        <w:t>) Các khoản thu từ việc khai thác, sử dụng không gian ngầm, không gian tầm thấp, không gian tầm cao.</w:t>
      </w:r>
    </w:p>
    <w:p w14:paraId="65A75BA5" w14:textId="062DE10B" w:rsidR="001038DE" w:rsidRPr="00A348BA" w:rsidRDefault="00412471"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4. Ủy ban nhân dân Thành phố </w:t>
      </w:r>
      <w:r w:rsidR="00102FF0" w:rsidRPr="00A348BA">
        <w:rPr>
          <w:rFonts w:ascii="Times New Roman" w:eastAsia="Times New Roman" w:hAnsi="Times New Roman" w:cs="Times New Roman"/>
          <w:iCs/>
          <w:sz w:val="28"/>
          <w:szCs w:val="28"/>
          <w:lang w:val="vi-VN"/>
        </w:rPr>
        <w:t>q</w:t>
      </w:r>
      <w:r w:rsidRPr="00A348BA">
        <w:rPr>
          <w:rFonts w:ascii="Times New Roman" w:eastAsia="Times New Roman" w:hAnsi="Times New Roman" w:cs="Times New Roman"/>
          <w:iCs/>
          <w:sz w:val="28"/>
          <w:szCs w:val="28"/>
          <w:lang w:val="vi-VN"/>
        </w:rPr>
        <w:t xml:space="preserve">uy định </w:t>
      </w:r>
      <w:r w:rsidR="00102FF0" w:rsidRPr="00A348BA">
        <w:rPr>
          <w:rFonts w:ascii="Times New Roman" w:eastAsia="Times New Roman" w:hAnsi="Times New Roman" w:cs="Times New Roman"/>
          <w:iCs/>
          <w:sz w:val="28"/>
          <w:szCs w:val="28"/>
          <w:lang w:val="vi-VN"/>
        </w:rPr>
        <w:t>việc</w:t>
      </w:r>
      <w:r w:rsidRPr="00A348BA">
        <w:rPr>
          <w:rFonts w:ascii="Times New Roman" w:eastAsia="Times New Roman" w:hAnsi="Times New Roman" w:cs="Times New Roman"/>
          <w:iCs/>
          <w:sz w:val="28"/>
          <w:szCs w:val="28"/>
          <w:lang w:val="vi-VN"/>
        </w:rPr>
        <w:t xml:space="preserve"> quản lý, khai thác, sử dụng không gian ngầm, không gian tầm thấp, không gian tầm cao; quản lý hạ tầng, công nghệ, phương tiện hoạt động trong không gian ngầm, không gian tầm thấp, không gian tầm cao</w:t>
      </w:r>
      <w:r w:rsidR="00102FF0" w:rsidRPr="00A348BA">
        <w:rPr>
          <w:rFonts w:ascii="Times New Roman" w:eastAsia="Times New Roman" w:hAnsi="Times New Roman" w:cs="Times New Roman"/>
          <w:iCs/>
          <w:sz w:val="28"/>
          <w:szCs w:val="28"/>
          <w:lang w:val="vi-VN"/>
        </w:rPr>
        <w:t>.</w:t>
      </w:r>
    </w:p>
    <w:p w14:paraId="0715BB94" w14:textId="48988634" w:rsidR="003A5E76" w:rsidRPr="00A348BA" w:rsidRDefault="003A5E76" w:rsidP="00284FAB">
      <w:pPr>
        <w:spacing w:before="120"/>
        <w:ind w:firstLine="652"/>
        <w:jc w:val="both"/>
        <w:rPr>
          <w:rFonts w:ascii="Times New Roman" w:hAnsi="Times New Roman" w:cs="Times New Roman"/>
          <w:b/>
          <w:bCs/>
          <w:sz w:val="28"/>
          <w:szCs w:val="28"/>
          <w:lang w:val="vi-VN"/>
        </w:rPr>
      </w:pPr>
      <w:r w:rsidRPr="00A348BA">
        <w:rPr>
          <w:rFonts w:ascii="Times New Roman" w:hAnsi="Times New Roman" w:cs="Times New Roman"/>
          <w:b/>
          <w:bCs/>
          <w:sz w:val="28"/>
          <w:szCs w:val="28"/>
          <w:lang w:val="vi-VN"/>
        </w:rPr>
        <w:t>Điều 13.</w:t>
      </w:r>
      <w:r w:rsidR="00446F91" w:rsidRPr="00A348BA">
        <w:rPr>
          <w:rFonts w:ascii="Times New Roman" w:hAnsi="Times New Roman" w:cs="Times New Roman"/>
          <w:b/>
          <w:bCs/>
          <w:sz w:val="28"/>
          <w:szCs w:val="28"/>
          <w:lang w:val="vi-VN"/>
        </w:rPr>
        <w:t xml:space="preserve"> </w:t>
      </w:r>
      <w:r w:rsidRPr="00A348BA">
        <w:rPr>
          <w:rFonts w:ascii="Times New Roman" w:hAnsi="Times New Roman" w:cs="Times New Roman"/>
          <w:b/>
          <w:bCs/>
          <w:sz w:val="28"/>
          <w:szCs w:val="28"/>
          <w:lang w:val="vi-VN"/>
        </w:rPr>
        <w:t>Quản lý đô thị và nhà ở</w:t>
      </w:r>
    </w:p>
    <w:p w14:paraId="67C9CBAB" w14:textId="50B07797" w:rsidR="003A5E76" w:rsidRPr="00A348BA" w:rsidRDefault="003A5E76"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1. </w:t>
      </w:r>
      <w:r w:rsidR="00BD3F96" w:rsidRPr="00A348BA">
        <w:rPr>
          <w:rFonts w:ascii="Times New Roman" w:hAnsi="Times New Roman" w:cs="Times New Roman"/>
          <w:sz w:val="28"/>
          <w:szCs w:val="28"/>
          <w:lang w:val="vi-VN"/>
        </w:rPr>
        <w:t xml:space="preserve">Nguyên tắc </w:t>
      </w:r>
      <w:r w:rsidRPr="00A348BA">
        <w:rPr>
          <w:rFonts w:ascii="Times New Roman" w:hAnsi="Times New Roman" w:cs="Times New Roman"/>
          <w:sz w:val="28"/>
          <w:szCs w:val="28"/>
          <w:lang w:val="vi-VN"/>
        </w:rPr>
        <w:t>đầu tư xây dựng, cải tạo, chỉnh trang, tái thiết đô thị và phát triển nhà ở trên địa bàn Thành phố:</w:t>
      </w:r>
    </w:p>
    <w:p w14:paraId="43975F96" w14:textId="495907B7" w:rsidR="003A5E76" w:rsidRPr="00A348BA" w:rsidRDefault="003A5E76"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a) Xây dựng các khu đô thị, </w:t>
      </w:r>
      <w:r w:rsidR="00A66C68" w:rsidRPr="00A348BA">
        <w:rPr>
          <w:rFonts w:ascii="Times New Roman" w:hAnsi="Times New Roman" w:cs="Times New Roman"/>
          <w:sz w:val="28"/>
          <w:szCs w:val="28"/>
          <w:lang w:val="vi-VN"/>
        </w:rPr>
        <w:t xml:space="preserve">khu nhà ở </w:t>
      </w:r>
      <w:r w:rsidRPr="00A348BA">
        <w:rPr>
          <w:rFonts w:ascii="Times New Roman" w:hAnsi="Times New Roman" w:cs="Times New Roman"/>
          <w:sz w:val="28"/>
          <w:szCs w:val="28"/>
          <w:lang w:val="vi-VN"/>
        </w:rPr>
        <w:t>theo hướng hiện đại, thuận tiện, đồng bộ với việc xây dựng hạ tầng kỹ thuật đô thị và hạ tầng xã hội;</w:t>
      </w:r>
    </w:p>
    <w:p w14:paraId="213AD469" w14:textId="77777777" w:rsidR="003A5E76" w:rsidRPr="00A348BA" w:rsidRDefault="003A5E76"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b) Phù hợp quy hoạch, quy chế quản lý kiến trúc, thiết kế đô thị; bảo đảm tiêu chuẩn, quy chuẩn kỹ thuật về xây dựng, phòng cháy, chữa cháy;</w:t>
      </w:r>
    </w:p>
    <w:p w14:paraId="68F38E98" w14:textId="77777777" w:rsidR="003A5E76" w:rsidRPr="00A348BA" w:rsidRDefault="003A5E76"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c) Bảo vệ các di sản văn hóa, lịch sử, thiên nhiên, kiến trúc, cảnh quan; bảo vệ, phát triển không gian xanh, không gian mặt nước;</w:t>
      </w:r>
    </w:p>
    <w:p w14:paraId="62B23DE0" w14:textId="77777777" w:rsidR="003A5E76" w:rsidRPr="00A348BA" w:rsidRDefault="003A5E76"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d) Bảo đảm hài hòa lợi ích người dân, Nhà nước, doanh nghiệp; ưu tiên bố trí tái định cư tại chỗ; nâng cao tiện ích đô thị, cải thiện môi trường sống, sinh kế cho dân cư ở khu vực cải tạo, chỉnh trang;</w:t>
      </w:r>
    </w:p>
    <w:p w14:paraId="5F91CCAD" w14:textId="2A59027B" w:rsidR="001F6AE0" w:rsidRPr="00A348BA" w:rsidRDefault="003A5E76"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đ) Ưu tiên, hỗ trợ tổ chức, cộng đồng dân cư tự đề xuất, tự thực hiện dự án cải tạo, chỉnh trang, tái thiết đô </w:t>
      </w:r>
      <w:r w:rsidR="00C02499" w:rsidRPr="00A348BA">
        <w:rPr>
          <w:rFonts w:ascii="Times New Roman" w:hAnsi="Times New Roman" w:cs="Times New Roman"/>
          <w:sz w:val="28"/>
          <w:szCs w:val="28"/>
          <w:lang w:val="vi-VN"/>
        </w:rPr>
        <w:t>thị</w:t>
      </w:r>
      <w:r w:rsidR="00F44195" w:rsidRPr="00A348BA">
        <w:rPr>
          <w:rFonts w:ascii="Times New Roman" w:hAnsi="Times New Roman" w:cs="Times New Roman"/>
          <w:sz w:val="28"/>
          <w:szCs w:val="28"/>
          <w:lang w:val="vi-VN"/>
        </w:rPr>
        <w:t>.</w:t>
      </w:r>
    </w:p>
    <w:p w14:paraId="40298958" w14:textId="5902E203" w:rsidR="003A5E76" w:rsidRPr="00A348BA" w:rsidRDefault="006631B6"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2</w:t>
      </w:r>
      <w:r w:rsidR="001A216E" w:rsidRPr="00A348BA">
        <w:rPr>
          <w:rFonts w:ascii="Times New Roman" w:eastAsia="Times New Roman" w:hAnsi="Times New Roman" w:cs="Times New Roman"/>
          <w:iCs/>
          <w:sz w:val="28"/>
          <w:szCs w:val="28"/>
          <w:lang w:val="vi-VN"/>
        </w:rPr>
        <w:t xml:space="preserve">. </w:t>
      </w:r>
      <w:r w:rsidR="003A5E76" w:rsidRPr="00A348BA">
        <w:rPr>
          <w:rFonts w:ascii="Times New Roman" w:eastAsia="Times New Roman" w:hAnsi="Times New Roman" w:cs="Times New Roman"/>
          <w:iCs/>
          <w:sz w:val="28"/>
          <w:szCs w:val="28"/>
          <w:lang w:val="vi-VN"/>
        </w:rPr>
        <w:t>Hội đồng nhân dân Thành phố quy định:</w:t>
      </w:r>
    </w:p>
    <w:p w14:paraId="1486D99A" w14:textId="77777777" w:rsidR="003A5E76" w:rsidRPr="00A348BA" w:rsidRDefault="003A5E76"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lastRenderedPageBreak/>
        <w:t>a) Chính sách, biện pháp, tiêu chí, điều kiện thực hiện dự án cải tạo, chỉnh trang, tái thiết đô thị trên địa bàn Thành phố;</w:t>
      </w:r>
    </w:p>
    <w:p w14:paraId="2FC0BBA1" w14:textId="6C58BE78" w:rsidR="00BB74C9" w:rsidRPr="00A348BA" w:rsidRDefault="00F44195" w:rsidP="00284FAB">
      <w:pPr>
        <w:spacing w:before="120"/>
        <w:ind w:firstLine="652"/>
        <w:jc w:val="both"/>
        <w:rPr>
          <w:rFonts w:ascii="Times New Roman" w:hAnsi="Times New Roman" w:cs="Times New Roman"/>
          <w:bCs/>
          <w:sz w:val="28"/>
          <w:szCs w:val="28"/>
          <w:lang w:val="vi-VN"/>
        </w:rPr>
      </w:pPr>
      <w:r w:rsidRPr="00A348BA">
        <w:rPr>
          <w:rFonts w:ascii="Times New Roman" w:eastAsia="Times New Roman" w:hAnsi="Times New Roman" w:cs="Times New Roman"/>
          <w:iCs/>
          <w:sz w:val="28"/>
          <w:szCs w:val="28"/>
          <w:lang w:val="vi-VN"/>
        </w:rPr>
        <w:t>b</w:t>
      </w:r>
      <w:r w:rsidR="003A5E76" w:rsidRPr="00A348BA">
        <w:rPr>
          <w:rFonts w:ascii="Times New Roman" w:eastAsia="Times New Roman" w:hAnsi="Times New Roman" w:cs="Times New Roman"/>
          <w:iCs/>
          <w:sz w:val="28"/>
          <w:szCs w:val="28"/>
          <w:lang w:val="vi-VN"/>
        </w:rPr>
        <w:t>) Cơ chế, chính sách  đầu tư,</w:t>
      </w:r>
      <w:r w:rsidR="00CD21C5" w:rsidRPr="00A348BA">
        <w:rPr>
          <w:rFonts w:ascii="Times New Roman" w:eastAsia="Times New Roman" w:hAnsi="Times New Roman" w:cs="Times New Roman"/>
          <w:iCs/>
          <w:sz w:val="28"/>
          <w:szCs w:val="28"/>
          <w:lang w:val="vi-VN"/>
        </w:rPr>
        <w:t xml:space="preserve"> xây dựng,</w:t>
      </w:r>
      <w:r w:rsidR="003A5E76" w:rsidRPr="00A348BA">
        <w:rPr>
          <w:rFonts w:ascii="Times New Roman" w:eastAsia="Times New Roman" w:hAnsi="Times New Roman" w:cs="Times New Roman"/>
          <w:iCs/>
          <w:sz w:val="28"/>
          <w:szCs w:val="28"/>
          <w:lang w:val="vi-VN"/>
        </w:rPr>
        <w:t xml:space="preserve"> ưu đãi, hỗ trợ phát triển nhà ở xã hội, nhà ở công vụ, nhà ở phục vụ tái định cư, nhà lưu trú công nhân, nhà ở cho thuê và các loại hình nhà ở </w:t>
      </w:r>
      <w:r w:rsidR="00C02499" w:rsidRPr="00A348BA">
        <w:rPr>
          <w:rFonts w:ascii="Times New Roman" w:eastAsia="Times New Roman" w:hAnsi="Times New Roman" w:cs="Times New Roman"/>
          <w:iCs/>
          <w:sz w:val="28"/>
          <w:szCs w:val="28"/>
          <w:lang w:val="vi-VN"/>
        </w:rPr>
        <w:t>khác;</w:t>
      </w:r>
      <w:r w:rsidR="003A5E76" w:rsidRPr="00A348BA">
        <w:rPr>
          <w:rFonts w:ascii="Times New Roman" w:eastAsia="Times New Roman" w:hAnsi="Times New Roman" w:cs="Times New Roman"/>
          <w:iCs/>
          <w:sz w:val="28"/>
          <w:szCs w:val="28"/>
          <w:lang w:val="vi-VN"/>
        </w:rPr>
        <w:t xml:space="preserve"> </w:t>
      </w:r>
    </w:p>
    <w:p w14:paraId="563C80B4" w14:textId="238FE2DA" w:rsidR="003A5E76" w:rsidRPr="00A348BA" w:rsidRDefault="00F44195"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c</w:t>
      </w:r>
      <w:r w:rsidR="003A5E76" w:rsidRPr="00A348BA">
        <w:rPr>
          <w:rFonts w:ascii="Times New Roman" w:eastAsia="Times New Roman" w:hAnsi="Times New Roman" w:cs="Times New Roman"/>
          <w:iCs/>
          <w:sz w:val="28"/>
          <w:szCs w:val="28"/>
          <w:lang w:val="vi-VN"/>
        </w:rPr>
        <w:t xml:space="preserve">) </w:t>
      </w:r>
      <w:r w:rsidR="0086625A" w:rsidRPr="00A348BA">
        <w:rPr>
          <w:rFonts w:ascii="Times New Roman" w:eastAsia="Times New Roman" w:hAnsi="Times New Roman" w:cs="Times New Roman"/>
          <w:iCs/>
          <w:sz w:val="28"/>
          <w:szCs w:val="28"/>
          <w:lang w:val="vi-VN"/>
        </w:rPr>
        <w:t>Chính sách miễn, giảm tiền sử dụng đất, tiền thuê đất doanh nghiệp đối với dự án đầu tư xây dựng nhà ở cho thuê</w:t>
      </w:r>
      <w:r w:rsidR="00C02499" w:rsidRPr="00A348BA">
        <w:rPr>
          <w:rFonts w:ascii="Times New Roman" w:eastAsia="Times New Roman" w:hAnsi="Times New Roman" w:cs="Times New Roman"/>
          <w:iCs/>
          <w:sz w:val="28"/>
          <w:szCs w:val="28"/>
          <w:lang w:val="vi-VN"/>
        </w:rPr>
        <w:t>;</w:t>
      </w:r>
    </w:p>
    <w:p w14:paraId="78EB6448" w14:textId="232B68BE" w:rsidR="006631B6" w:rsidRPr="00A348BA" w:rsidRDefault="00F44195" w:rsidP="00284FAB">
      <w:pPr>
        <w:spacing w:before="120"/>
        <w:ind w:firstLine="652"/>
        <w:jc w:val="both"/>
        <w:rPr>
          <w:rFonts w:ascii="Times New Roman" w:eastAsia="Times New Roman" w:hAnsi="Times New Roman" w:cs="Times New Roman"/>
          <w:spacing w:val="2"/>
          <w:position w:val="2"/>
          <w:sz w:val="28"/>
          <w:szCs w:val="28"/>
          <w:lang w:val="vi-VN"/>
        </w:rPr>
      </w:pPr>
      <w:r w:rsidRPr="00A348BA">
        <w:rPr>
          <w:rFonts w:ascii="Times New Roman" w:eastAsia="Times New Roman" w:hAnsi="Times New Roman" w:cs="Times New Roman"/>
          <w:spacing w:val="2"/>
          <w:position w:val="2"/>
          <w:sz w:val="28"/>
          <w:szCs w:val="28"/>
          <w:lang w:val="vi-VN"/>
        </w:rPr>
        <w:t>d</w:t>
      </w:r>
      <w:r w:rsidR="003A5E76" w:rsidRPr="00A348BA">
        <w:rPr>
          <w:rFonts w:ascii="Times New Roman" w:eastAsia="Times New Roman" w:hAnsi="Times New Roman" w:cs="Times New Roman"/>
          <w:spacing w:val="2"/>
          <w:position w:val="2"/>
          <w:sz w:val="28"/>
          <w:szCs w:val="28"/>
          <w:lang w:val="vi-VN"/>
        </w:rPr>
        <w:t>) Cơ chế xác định giá thuê nhà ở xã hội được đầu tư xây dựng bằng vốn đầu tư công</w:t>
      </w:r>
      <w:r w:rsidRPr="00A348BA">
        <w:rPr>
          <w:rFonts w:ascii="Times New Roman" w:eastAsia="Times New Roman" w:hAnsi="Times New Roman" w:cs="Times New Roman"/>
          <w:spacing w:val="2"/>
          <w:position w:val="2"/>
          <w:sz w:val="28"/>
          <w:szCs w:val="28"/>
          <w:lang w:val="vi-VN"/>
        </w:rPr>
        <w:t xml:space="preserve"> bao gồm việc</w:t>
      </w:r>
      <w:r w:rsidR="006631B6" w:rsidRPr="00A348BA">
        <w:rPr>
          <w:rFonts w:ascii="Times New Roman" w:eastAsia="Times New Roman" w:hAnsi="Times New Roman" w:cs="Times New Roman"/>
          <w:spacing w:val="2"/>
          <w:position w:val="2"/>
          <w:sz w:val="28"/>
          <w:szCs w:val="28"/>
          <w:lang w:val="vi-VN"/>
        </w:rPr>
        <w:t xml:space="preserve"> k</w:t>
      </w:r>
      <w:r w:rsidR="006631B6" w:rsidRPr="00A348BA">
        <w:rPr>
          <w:rFonts w:ascii="Times New Roman" w:eastAsia="Times New Roman" w:hAnsi="Times New Roman" w:cs="Times New Roman"/>
          <w:spacing w:val="2"/>
          <w:position w:val="2"/>
          <w:sz w:val="28"/>
          <w:szCs w:val="28"/>
          <w:lang w:val="vi"/>
        </w:rPr>
        <w:t>hông tính lãi suất bảo toàn vốn đầu tư</w:t>
      </w:r>
      <w:r w:rsidRPr="00A348BA">
        <w:rPr>
          <w:rFonts w:ascii="Times New Roman" w:eastAsia="Times New Roman" w:hAnsi="Times New Roman" w:cs="Times New Roman"/>
          <w:spacing w:val="2"/>
          <w:position w:val="2"/>
          <w:sz w:val="28"/>
          <w:szCs w:val="28"/>
          <w:lang w:val="vi-VN"/>
        </w:rPr>
        <w:t>,</w:t>
      </w:r>
      <w:r w:rsidR="006631B6" w:rsidRPr="00A348BA">
        <w:rPr>
          <w:rFonts w:ascii="Times New Roman" w:eastAsia="Times New Roman" w:hAnsi="Times New Roman" w:cs="Times New Roman"/>
          <w:spacing w:val="2"/>
          <w:position w:val="2"/>
          <w:sz w:val="28"/>
          <w:szCs w:val="28"/>
          <w:lang w:val="vi"/>
        </w:rPr>
        <w:t xml:space="preserve"> không phân bổ chi phí đầu tư xây dựng hạ tầng kỹ thuật vào giá thuê đối với nhà ở xã hội được đầu tư xây dựng bằng vốn đầu tư công</w:t>
      </w:r>
      <w:r w:rsidRPr="00A348BA">
        <w:rPr>
          <w:rFonts w:ascii="Times New Roman" w:eastAsia="Times New Roman" w:hAnsi="Times New Roman" w:cs="Times New Roman"/>
          <w:spacing w:val="2"/>
          <w:position w:val="2"/>
          <w:sz w:val="28"/>
          <w:szCs w:val="28"/>
          <w:lang w:val="vi-VN"/>
        </w:rPr>
        <w:t>;</w:t>
      </w:r>
    </w:p>
    <w:p w14:paraId="4089BF7F" w14:textId="6E0C2A9D" w:rsidR="003A5E76" w:rsidRPr="00A348BA" w:rsidRDefault="00F44195"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đ</w:t>
      </w:r>
      <w:r w:rsidR="003A5E76" w:rsidRPr="00A348BA">
        <w:rPr>
          <w:rFonts w:ascii="Times New Roman" w:eastAsia="Times New Roman" w:hAnsi="Times New Roman" w:cs="Times New Roman"/>
          <w:iCs/>
          <w:sz w:val="28"/>
          <w:szCs w:val="28"/>
          <w:lang w:val="vi-VN"/>
        </w:rPr>
        <w:t xml:space="preserve">) Quyết định sử dụng ngân sách để </w:t>
      </w:r>
      <w:r w:rsidR="00802A74" w:rsidRPr="00A348BA">
        <w:rPr>
          <w:rFonts w:ascii="Times New Roman" w:eastAsia="Times New Roman" w:hAnsi="Times New Roman" w:cs="Times New Roman"/>
          <w:iCs/>
          <w:sz w:val="28"/>
          <w:szCs w:val="28"/>
          <w:lang w:val="vi-VN"/>
        </w:rPr>
        <w:t xml:space="preserve">hỗ trợ việc quản lý, </w:t>
      </w:r>
      <w:r w:rsidR="003A5E76" w:rsidRPr="00A348BA">
        <w:rPr>
          <w:rFonts w:ascii="Times New Roman" w:eastAsia="Times New Roman" w:hAnsi="Times New Roman" w:cs="Times New Roman"/>
          <w:iCs/>
          <w:sz w:val="28"/>
          <w:szCs w:val="28"/>
          <w:lang w:val="vi-VN"/>
        </w:rPr>
        <w:t xml:space="preserve">sửa chữa, bảo trì đối với toàn bộ phần sở hữu chung của các chung cư đã bố trí tái định cư nhưng vẫn còn căn hộ thuộc tài sản </w:t>
      </w:r>
      <w:r w:rsidR="00C02499" w:rsidRPr="00A348BA">
        <w:rPr>
          <w:rFonts w:ascii="Times New Roman" w:eastAsia="Times New Roman" w:hAnsi="Times New Roman" w:cs="Times New Roman"/>
          <w:iCs/>
          <w:sz w:val="28"/>
          <w:szCs w:val="28"/>
          <w:lang w:val="vi-VN"/>
        </w:rPr>
        <w:t>công</w:t>
      </w:r>
      <w:r w:rsidR="00802A74" w:rsidRPr="00A348BA">
        <w:rPr>
          <w:rFonts w:ascii="Times New Roman" w:eastAsia="Times New Roman" w:hAnsi="Times New Roman" w:cs="Times New Roman"/>
          <w:iCs/>
          <w:sz w:val="28"/>
          <w:szCs w:val="28"/>
          <w:lang w:val="vi-VN"/>
        </w:rPr>
        <w:t xml:space="preserve"> chưa bố trí sử dụng</w:t>
      </w:r>
      <w:r w:rsidR="00C02499" w:rsidRPr="00A348BA">
        <w:rPr>
          <w:rFonts w:ascii="Times New Roman" w:eastAsia="Times New Roman" w:hAnsi="Times New Roman" w:cs="Times New Roman"/>
          <w:iCs/>
          <w:sz w:val="28"/>
          <w:szCs w:val="28"/>
          <w:lang w:val="vi-VN"/>
        </w:rPr>
        <w:t>;</w:t>
      </w:r>
    </w:p>
    <w:p w14:paraId="7F843C35" w14:textId="63CBC0B2" w:rsidR="003A5E76" w:rsidRPr="00A348BA" w:rsidRDefault="00F44195"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e</w:t>
      </w:r>
      <w:r w:rsidR="003A5E76" w:rsidRPr="00A348BA">
        <w:rPr>
          <w:rFonts w:ascii="Times New Roman" w:hAnsi="Times New Roman" w:cs="Times New Roman"/>
          <w:sz w:val="28"/>
          <w:szCs w:val="28"/>
          <w:lang w:val="vi-VN"/>
        </w:rPr>
        <w:t xml:space="preserve">) Quy định về cơ chế, chính sách xử lý đối với dự án xây dựng nhà chung cư đã hết thời gian thực hiện dự án từ 05 năm trở lên mà vẫn chưa nghiệm thu hoàn thành và chủ đầu tư không có khả năng hoàn thành công </w:t>
      </w:r>
      <w:r w:rsidR="00C02499" w:rsidRPr="00A348BA">
        <w:rPr>
          <w:rFonts w:ascii="Times New Roman" w:hAnsi="Times New Roman" w:cs="Times New Roman"/>
          <w:sz w:val="28"/>
          <w:szCs w:val="28"/>
          <w:lang w:val="vi-VN"/>
        </w:rPr>
        <w:t>trình.</w:t>
      </w:r>
    </w:p>
    <w:p w14:paraId="0F06ABA0" w14:textId="522EAB53" w:rsidR="003A5E76" w:rsidRPr="00A348BA" w:rsidRDefault="006631B6"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3</w:t>
      </w:r>
      <w:r w:rsidR="003A5E76" w:rsidRPr="00A348BA">
        <w:rPr>
          <w:rFonts w:ascii="Times New Roman" w:eastAsia="Times New Roman" w:hAnsi="Times New Roman" w:cs="Times New Roman"/>
          <w:iCs/>
          <w:sz w:val="28"/>
          <w:szCs w:val="28"/>
          <w:lang w:val="vi-VN"/>
        </w:rPr>
        <w:t>. Ủy ban nhân dân Thành phố có thẩm quyền:</w:t>
      </w:r>
    </w:p>
    <w:p w14:paraId="265E2D12" w14:textId="23798019" w:rsidR="00CD21C5" w:rsidRPr="00A348BA" w:rsidRDefault="006143EB" w:rsidP="00284FAB">
      <w:pPr>
        <w:spacing w:before="120"/>
        <w:ind w:firstLine="652"/>
        <w:jc w:val="both"/>
        <w:rPr>
          <w:rFonts w:ascii="Times New Roman" w:eastAsia="Times New Roman" w:hAnsi="Times New Roman" w:cs="Times New Roman"/>
          <w:iCs/>
          <w:sz w:val="28"/>
          <w:szCs w:val="28"/>
          <w:lang w:val="en-US"/>
        </w:rPr>
      </w:pPr>
      <w:r w:rsidRPr="00A348BA">
        <w:rPr>
          <w:rFonts w:ascii="Times New Roman" w:eastAsia="Times New Roman" w:hAnsi="Times New Roman" w:cs="Times New Roman"/>
          <w:iCs/>
          <w:sz w:val="28"/>
          <w:szCs w:val="28"/>
          <w:lang w:val="vi-VN"/>
        </w:rPr>
        <w:t>a</w:t>
      </w:r>
      <w:r w:rsidR="003A5E76" w:rsidRPr="00A348BA">
        <w:rPr>
          <w:rFonts w:ascii="Times New Roman" w:eastAsia="Times New Roman" w:hAnsi="Times New Roman" w:cs="Times New Roman"/>
          <w:iCs/>
          <w:sz w:val="28"/>
          <w:szCs w:val="28"/>
          <w:lang w:val="vi-VN"/>
        </w:rPr>
        <w:t xml:space="preserve">) </w:t>
      </w:r>
      <w:r w:rsidR="00CD21C5" w:rsidRPr="00A348BA">
        <w:rPr>
          <w:rFonts w:ascii="Times New Roman" w:eastAsia="Times New Roman" w:hAnsi="Times New Roman" w:cs="Times New Roman"/>
          <w:iCs/>
          <w:sz w:val="28"/>
          <w:szCs w:val="28"/>
          <w:lang w:val="vi-VN"/>
        </w:rPr>
        <w:t>Quy định trình tự, thủ tục đầu tư, xây dựng, phát triển nhà ở</w:t>
      </w:r>
      <w:r w:rsidR="0044149F" w:rsidRPr="00A348BA">
        <w:rPr>
          <w:rFonts w:ascii="Times New Roman" w:eastAsia="Times New Roman" w:hAnsi="Times New Roman" w:cs="Times New Roman"/>
          <w:iCs/>
          <w:sz w:val="28"/>
          <w:szCs w:val="28"/>
          <w:lang w:val="vi-VN"/>
        </w:rPr>
        <w:t>,</w:t>
      </w:r>
      <w:r w:rsidR="00CD21C5" w:rsidRPr="00A348BA">
        <w:rPr>
          <w:rFonts w:ascii="Times New Roman" w:eastAsia="Times New Roman" w:hAnsi="Times New Roman" w:cs="Times New Roman"/>
          <w:iCs/>
          <w:sz w:val="28"/>
          <w:szCs w:val="28"/>
          <w:lang w:val="vi-VN"/>
        </w:rPr>
        <w:t xml:space="preserve"> </w:t>
      </w:r>
      <w:r w:rsidR="0044149F" w:rsidRPr="00A348BA">
        <w:rPr>
          <w:rFonts w:ascii="Times New Roman" w:eastAsia="Times New Roman" w:hAnsi="Times New Roman" w:cs="Times New Roman"/>
          <w:iCs/>
          <w:sz w:val="28"/>
          <w:szCs w:val="28"/>
          <w:lang w:val="vi-VN"/>
        </w:rPr>
        <w:t>trừ nhà ở thương mại</w:t>
      </w:r>
      <w:r w:rsidR="0095254C" w:rsidRPr="00A348BA">
        <w:rPr>
          <w:rFonts w:ascii="Times New Roman" w:eastAsia="Times New Roman" w:hAnsi="Times New Roman" w:cs="Times New Roman"/>
          <w:iCs/>
          <w:sz w:val="28"/>
          <w:szCs w:val="28"/>
          <w:lang w:val="en-US"/>
        </w:rPr>
        <w:t>;</w:t>
      </w:r>
    </w:p>
    <w:p w14:paraId="39D61CA1" w14:textId="1AAC49A7" w:rsidR="003A5E76" w:rsidRPr="00A348BA" w:rsidRDefault="00154392"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w:t>
      </w:r>
      <w:r w:rsidR="003A5E76" w:rsidRPr="00A348BA">
        <w:rPr>
          <w:rFonts w:ascii="Times New Roman" w:eastAsia="Times New Roman" w:hAnsi="Times New Roman" w:cs="Times New Roman"/>
          <w:iCs/>
          <w:sz w:val="28"/>
          <w:szCs w:val="28"/>
          <w:lang w:val="vi-VN"/>
        </w:rPr>
        <w:t xml:space="preserve">Quy định </w:t>
      </w:r>
      <w:r w:rsidR="003A5E76" w:rsidRPr="00A348BA">
        <w:rPr>
          <w:rFonts w:ascii="Times New Roman" w:eastAsia="Times New Roman" w:hAnsi="Times New Roman" w:cs="Times New Roman"/>
          <w:sz w:val="28"/>
          <w:szCs w:val="28"/>
          <w:lang w:val="vi-VN"/>
        </w:rPr>
        <w:t>khác với quy định của pháp luật về cải tạo, xây dựng nhà chung cư</w:t>
      </w:r>
      <w:r w:rsidR="003A5E76" w:rsidRPr="00A348BA">
        <w:rPr>
          <w:rFonts w:ascii="Times New Roman" w:eastAsia="Times New Roman" w:hAnsi="Times New Roman" w:cs="Times New Roman"/>
          <w:iCs/>
          <w:sz w:val="28"/>
          <w:szCs w:val="28"/>
          <w:lang w:val="vi-VN"/>
        </w:rPr>
        <w:t xml:space="preserve"> về hình thức tổ chức hội nghị nhà chung cư để lựa chọn chủ đầu tư dự án cải tạo, xây dựng lại nhà chung cư; quyết định hình thức thực hiện dự án cải tạo, xây dựng lại nhà chung cư trong trường hợp </w:t>
      </w:r>
      <w:r w:rsidR="00244AA9" w:rsidRPr="00A348BA">
        <w:rPr>
          <w:rFonts w:ascii="Times New Roman" w:eastAsia="Times New Roman" w:hAnsi="Times New Roman" w:cs="Times New Roman"/>
          <w:iCs/>
          <w:sz w:val="28"/>
          <w:szCs w:val="28"/>
          <w:lang w:val="vi-VN"/>
        </w:rPr>
        <w:t>h</w:t>
      </w:r>
      <w:r w:rsidR="003A5E76" w:rsidRPr="00A348BA">
        <w:rPr>
          <w:rFonts w:ascii="Times New Roman" w:eastAsia="Times New Roman" w:hAnsi="Times New Roman" w:cs="Times New Roman"/>
          <w:iCs/>
          <w:sz w:val="28"/>
          <w:szCs w:val="28"/>
          <w:lang w:val="vi-VN"/>
        </w:rPr>
        <w:t>ội nghị nhà chung cư không lựa chọn được chủ đầu tư; quyết định biện pháp cưỡng chế di dời phục vụ dự án cải tạo, xây dựng lại nhà chung cư, chỉnh trang, tái thiết đô thị;</w:t>
      </w:r>
      <w:r w:rsidR="00D91538" w:rsidRPr="00A348BA">
        <w:rPr>
          <w:rFonts w:ascii="Times New Roman" w:eastAsia="Times New Roman" w:hAnsi="Times New Roman" w:cs="Times New Roman"/>
          <w:iCs/>
          <w:sz w:val="28"/>
          <w:szCs w:val="28"/>
          <w:lang w:val="vi-VN"/>
        </w:rPr>
        <w:t xml:space="preserve"> </w:t>
      </w:r>
      <w:r w:rsidR="002E0A48" w:rsidRPr="00A348BA">
        <w:rPr>
          <w:rFonts w:ascii="Times New Roman" w:eastAsia="Times New Roman" w:hAnsi="Times New Roman" w:cs="Times New Roman"/>
          <w:iCs/>
          <w:sz w:val="28"/>
          <w:szCs w:val="28"/>
          <w:lang w:val="vi-VN"/>
        </w:rPr>
        <w:t xml:space="preserve">quyết định việc xác định giá trị các phần diện tích thuộc tài sản công mà </w:t>
      </w:r>
      <w:r w:rsidRPr="00A348BA">
        <w:rPr>
          <w:rFonts w:ascii="Times New Roman" w:eastAsia="Times New Roman" w:hAnsi="Times New Roman" w:cs="Times New Roman"/>
          <w:iCs/>
          <w:sz w:val="28"/>
          <w:szCs w:val="28"/>
          <w:lang w:val="vi-VN"/>
        </w:rPr>
        <w:t>c</w:t>
      </w:r>
      <w:r w:rsidR="002E0A48" w:rsidRPr="00A348BA">
        <w:rPr>
          <w:rFonts w:ascii="Times New Roman" w:eastAsia="Times New Roman" w:hAnsi="Times New Roman" w:cs="Times New Roman"/>
          <w:iCs/>
          <w:sz w:val="28"/>
          <w:szCs w:val="28"/>
          <w:lang w:val="vi-VN"/>
        </w:rPr>
        <w:t>hủ đầu tư có trách nhiệm bồi thường cho nhà nước</w:t>
      </w:r>
      <w:r w:rsidR="00D91538" w:rsidRPr="00A348BA">
        <w:rPr>
          <w:rFonts w:ascii="Times New Roman" w:eastAsia="Times New Roman" w:hAnsi="Times New Roman" w:cs="Times New Roman"/>
          <w:iCs/>
          <w:sz w:val="28"/>
          <w:szCs w:val="28"/>
          <w:lang w:val="vi-VN"/>
        </w:rPr>
        <w:t>;</w:t>
      </w:r>
    </w:p>
    <w:p w14:paraId="05CD0E10" w14:textId="2DF18491" w:rsidR="00CC499F" w:rsidRPr="00A348BA" w:rsidRDefault="00154392"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w:t>
      </w:r>
      <w:r w:rsidR="003A5E76" w:rsidRPr="00A348BA">
        <w:rPr>
          <w:rFonts w:ascii="Times New Roman" w:eastAsia="Times New Roman" w:hAnsi="Times New Roman" w:cs="Times New Roman"/>
          <w:sz w:val="28"/>
          <w:szCs w:val="28"/>
          <w:lang w:val="vi-VN"/>
        </w:rPr>
        <w:t xml:space="preserve">) </w:t>
      </w:r>
      <w:r w:rsidR="00CC499F" w:rsidRPr="00A348BA">
        <w:rPr>
          <w:rFonts w:ascii="Times New Roman" w:eastAsia="Times New Roman" w:hAnsi="Times New Roman" w:cs="Times New Roman"/>
          <w:sz w:val="28"/>
          <w:szCs w:val="28"/>
          <w:lang w:val="vi-VN"/>
        </w:rPr>
        <w:t>Quyết định việc chuyển đổi giữa các loại hình nhà ở thương mại, nhà ở xã hội, nhà ở phục vụ tái định cư để sử dụng linh hoạt, đáp ứng nhu cầu thực tế của người dân; việc chuyển đổi công năng sử dụng giữa các loại hình nhà thuộc tài sản công nhằm đáp ứng yêu cầu quản lý, sử dụng;</w:t>
      </w:r>
    </w:p>
    <w:p w14:paraId="3AB6C8E2" w14:textId="25778CA3" w:rsidR="004C54D0" w:rsidRPr="00A348BA" w:rsidRDefault="00154392"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CC499F" w:rsidRPr="00A348BA">
        <w:rPr>
          <w:rFonts w:ascii="Times New Roman" w:eastAsia="Times New Roman" w:hAnsi="Times New Roman" w:cs="Times New Roman"/>
          <w:sz w:val="28"/>
          <w:szCs w:val="28"/>
          <w:lang w:val="vi-VN"/>
        </w:rPr>
        <w:t xml:space="preserve">) Quyết định giao chỉ định chủ đầu tư thực hiện dự án nhà ở xã hội, nhà ở cho thuê, nhà lưu trú công nhân đối với các quỹ đất do Nhà nước quản lý hoặc các loại đất khác trong trường hợp các quỹ đất này phù hợp với quy hoạch đô thị và nông thôn hoặc được cơ quan có thẩm quyền về quy hoạch xác định phù hợp để </w:t>
      </w:r>
      <w:r w:rsidR="00CC499F" w:rsidRPr="00A348BA">
        <w:rPr>
          <w:rFonts w:ascii="Times New Roman" w:eastAsia="Times New Roman" w:hAnsi="Times New Roman" w:cs="Times New Roman"/>
          <w:sz w:val="28"/>
          <w:szCs w:val="28"/>
          <w:lang w:val="vi-VN"/>
        </w:rPr>
        <w:lastRenderedPageBreak/>
        <w:t>xây dựng nhà ở xã hội, nhà ở cho thuê, nhà lưu trú công nhân, không xem xét việc đáp ứng các điều kiện theo pháp luật về đất đai;</w:t>
      </w:r>
      <w:r w:rsidR="004C54D0" w:rsidRPr="00A348BA">
        <w:rPr>
          <w:rFonts w:ascii="Times New Roman" w:eastAsia="Times New Roman" w:hAnsi="Times New Roman" w:cs="Times New Roman"/>
          <w:sz w:val="28"/>
          <w:szCs w:val="28"/>
          <w:lang w:val="vi-VN"/>
        </w:rPr>
        <w:t xml:space="preserve"> </w:t>
      </w:r>
      <w:r w:rsidR="004C54D0" w:rsidRPr="00A348BA">
        <w:rPr>
          <w:rFonts w:ascii="Times New Roman" w:eastAsia="Times New Roman" w:hAnsi="Times New Roman" w:cs="Times New Roman"/>
          <w:iCs/>
          <w:sz w:val="28"/>
          <w:szCs w:val="28"/>
          <w:lang w:val="vi-VN"/>
        </w:rPr>
        <w:t>giao đất, cho thuê đất, cho phép chuyển mục đích sử dụng đất mà không phải chấp thuận chủ trương đầu tư đối với dự án nhà ở xã hội, nhà ở cho thuê trên cơ sở phù hợp với quy hoạch và đề án thực hiện dự án nhà ở xã hội, nhà ở cho thuê;</w:t>
      </w:r>
    </w:p>
    <w:p w14:paraId="6BCFE9F4" w14:textId="765B1A82" w:rsidR="003A5E76" w:rsidRPr="00A348BA" w:rsidRDefault="00154392"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3A5E76" w:rsidRPr="00A348BA">
        <w:rPr>
          <w:rFonts w:ascii="Times New Roman" w:eastAsia="Times New Roman" w:hAnsi="Times New Roman" w:cs="Times New Roman"/>
          <w:sz w:val="28"/>
          <w:szCs w:val="28"/>
          <w:lang w:val="vi-VN"/>
        </w:rPr>
        <w:t xml:space="preserve">) Quy định việc hộ gia đình, cá nhân thuộc trường hợp Nhà nước thu hồi đất ở, nhà ở vì mục đích quốc phòng, an ninh, để phát triển kinh tế - xã hội vì lợi ích quốc gia, công cộng theo quy định của pháp luật mà chưa được Nhà nước bồi thường bằng nhà ở, đất ở thì được mua, thuê mua nhà ở xã hội không phải bốc thăm và không phải đáp ứng điều kiện về nhà ở, điều kiện về thu nhập theo quy </w:t>
      </w:r>
      <w:r w:rsidR="00C02499" w:rsidRPr="00A348BA">
        <w:rPr>
          <w:rFonts w:ascii="Times New Roman" w:eastAsia="Times New Roman" w:hAnsi="Times New Roman" w:cs="Times New Roman"/>
          <w:sz w:val="28"/>
          <w:szCs w:val="28"/>
          <w:lang w:val="vi-VN"/>
        </w:rPr>
        <w:t>định;</w:t>
      </w:r>
    </w:p>
    <w:p w14:paraId="1A4FE8F3" w14:textId="45F096B1" w:rsidR="007057B8" w:rsidRPr="00A348BA" w:rsidRDefault="00154392"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3A5E76" w:rsidRPr="00A348BA">
        <w:rPr>
          <w:rFonts w:ascii="Times New Roman" w:eastAsia="Times New Roman" w:hAnsi="Times New Roman" w:cs="Times New Roman"/>
          <w:sz w:val="28"/>
          <w:szCs w:val="28"/>
          <w:lang w:val="vi-VN"/>
        </w:rPr>
        <w:t xml:space="preserve">) Quy định về việc người bị thu hồi nhà ở, đất ở được bố trí tái định cư bằng nhà ở xã hội được phép bán lại nhà ở đó theo cơ chế thị trường sau khi thanh toán đủ tiền mua nhà ở theo quy </w:t>
      </w:r>
      <w:r w:rsidR="00C02499" w:rsidRPr="00A348BA">
        <w:rPr>
          <w:rFonts w:ascii="Times New Roman" w:eastAsia="Times New Roman" w:hAnsi="Times New Roman" w:cs="Times New Roman"/>
          <w:sz w:val="28"/>
          <w:szCs w:val="28"/>
          <w:lang w:val="vi-VN"/>
        </w:rPr>
        <w:t>định;</w:t>
      </w:r>
    </w:p>
    <w:p w14:paraId="3E81AC0C" w14:textId="45C7B3E3" w:rsidR="003A5E76" w:rsidRPr="00A348BA" w:rsidRDefault="00504231"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sz w:val="28"/>
          <w:szCs w:val="28"/>
          <w:lang w:val="vi-VN"/>
        </w:rPr>
        <w:t>g</w:t>
      </w:r>
      <w:r w:rsidR="003A5E76" w:rsidRPr="00A348BA">
        <w:rPr>
          <w:rFonts w:ascii="Times New Roman" w:eastAsia="Times New Roman" w:hAnsi="Times New Roman" w:cs="Times New Roman"/>
          <w:sz w:val="28"/>
          <w:szCs w:val="28"/>
          <w:lang w:val="vi-VN"/>
        </w:rPr>
        <w:t xml:space="preserve">) Quyết định đối tượng được thuê nhà ở công vụ khác với quy định pháp luật về nhà </w:t>
      </w:r>
      <w:r w:rsidR="00C02499" w:rsidRPr="00A348BA">
        <w:rPr>
          <w:rFonts w:ascii="Times New Roman" w:eastAsia="Times New Roman" w:hAnsi="Times New Roman" w:cs="Times New Roman"/>
          <w:sz w:val="28"/>
          <w:szCs w:val="28"/>
          <w:lang w:val="vi-VN"/>
        </w:rPr>
        <w:t>ở;</w:t>
      </w:r>
    </w:p>
    <w:p w14:paraId="6A3CD3C1" w14:textId="4F40A643" w:rsidR="003A5E76" w:rsidRPr="00A348BA" w:rsidRDefault="0065199C"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en-US"/>
        </w:rPr>
        <w:t>h</w:t>
      </w:r>
      <w:r w:rsidR="003A5E76" w:rsidRPr="00A348BA">
        <w:rPr>
          <w:rFonts w:ascii="Times New Roman" w:eastAsia="Times New Roman" w:hAnsi="Times New Roman" w:cs="Times New Roman"/>
          <w:iCs/>
          <w:sz w:val="28"/>
          <w:szCs w:val="28"/>
          <w:lang w:val="vi-VN"/>
        </w:rPr>
        <w:t xml:space="preserve">) Quy định thẩm quyền, nội dung kiểm tra, trách nhiệm của cơ quan quản lý nhà nước, tổ chức, cá nhân về phòng cháy, chữa cháy trong lĩnh vực xây dựng phù hợp với tình hình thực tiễn của </w:t>
      </w:r>
      <w:r w:rsidR="00642F9A" w:rsidRPr="00A348BA">
        <w:rPr>
          <w:rFonts w:ascii="Times New Roman" w:eastAsia="Times New Roman" w:hAnsi="Times New Roman" w:cs="Times New Roman"/>
          <w:iCs/>
          <w:sz w:val="28"/>
          <w:szCs w:val="28"/>
          <w:lang w:val="vi-VN"/>
        </w:rPr>
        <w:t>Thành phố</w:t>
      </w:r>
      <w:r w:rsidR="00C02499" w:rsidRPr="00A348BA">
        <w:rPr>
          <w:rFonts w:ascii="Times New Roman" w:eastAsia="Times New Roman" w:hAnsi="Times New Roman" w:cs="Times New Roman"/>
          <w:iCs/>
          <w:sz w:val="28"/>
          <w:szCs w:val="28"/>
          <w:lang w:val="vi-VN"/>
        </w:rPr>
        <w:t>;</w:t>
      </w:r>
      <w:r w:rsidR="003A5E76" w:rsidRPr="00A348BA">
        <w:rPr>
          <w:rFonts w:ascii="Times New Roman" w:eastAsia="Times New Roman" w:hAnsi="Times New Roman" w:cs="Times New Roman"/>
          <w:iCs/>
          <w:sz w:val="28"/>
          <w:szCs w:val="28"/>
          <w:lang w:val="vi-VN"/>
        </w:rPr>
        <w:t xml:space="preserve"> </w:t>
      </w:r>
    </w:p>
    <w:p w14:paraId="6FD9081F" w14:textId="2567AD93" w:rsidR="003A5E76" w:rsidRPr="00A348BA" w:rsidRDefault="0065199C" w:rsidP="00284FAB">
      <w:pPr>
        <w:spacing w:before="120"/>
        <w:ind w:firstLine="652"/>
        <w:jc w:val="both"/>
        <w:rPr>
          <w:rFonts w:ascii="Times New Roman" w:eastAsia="Times New Roman" w:hAnsi="Times New Roman" w:cs="Times New Roman"/>
          <w:spacing w:val="2"/>
          <w:position w:val="2"/>
          <w:sz w:val="28"/>
          <w:szCs w:val="28"/>
          <w:lang w:val="vi-VN"/>
        </w:rPr>
      </w:pPr>
      <w:r w:rsidRPr="00A348BA">
        <w:rPr>
          <w:rFonts w:ascii="Times New Roman" w:eastAsia="Times New Roman" w:hAnsi="Times New Roman" w:cs="Times New Roman"/>
          <w:spacing w:val="2"/>
          <w:position w:val="2"/>
          <w:sz w:val="28"/>
          <w:szCs w:val="28"/>
          <w:lang w:val="en-US"/>
        </w:rPr>
        <w:t>i</w:t>
      </w:r>
      <w:r w:rsidR="003A5E76" w:rsidRPr="00A348BA">
        <w:rPr>
          <w:rFonts w:ascii="Times New Roman" w:eastAsia="Times New Roman" w:hAnsi="Times New Roman" w:cs="Times New Roman"/>
          <w:spacing w:val="2"/>
          <w:position w:val="2"/>
          <w:sz w:val="28"/>
          <w:szCs w:val="28"/>
          <w:lang w:val="vi-VN"/>
        </w:rPr>
        <w:t xml:space="preserve">) Quy định cơ chế xác định chi phí bồi thường, hỗ trợ về đất trong giá bán, giá thuê, giá thuê mua nhà ở xã hội khác với quy định pháp luật về nhà ở và phù hợp với điều kiện thực tiễn của Thành </w:t>
      </w:r>
      <w:r w:rsidR="00C02499" w:rsidRPr="00A348BA">
        <w:rPr>
          <w:rFonts w:ascii="Times New Roman" w:eastAsia="Times New Roman" w:hAnsi="Times New Roman" w:cs="Times New Roman"/>
          <w:spacing w:val="2"/>
          <w:position w:val="2"/>
          <w:sz w:val="28"/>
          <w:szCs w:val="28"/>
          <w:lang w:val="vi-VN"/>
        </w:rPr>
        <w:t>phố;</w:t>
      </w:r>
    </w:p>
    <w:p w14:paraId="3E748F83" w14:textId="079DBEFD" w:rsidR="008640D2" w:rsidRPr="00A348BA" w:rsidRDefault="0065199C" w:rsidP="00284FAB">
      <w:pPr>
        <w:spacing w:before="120"/>
        <w:ind w:firstLine="652"/>
        <w:jc w:val="both"/>
        <w:rPr>
          <w:rFonts w:ascii="Times New Roman" w:eastAsia="Times New Roman" w:hAnsi="Times New Roman" w:cs="Times New Roman"/>
          <w:iCs/>
          <w:sz w:val="28"/>
          <w:szCs w:val="28"/>
          <w:lang w:val="en-US"/>
        </w:rPr>
      </w:pPr>
      <w:r w:rsidRPr="00A348BA">
        <w:rPr>
          <w:rFonts w:ascii="Times New Roman" w:eastAsia="Times New Roman" w:hAnsi="Times New Roman" w:cs="Times New Roman"/>
          <w:iCs/>
          <w:sz w:val="28"/>
          <w:szCs w:val="28"/>
          <w:lang w:val="en-US"/>
        </w:rPr>
        <w:t>k</w:t>
      </w:r>
      <w:r w:rsidR="003A5E76" w:rsidRPr="00A348BA">
        <w:rPr>
          <w:rFonts w:ascii="Times New Roman" w:eastAsia="Times New Roman" w:hAnsi="Times New Roman" w:cs="Times New Roman"/>
          <w:iCs/>
          <w:sz w:val="28"/>
          <w:szCs w:val="28"/>
          <w:lang w:val="vi-VN"/>
        </w:rPr>
        <w:t xml:space="preserve">) Quy định việc bàn giao, tiếp nhận quản lý toàn bộ hoặc một phần công trình đối với công trình hạ tầng kỹ thuật, hạ tầng xã hội thuộc dự án đầu tư xây dựng khu đô thị, khu nhà ở chưa đáp ứng đầy đủ điều kiện bàn giao theo quy định của pháp luật về xây dựng; quyết định nguồn vốn ngân sách thành phố và các nguồn vốn hợp pháp khác để tổ chức đầu tư hoàn chỉnh hệ thống hạ tầng kỹ thuật, bảo trì, khai thác công </w:t>
      </w:r>
      <w:r w:rsidR="00C02499" w:rsidRPr="00A348BA">
        <w:rPr>
          <w:rFonts w:ascii="Times New Roman" w:eastAsia="Times New Roman" w:hAnsi="Times New Roman" w:cs="Times New Roman"/>
          <w:iCs/>
          <w:sz w:val="28"/>
          <w:szCs w:val="28"/>
          <w:lang w:val="vi-VN"/>
        </w:rPr>
        <w:t>trình.</w:t>
      </w:r>
    </w:p>
    <w:p w14:paraId="0A4AC8D0" w14:textId="4E269B8D" w:rsidR="00942E8D" w:rsidRPr="00240351" w:rsidRDefault="00942E8D" w:rsidP="00284FAB">
      <w:pPr>
        <w:spacing w:before="120"/>
        <w:ind w:firstLine="652"/>
        <w:jc w:val="both"/>
        <w:rPr>
          <w:rFonts w:ascii="Times New Roman" w:eastAsia="Times New Roman" w:hAnsi="Times New Roman" w:cs="Times New Roman"/>
          <w:sz w:val="28"/>
          <w:szCs w:val="28"/>
          <w:lang w:val="en-US"/>
        </w:rPr>
      </w:pPr>
      <w:r w:rsidRPr="00A348BA">
        <w:rPr>
          <w:rFonts w:ascii="Times New Roman" w:eastAsia="Times New Roman" w:hAnsi="Times New Roman" w:cs="Times New Roman"/>
          <w:sz w:val="28"/>
          <w:szCs w:val="28"/>
          <w:lang w:val="vi-VN"/>
        </w:rPr>
        <w:t>4. Chủ tịch Ủy ban nhân dân Thành phố chấp thuận các chỉ tiêu kinh tế - kỹ thuật, chỉ tiêu sử dụng đất quy hoạch đối với dự án cải tạo chung cư cũ, nhà ở xã hội, nhà ở cho thuê, nhà ở phục vụ tái định cư mà chưa có quy hoạch chi tiết hoặc khác với quy hoạch chi tiết được phê duyệt trên cơ sở đề xuất của cơ quan chuyên môn quản lý về quy hoạch để làm thủ tục lựa chọn chủ đầu tư, quyết định chủ trương đầu tư, các thủ tục đầu tư khác có liên quan. Nội dung chấp thuận các chỉ tiêu được cập nhật vào các quy hoạch có liên quan khi lập mới hoặc điều chỉnh</w:t>
      </w:r>
      <w:r w:rsidR="008F298D">
        <w:rPr>
          <w:rFonts w:ascii="Times New Roman" w:eastAsia="Times New Roman" w:hAnsi="Times New Roman" w:cs="Times New Roman"/>
          <w:sz w:val="28"/>
          <w:szCs w:val="28"/>
          <w:lang w:val="en-US"/>
        </w:rPr>
        <w:t>.</w:t>
      </w:r>
    </w:p>
    <w:p w14:paraId="3ACF6249" w14:textId="7425CD01" w:rsidR="00CD21C5" w:rsidRPr="00A348BA" w:rsidRDefault="00CD21C5" w:rsidP="00284FAB">
      <w:pPr>
        <w:spacing w:before="120"/>
        <w:ind w:firstLine="652"/>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5. </w:t>
      </w:r>
      <w:r w:rsidR="0039176B" w:rsidRPr="00A348BA">
        <w:rPr>
          <w:rFonts w:ascii="Times New Roman" w:hAnsi="Times New Roman" w:cs="Times New Roman"/>
          <w:sz w:val="28"/>
          <w:szCs w:val="28"/>
          <w:lang w:val="vi-VN"/>
        </w:rPr>
        <w:t xml:space="preserve">Cơ chế, chính sách về phát triển </w:t>
      </w:r>
      <w:r w:rsidRPr="00A348BA">
        <w:rPr>
          <w:rFonts w:ascii="Times New Roman" w:hAnsi="Times New Roman" w:cs="Times New Roman"/>
          <w:sz w:val="28"/>
          <w:szCs w:val="28"/>
          <w:lang w:val="vi-VN"/>
        </w:rPr>
        <w:t>TOD</w:t>
      </w:r>
    </w:p>
    <w:p w14:paraId="3B681C4C" w14:textId="77777777" w:rsidR="0039176B" w:rsidRPr="00A348BA" w:rsidRDefault="0039176B"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lastRenderedPageBreak/>
        <w:t>a</w:t>
      </w:r>
      <w:r w:rsidR="00CD21C5"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lang w:val="vi-VN"/>
        </w:rPr>
        <w:t xml:space="preserve"> Hội đồng nhân dân Thành phố có thẩm quyền:</w:t>
      </w:r>
    </w:p>
    <w:p w14:paraId="665A4BD2" w14:textId="6772C4F9" w:rsidR="00CD21C5" w:rsidRPr="00A348BA" w:rsidRDefault="0039176B"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a1) Quy định</w:t>
      </w:r>
      <w:r w:rsidR="00CD21C5" w:rsidRPr="00A348BA">
        <w:rPr>
          <w:rFonts w:ascii="Times New Roman" w:eastAsia="Times New Roman" w:hAnsi="Times New Roman" w:cs="Times New Roman"/>
          <w:iCs/>
          <w:sz w:val="28"/>
          <w:szCs w:val="28"/>
          <w:lang w:val="vi-VN"/>
        </w:rPr>
        <w:t xml:space="preserve"> </w:t>
      </w:r>
      <w:r w:rsidRPr="00A348BA">
        <w:rPr>
          <w:rFonts w:ascii="Times New Roman" w:eastAsia="Times New Roman" w:hAnsi="Times New Roman" w:cs="Times New Roman"/>
          <w:iCs/>
          <w:sz w:val="28"/>
          <w:szCs w:val="28"/>
          <w:lang w:val="vi-VN"/>
        </w:rPr>
        <w:t>c</w:t>
      </w:r>
      <w:r w:rsidR="00CD21C5" w:rsidRPr="00A348BA">
        <w:rPr>
          <w:rFonts w:ascii="Times New Roman" w:eastAsia="Times New Roman" w:hAnsi="Times New Roman" w:cs="Times New Roman"/>
          <w:iCs/>
          <w:sz w:val="28"/>
          <w:szCs w:val="28"/>
          <w:lang w:val="vi-VN"/>
        </w:rPr>
        <w:t>hính sách phát triển đô thị tại khu vực TOD;</w:t>
      </w:r>
    </w:p>
    <w:p w14:paraId="311BA49C" w14:textId="1D4C119D" w:rsidR="00CD21C5" w:rsidRPr="00A348BA" w:rsidRDefault="0039176B"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a2</w:t>
      </w:r>
      <w:r w:rsidR="00CD21C5"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Quy định</w:t>
      </w:r>
      <w:r w:rsidR="00CD21C5"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c</w:t>
      </w:r>
      <w:r w:rsidR="00CD21C5" w:rsidRPr="00A348BA">
        <w:rPr>
          <w:rFonts w:ascii="Times New Roman" w:eastAsia="Times New Roman" w:hAnsi="Times New Roman" w:cs="Times New Roman"/>
          <w:sz w:val="28"/>
          <w:szCs w:val="28"/>
          <w:lang w:val="vi-VN"/>
        </w:rPr>
        <w:t xml:space="preserve">hỉ tiêu sử dụng đất, chỉ tiêu kinh tế - kỹ thuật, chỉ tiêu sử dụng đất quy hoạch, các yêu cầu về tổ chức không gian tại khu vực TOD khác với quy định hoặc chưa được quy định tại quy chuẩn kỹ thuật quốc gia về quy hoạch xây dựng trên cơ sở khai thác đồng bộ không gian ngầm, không gian tầm thấp, không làm quá tải hệ thống </w:t>
      </w:r>
      <w:r w:rsidR="00655B01" w:rsidRPr="00A348BA">
        <w:rPr>
          <w:rFonts w:ascii="Times New Roman" w:eastAsia="Times New Roman" w:hAnsi="Times New Roman" w:cs="Times New Roman"/>
          <w:sz w:val="28"/>
          <w:szCs w:val="28"/>
          <w:lang w:val="vi-VN"/>
        </w:rPr>
        <w:t xml:space="preserve">công trình </w:t>
      </w:r>
      <w:r w:rsidR="00CD21C5" w:rsidRPr="00A348BA">
        <w:rPr>
          <w:rFonts w:ascii="Times New Roman" w:eastAsia="Times New Roman" w:hAnsi="Times New Roman" w:cs="Times New Roman"/>
          <w:sz w:val="28"/>
          <w:szCs w:val="28"/>
          <w:lang w:val="vi-VN"/>
        </w:rPr>
        <w:t xml:space="preserve">hạ tầng kỹ thuật, hạ tầng xã hội và bảo đảm kết nối hạ tầng của khu vực; ưu tiên mặt đất cho không gian công cộng, cây xanh và chất lượng sống đô thị; </w:t>
      </w:r>
    </w:p>
    <w:p w14:paraId="0C86CF0A" w14:textId="1A4AD0D0" w:rsidR="00CD21C5" w:rsidRPr="00A348BA" w:rsidRDefault="0039176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a3</w:t>
      </w:r>
      <w:r w:rsidR="00CD21C5"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Quy định v</w:t>
      </w:r>
      <w:r w:rsidR="00CD21C5" w:rsidRPr="00A348BA">
        <w:rPr>
          <w:rFonts w:ascii="Times New Roman" w:eastAsia="Times New Roman" w:hAnsi="Times New Roman" w:cs="Times New Roman"/>
          <w:sz w:val="28"/>
          <w:szCs w:val="28"/>
          <w:lang w:val="vi-VN"/>
        </w:rPr>
        <w:t>iệc lập, thẩm định, phê duyệt, điều chỉnh phương án tuyến công trình, vị trí công trình trên tuyến đường sắt đị</w:t>
      </w:r>
      <w:r w:rsidR="0012722A" w:rsidRPr="00A348BA">
        <w:rPr>
          <w:rFonts w:ascii="Times New Roman" w:eastAsia="Times New Roman" w:hAnsi="Times New Roman" w:cs="Times New Roman"/>
          <w:sz w:val="28"/>
          <w:szCs w:val="28"/>
          <w:lang w:val="en-US"/>
        </w:rPr>
        <w:t>a phương</w:t>
      </w:r>
      <w:r w:rsidR="00CD21C5" w:rsidRPr="00A348BA">
        <w:rPr>
          <w:rFonts w:ascii="Times New Roman" w:eastAsia="Times New Roman" w:hAnsi="Times New Roman" w:cs="Times New Roman"/>
          <w:sz w:val="28"/>
          <w:szCs w:val="28"/>
          <w:lang w:val="vi-VN"/>
        </w:rPr>
        <w:t xml:space="preserve">, quy hoạch khu vực TOD; </w:t>
      </w:r>
    </w:p>
    <w:p w14:paraId="2AC1685C" w14:textId="082233CB" w:rsidR="00CD21C5" w:rsidRPr="00A348BA" w:rsidRDefault="0039176B"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a4</w:t>
      </w:r>
      <w:r w:rsidR="00CD21C5" w:rsidRPr="00A348BA">
        <w:rPr>
          <w:rFonts w:ascii="Times New Roman" w:eastAsia="Times New Roman" w:hAnsi="Times New Roman" w:cs="Times New Roman"/>
          <w:sz w:val="28"/>
          <w:szCs w:val="28"/>
          <w:lang w:val="vi-VN"/>
        </w:rPr>
        <w:t xml:space="preserve">) </w:t>
      </w:r>
      <w:r w:rsidR="00FC2A37" w:rsidRPr="00A348BA">
        <w:rPr>
          <w:rFonts w:ascii="Times New Roman" w:eastAsia="Times New Roman" w:hAnsi="Times New Roman" w:cs="Times New Roman"/>
          <w:sz w:val="28"/>
          <w:szCs w:val="28"/>
          <w:lang w:val="vi-VN"/>
        </w:rPr>
        <w:t>Quy định v</w:t>
      </w:r>
      <w:r w:rsidR="00CD21C5" w:rsidRPr="00A348BA">
        <w:rPr>
          <w:rFonts w:ascii="Times New Roman" w:eastAsia="Times New Roman" w:hAnsi="Times New Roman" w:cs="Times New Roman"/>
          <w:sz w:val="28"/>
          <w:szCs w:val="28"/>
          <w:lang w:val="vi-VN"/>
        </w:rPr>
        <w:t>iệc chuyển nhượng chỉ tiêu sử dụng đất quy hoạch trong khu vực TOD;</w:t>
      </w:r>
    </w:p>
    <w:p w14:paraId="4BF62F11" w14:textId="33C0F9C2" w:rsidR="00FC2A37" w:rsidRPr="00240351" w:rsidRDefault="00FC2A37" w:rsidP="00284FAB">
      <w:pPr>
        <w:spacing w:before="120"/>
        <w:ind w:firstLine="652"/>
        <w:jc w:val="both"/>
        <w:rPr>
          <w:rFonts w:ascii="Times New Roman" w:eastAsia="Times New Roman" w:hAnsi="Times New Roman" w:cs="Times New Roman"/>
          <w:iCs/>
          <w:sz w:val="28"/>
          <w:szCs w:val="28"/>
          <w:lang w:val="en-US"/>
        </w:rPr>
      </w:pPr>
      <w:r w:rsidRPr="00A348BA">
        <w:rPr>
          <w:rFonts w:ascii="Times New Roman" w:eastAsia="Times New Roman" w:hAnsi="Times New Roman" w:cs="Times New Roman"/>
          <w:iCs/>
          <w:sz w:val="28"/>
          <w:szCs w:val="28"/>
          <w:lang w:val="vi-VN"/>
        </w:rPr>
        <w:t>a5</w:t>
      </w:r>
      <w:r w:rsidR="00CD21C5"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lang w:val="vi-VN"/>
        </w:rPr>
        <w:t xml:space="preserve"> Quy định</w:t>
      </w:r>
      <w:r w:rsidR="00CD21C5" w:rsidRPr="00A348BA">
        <w:rPr>
          <w:rFonts w:ascii="Times New Roman" w:eastAsia="Times New Roman" w:hAnsi="Times New Roman" w:cs="Times New Roman"/>
          <w:iCs/>
          <w:sz w:val="28"/>
          <w:szCs w:val="28"/>
          <w:lang w:val="vi-VN"/>
        </w:rPr>
        <w:t xml:space="preserve"> </w:t>
      </w:r>
      <w:r w:rsidRPr="00A348BA">
        <w:rPr>
          <w:rFonts w:ascii="Times New Roman" w:eastAsia="Times New Roman" w:hAnsi="Times New Roman" w:cs="Times New Roman"/>
          <w:iCs/>
          <w:sz w:val="28"/>
          <w:szCs w:val="28"/>
          <w:lang w:val="vi-VN"/>
        </w:rPr>
        <w:t>p</w:t>
      </w:r>
      <w:r w:rsidR="00CD21C5" w:rsidRPr="00A348BA">
        <w:rPr>
          <w:rFonts w:ascii="Times New Roman" w:eastAsia="Times New Roman" w:hAnsi="Times New Roman" w:cs="Times New Roman"/>
          <w:iCs/>
          <w:sz w:val="28"/>
          <w:szCs w:val="28"/>
          <w:lang w:val="vi-VN"/>
        </w:rPr>
        <w:t xml:space="preserve">hương pháp xác định các khoản thu, mức thu, thẩm quyền, trình tự, thủ tục thực hiện việc thu các khoản thu trong khu vực TOD đối với diện tích sàn xây dựng tăng thêm của các dự án xây dựng công trình dân dụng do việc tăng </w:t>
      </w:r>
      <w:r w:rsidR="001C1A7B" w:rsidRPr="00A348BA">
        <w:rPr>
          <w:rFonts w:ascii="Times New Roman" w:eastAsia="Times New Roman" w:hAnsi="Times New Roman" w:cs="Times New Roman"/>
          <w:iCs/>
          <w:sz w:val="28"/>
          <w:szCs w:val="28"/>
          <w:lang w:val="vi-VN"/>
        </w:rPr>
        <w:t xml:space="preserve">chỉ tiêu sử dụng đất quy hoạch hoặc chỉ tiêu kinh tế - kỹ thuật, </w:t>
      </w:r>
      <w:r w:rsidR="00CD21C5" w:rsidRPr="00A348BA">
        <w:rPr>
          <w:rFonts w:ascii="Times New Roman" w:eastAsia="Times New Roman" w:hAnsi="Times New Roman" w:cs="Times New Roman"/>
          <w:iCs/>
          <w:sz w:val="28"/>
          <w:szCs w:val="28"/>
          <w:lang w:val="vi-VN"/>
        </w:rPr>
        <w:t>khoản thu từ việc khai thác giá trị tăng thêm từ đất, phí cải thiện hạ tầng, khoản thu từ khai thác tài sản kết cấu hạ tầng đường sắt đị</w:t>
      </w:r>
      <w:r w:rsidR="003D7ED3" w:rsidRPr="00A348BA">
        <w:rPr>
          <w:rFonts w:ascii="Times New Roman" w:eastAsia="Times New Roman" w:hAnsi="Times New Roman" w:cs="Times New Roman"/>
          <w:iCs/>
          <w:sz w:val="28"/>
          <w:szCs w:val="28"/>
          <w:lang w:val="vi-VN"/>
        </w:rPr>
        <w:t>a phương</w:t>
      </w:r>
      <w:r w:rsidR="00CD21C5" w:rsidRPr="00A348BA">
        <w:rPr>
          <w:rFonts w:ascii="Times New Roman" w:eastAsia="Times New Roman" w:hAnsi="Times New Roman" w:cs="Times New Roman"/>
          <w:iCs/>
          <w:sz w:val="28"/>
          <w:szCs w:val="28"/>
          <w:lang w:val="vi-VN"/>
        </w:rPr>
        <w:t xml:space="preserve">, phí kết nối giao thông công cộng và các khoản thu khác để phát triển hệ thống đường sắt </w:t>
      </w:r>
      <w:r w:rsidR="003D7ED3" w:rsidRPr="00A348BA">
        <w:rPr>
          <w:rFonts w:ascii="Times New Roman" w:eastAsia="Times New Roman" w:hAnsi="Times New Roman" w:cs="Times New Roman"/>
          <w:iCs/>
          <w:sz w:val="28"/>
          <w:szCs w:val="28"/>
          <w:lang w:val="vi-VN"/>
        </w:rPr>
        <w:t>địa phương</w:t>
      </w:r>
      <w:r w:rsidR="00CD21C5" w:rsidRPr="00A348BA">
        <w:rPr>
          <w:rFonts w:ascii="Times New Roman" w:eastAsia="Times New Roman" w:hAnsi="Times New Roman" w:cs="Times New Roman"/>
          <w:iCs/>
          <w:sz w:val="28"/>
          <w:szCs w:val="28"/>
          <w:lang w:val="vi-VN"/>
        </w:rPr>
        <w:t xml:space="preserve"> và việc kết nối đồng bộ hạ tầng giao thông trong khu vực TOD</w:t>
      </w:r>
      <w:r w:rsidR="008F298D">
        <w:rPr>
          <w:rFonts w:ascii="Times New Roman" w:eastAsia="Times New Roman" w:hAnsi="Times New Roman" w:cs="Times New Roman"/>
          <w:iCs/>
          <w:sz w:val="28"/>
          <w:szCs w:val="28"/>
          <w:lang w:val="en-US"/>
        </w:rPr>
        <w:t>;</w:t>
      </w:r>
    </w:p>
    <w:p w14:paraId="5822EC19" w14:textId="4190CAB6" w:rsidR="00FC2A37" w:rsidRPr="00A348BA" w:rsidRDefault="00FC2A37"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b) Ủy ban nhân dân Thành phố có thẩm quyền:</w:t>
      </w:r>
    </w:p>
    <w:p w14:paraId="228D8A4E" w14:textId="695B9035" w:rsidR="00CD21C5" w:rsidRPr="00A348BA" w:rsidRDefault="00FC2A37"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b1</w:t>
      </w:r>
      <w:r w:rsidR="00CD21C5" w:rsidRPr="00A348BA">
        <w:rPr>
          <w:rFonts w:ascii="Times New Roman" w:eastAsia="Times New Roman" w:hAnsi="Times New Roman" w:cs="Times New Roman"/>
          <w:iCs/>
          <w:sz w:val="28"/>
          <w:szCs w:val="28"/>
          <w:lang w:val="vi-VN"/>
        </w:rPr>
        <w:t xml:space="preserve">) Quy định </w:t>
      </w:r>
      <w:r w:rsidR="003D7ED3" w:rsidRPr="00A348BA">
        <w:rPr>
          <w:rFonts w:ascii="Times New Roman" w:eastAsia="Times New Roman" w:hAnsi="Times New Roman" w:cs="Times New Roman"/>
          <w:iCs/>
          <w:sz w:val="28"/>
          <w:szCs w:val="28"/>
          <w:lang w:val="vi-VN"/>
        </w:rPr>
        <w:t>việc</w:t>
      </w:r>
      <w:r w:rsidR="00CD21C5" w:rsidRPr="00A348BA">
        <w:rPr>
          <w:rFonts w:ascii="Times New Roman" w:eastAsia="Times New Roman" w:hAnsi="Times New Roman" w:cs="Times New Roman"/>
          <w:iCs/>
          <w:sz w:val="28"/>
          <w:szCs w:val="28"/>
          <w:lang w:val="vi-VN"/>
        </w:rPr>
        <w:t xml:space="preserve"> tổ chức quản lý, khai thác </w:t>
      </w:r>
      <w:r w:rsidR="007A2986" w:rsidRPr="00A348BA">
        <w:rPr>
          <w:rFonts w:ascii="Times New Roman" w:eastAsia="Times New Roman" w:hAnsi="Times New Roman" w:cs="Times New Roman"/>
          <w:iCs/>
          <w:sz w:val="28"/>
          <w:szCs w:val="28"/>
          <w:lang w:val="vi-VN"/>
        </w:rPr>
        <w:t xml:space="preserve">nhà ở, </w:t>
      </w:r>
      <w:r w:rsidR="00CD21C5" w:rsidRPr="00A348BA">
        <w:rPr>
          <w:rFonts w:ascii="Times New Roman" w:eastAsia="Times New Roman" w:hAnsi="Times New Roman" w:cs="Times New Roman"/>
          <w:iCs/>
          <w:sz w:val="28"/>
          <w:szCs w:val="28"/>
          <w:lang w:val="vi-VN"/>
        </w:rPr>
        <w:t xml:space="preserve">hệ thống </w:t>
      </w:r>
      <w:r w:rsidR="00655B01" w:rsidRPr="00A348BA">
        <w:rPr>
          <w:rFonts w:ascii="Times New Roman" w:eastAsia="Times New Roman" w:hAnsi="Times New Roman" w:cs="Times New Roman"/>
          <w:iCs/>
          <w:sz w:val="28"/>
          <w:szCs w:val="28"/>
          <w:lang w:val="vi-VN"/>
        </w:rPr>
        <w:t xml:space="preserve">công trình </w:t>
      </w:r>
      <w:r w:rsidR="00CD21C5" w:rsidRPr="00A348BA">
        <w:rPr>
          <w:rFonts w:ascii="Times New Roman" w:eastAsia="Times New Roman" w:hAnsi="Times New Roman" w:cs="Times New Roman"/>
          <w:iCs/>
          <w:sz w:val="28"/>
          <w:szCs w:val="28"/>
          <w:lang w:val="vi-VN"/>
        </w:rPr>
        <w:t>hạ tầng kỹ thuật và hạ tầng xã hội trong khu vực TOD</w:t>
      </w:r>
      <w:r w:rsidR="003D7ED3" w:rsidRPr="00A348BA">
        <w:rPr>
          <w:rFonts w:ascii="Times New Roman" w:eastAsia="Times New Roman" w:hAnsi="Times New Roman" w:cs="Times New Roman"/>
          <w:iCs/>
          <w:sz w:val="28"/>
          <w:szCs w:val="28"/>
          <w:lang w:val="vi-VN"/>
        </w:rPr>
        <w:t>;</w:t>
      </w:r>
    </w:p>
    <w:p w14:paraId="1BA9DC85" w14:textId="0D3A4F7C" w:rsidR="004A4649" w:rsidRPr="00240351" w:rsidRDefault="00FC2A37" w:rsidP="00284FAB">
      <w:pPr>
        <w:spacing w:before="120"/>
        <w:ind w:firstLine="652"/>
        <w:jc w:val="both"/>
        <w:rPr>
          <w:rFonts w:ascii="Times New Roman" w:eastAsia="Times New Roman" w:hAnsi="Times New Roman" w:cs="Times New Roman"/>
          <w:sz w:val="28"/>
          <w:szCs w:val="28"/>
          <w:lang w:val="en-US"/>
        </w:rPr>
      </w:pPr>
      <w:r w:rsidRPr="00A348BA">
        <w:rPr>
          <w:rFonts w:ascii="Times New Roman" w:eastAsia="Times New Roman" w:hAnsi="Times New Roman" w:cs="Times New Roman"/>
          <w:sz w:val="28"/>
          <w:szCs w:val="28"/>
          <w:lang w:val="vi-VN"/>
        </w:rPr>
        <w:t>b2</w:t>
      </w:r>
      <w:r w:rsidR="00CD21C5" w:rsidRPr="00A348BA">
        <w:rPr>
          <w:rFonts w:ascii="Times New Roman" w:eastAsia="Times New Roman" w:hAnsi="Times New Roman" w:cs="Times New Roman"/>
          <w:sz w:val="28"/>
          <w:szCs w:val="28"/>
          <w:lang w:val="vi-VN"/>
        </w:rPr>
        <w:t>) Tổ chức lập, thẩm định, phê duyệt, điều chỉnh phương án tuyến công trình, vị trí công trình trên tuyến đường sắt đị</w:t>
      </w:r>
      <w:r w:rsidR="003D7ED3" w:rsidRPr="00A348BA">
        <w:rPr>
          <w:rFonts w:ascii="Times New Roman" w:eastAsia="Times New Roman" w:hAnsi="Times New Roman" w:cs="Times New Roman"/>
          <w:sz w:val="28"/>
          <w:szCs w:val="28"/>
          <w:lang w:val="vi-VN"/>
        </w:rPr>
        <w:t>a phương</w:t>
      </w:r>
      <w:r w:rsidR="00CD21C5" w:rsidRPr="00A348BA">
        <w:rPr>
          <w:rFonts w:ascii="Times New Roman" w:eastAsia="Times New Roman" w:hAnsi="Times New Roman" w:cs="Times New Roman"/>
          <w:sz w:val="28"/>
          <w:szCs w:val="28"/>
          <w:lang w:val="vi-VN"/>
        </w:rPr>
        <w:t xml:space="preserve">, quy hoạch khu vực </w:t>
      </w:r>
      <w:r w:rsidR="004A4649" w:rsidRPr="00A348BA">
        <w:rPr>
          <w:rFonts w:ascii="Times New Roman" w:eastAsia="Times New Roman" w:hAnsi="Times New Roman" w:cs="Times New Roman"/>
          <w:sz w:val="28"/>
          <w:szCs w:val="28"/>
          <w:lang w:val="vi-VN"/>
        </w:rPr>
        <w:t>TOD</w:t>
      </w:r>
      <w:r w:rsidR="008F298D">
        <w:rPr>
          <w:rFonts w:ascii="Times New Roman" w:eastAsia="Times New Roman" w:hAnsi="Times New Roman" w:cs="Times New Roman"/>
          <w:sz w:val="28"/>
          <w:szCs w:val="28"/>
          <w:lang w:val="en-US"/>
        </w:rPr>
        <w:t>;</w:t>
      </w:r>
    </w:p>
    <w:p w14:paraId="104A1E41" w14:textId="2BD814FC" w:rsidR="007A2986" w:rsidRPr="00A348BA" w:rsidRDefault="00FC2A37"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Chủ tịch</w:t>
      </w:r>
      <w:r w:rsidR="00CD21C5"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iCs/>
          <w:sz w:val="28"/>
          <w:szCs w:val="28"/>
          <w:lang w:val="vi-VN"/>
        </w:rPr>
        <w:t xml:space="preserve">Ủy ban nhân dân Thành phố </w:t>
      </w:r>
      <w:r w:rsidR="00655B01" w:rsidRPr="00A348BA">
        <w:rPr>
          <w:rFonts w:ascii="Times New Roman" w:eastAsia="Times New Roman" w:hAnsi="Times New Roman" w:cs="Times New Roman"/>
          <w:iCs/>
          <w:sz w:val="28"/>
          <w:szCs w:val="28"/>
          <w:lang w:val="vi-VN"/>
        </w:rPr>
        <w:t>q</w:t>
      </w:r>
      <w:r w:rsidR="00CD21C5" w:rsidRPr="00A348BA">
        <w:rPr>
          <w:rFonts w:ascii="Times New Roman" w:eastAsia="Times New Roman" w:hAnsi="Times New Roman" w:cs="Times New Roman"/>
          <w:sz w:val="28"/>
          <w:szCs w:val="28"/>
          <w:lang w:val="vi-VN"/>
        </w:rPr>
        <w:t>uyết định việc đầu tư xây dựng nhà ở, công trình thương mại dịch vụ, công trình sự nghiệp, công trình công cộng</w:t>
      </w:r>
      <w:r w:rsidR="007A2986" w:rsidRPr="00A348BA">
        <w:rPr>
          <w:rFonts w:ascii="Times New Roman" w:eastAsia="Times New Roman" w:hAnsi="Times New Roman" w:cs="Times New Roman"/>
          <w:sz w:val="28"/>
          <w:szCs w:val="28"/>
          <w:lang w:val="vi-VN"/>
        </w:rPr>
        <w:t>;</w:t>
      </w:r>
      <w:r w:rsidR="00CD21C5" w:rsidRPr="00A348BA">
        <w:rPr>
          <w:rFonts w:ascii="Times New Roman" w:eastAsia="Times New Roman" w:hAnsi="Times New Roman" w:cs="Times New Roman"/>
          <w:sz w:val="28"/>
          <w:szCs w:val="28"/>
          <w:lang w:val="vi-VN"/>
        </w:rPr>
        <w:t xml:space="preserve"> </w:t>
      </w:r>
      <w:r w:rsidR="00655B01" w:rsidRPr="00A348BA">
        <w:rPr>
          <w:rFonts w:ascii="Times New Roman" w:eastAsia="Times New Roman" w:hAnsi="Times New Roman" w:cs="Times New Roman"/>
          <w:sz w:val="28"/>
          <w:szCs w:val="28"/>
          <w:lang w:val="vi-VN"/>
        </w:rPr>
        <w:t>chỉ tiêu sử dụng đất, chỉ tiêu kinh tế - kỹ thuật, chỉ tiêu sử dụng đất quy hoạch</w:t>
      </w:r>
      <w:r w:rsidR="00CD21C5" w:rsidRPr="00A348BA">
        <w:rPr>
          <w:rFonts w:ascii="Times New Roman" w:eastAsia="Times New Roman" w:hAnsi="Times New Roman" w:cs="Times New Roman"/>
          <w:sz w:val="28"/>
          <w:szCs w:val="28"/>
          <w:lang w:val="vi-VN"/>
        </w:rPr>
        <w:t xml:space="preserve"> </w:t>
      </w:r>
      <w:r w:rsidR="007A2986" w:rsidRPr="00A348BA">
        <w:rPr>
          <w:rFonts w:ascii="Times New Roman" w:eastAsia="Times New Roman" w:hAnsi="Times New Roman" w:cs="Times New Roman"/>
          <w:sz w:val="28"/>
          <w:szCs w:val="28"/>
          <w:lang w:val="vi-VN"/>
        </w:rPr>
        <w:t>tại khu vực TOD theo quy định của Hội đồng nhân dân Thành phố</w:t>
      </w:r>
      <w:r w:rsidR="00655B01" w:rsidRPr="00A348BA">
        <w:rPr>
          <w:rFonts w:ascii="Times New Roman" w:eastAsia="Times New Roman" w:hAnsi="Times New Roman" w:cs="Times New Roman"/>
          <w:sz w:val="28"/>
          <w:szCs w:val="28"/>
          <w:lang w:val="vi-VN"/>
        </w:rPr>
        <w:t>.</w:t>
      </w:r>
    </w:p>
    <w:p w14:paraId="2AF0772F" w14:textId="75671A6A" w:rsidR="003A5E76" w:rsidRPr="00A348BA" w:rsidRDefault="003A5E76" w:rsidP="00284FAB">
      <w:pPr>
        <w:spacing w:before="120"/>
        <w:ind w:firstLine="652"/>
        <w:jc w:val="both"/>
        <w:rPr>
          <w:rFonts w:ascii="Times New Roman" w:hAnsi="Times New Roman" w:cs="Times New Roman"/>
          <w:b/>
          <w:bCs/>
          <w:sz w:val="28"/>
          <w:szCs w:val="28"/>
          <w:lang w:val="vi-VN"/>
        </w:rPr>
      </w:pPr>
      <w:r w:rsidRPr="00A348BA">
        <w:rPr>
          <w:rFonts w:ascii="Times New Roman" w:hAnsi="Times New Roman" w:cs="Times New Roman"/>
          <w:b/>
          <w:bCs/>
          <w:sz w:val="28"/>
          <w:szCs w:val="28"/>
          <w:lang w:val="vi-VN"/>
        </w:rPr>
        <w:t>Điều 14.</w:t>
      </w:r>
      <w:r w:rsidR="00446F91" w:rsidRPr="00A348BA">
        <w:rPr>
          <w:rFonts w:ascii="Times New Roman" w:hAnsi="Times New Roman" w:cs="Times New Roman"/>
          <w:b/>
          <w:bCs/>
          <w:sz w:val="28"/>
          <w:szCs w:val="28"/>
          <w:lang w:val="vi-VN"/>
        </w:rPr>
        <w:t xml:space="preserve"> </w:t>
      </w:r>
      <w:r w:rsidRPr="00A348BA">
        <w:rPr>
          <w:rFonts w:ascii="Times New Roman Bold" w:hAnsi="Times New Roman Bold" w:cs="Times New Roman"/>
          <w:b/>
          <w:bCs/>
          <w:spacing w:val="-6"/>
          <w:sz w:val="28"/>
          <w:szCs w:val="28"/>
          <w:lang w:val="vi-VN"/>
        </w:rPr>
        <w:t>Phát triển hạ tầng giao thông, vận tải, logistics và bảo vệ môi trường</w:t>
      </w:r>
    </w:p>
    <w:p w14:paraId="6619011E" w14:textId="77777777"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 về chính sách, biện pháp ưu đãi, hỗ trợ:</w:t>
      </w:r>
    </w:p>
    <w:p w14:paraId="684CBAD5" w14:textId="19AD2963"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a) Đầu tư, huy động các nguồn lực để xây dựng, phát triển, khai thác, bảo trì đồng bộ hệ thống </w:t>
      </w:r>
      <w:r w:rsidR="00655B01" w:rsidRPr="00A348BA">
        <w:rPr>
          <w:rFonts w:ascii="Times New Roman" w:eastAsia="Times New Roman" w:hAnsi="Times New Roman" w:cs="Times New Roman"/>
          <w:sz w:val="28"/>
          <w:szCs w:val="28"/>
          <w:lang w:val="vi-VN"/>
        </w:rPr>
        <w:t xml:space="preserve">công trình </w:t>
      </w:r>
      <w:r w:rsidRPr="00A348BA">
        <w:rPr>
          <w:rFonts w:ascii="Times New Roman" w:eastAsia="Times New Roman" w:hAnsi="Times New Roman" w:cs="Times New Roman"/>
          <w:sz w:val="28"/>
          <w:szCs w:val="28"/>
          <w:lang w:val="vi-VN"/>
        </w:rPr>
        <w:t>hạ tầng kỹ thuật, hạ tầng giao thông</w:t>
      </w:r>
      <w:r w:rsidR="000325A4" w:rsidRPr="00A348BA">
        <w:rPr>
          <w:rFonts w:ascii="Times New Roman" w:eastAsia="Times New Roman" w:hAnsi="Times New Roman" w:cs="Times New Roman"/>
          <w:sz w:val="28"/>
          <w:szCs w:val="28"/>
          <w:lang w:val="vi-VN"/>
        </w:rPr>
        <w:t xml:space="preserve"> bao gồm hạ tầng giao thông liên kết, phát triển vùng</w:t>
      </w:r>
      <w:r w:rsidRPr="00A348BA">
        <w:rPr>
          <w:rFonts w:ascii="Times New Roman" w:eastAsia="Times New Roman" w:hAnsi="Times New Roman" w:cs="Times New Roman"/>
          <w:sz w:val="28"/>
          <w:szCs w:val="28"/>
          <w:lang w:val="vi-VN"/>
        </w:rPr>
        <w:t xml:space="preserve">, logistics, công trình ngầm công cộng; áp dụng công nghệ cao trong quản lý, điều hành hệ thống giao thông, vận tải, </w:t>
      </w:r>
      <w:r w:rsidR="00C02499" w:rsidRPr="00A348BA">
        <w:rPr>
          <w:rFonts w:ascii="Times New Roman" w:eastAsia="Times New Roman" w:hAnsi="Times New Roman" w:cs="Times New Roman"/>
          <w:sz w:val="28"/>
          <w:szCs w:val="28"/>
          <w:lang w:val="vi-VN"/>
        </w:rPr>
        <w:t>logistics;</w:t>
      </w:r>
    </w:p>
    <w:p w14:paraId="62A85C89" w14:textId="79C009E8"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Phát triển hệ thống vận tải</w:t>
      </w:r>
      <w:r w:rsidR="00AA587B"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hành khách công cộng, bến xe, bãi đỗ xe đa chức năng; </w:t>
      </w:r>
    </w:p>
    <w:p w14:paraId="54B4BE14" w14:textId="09DD8169"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Phát triển hạ tầng cảng biển, đường thủy nội địa, vận tải đường </w:t>
      </w:r>
      <w:r w:rsidR="00C02499" w:rsidRPr="00A348BA">
        <w:rPr>
          <w:rFonts w:ascii="Times New Roman" w:eastAsia="Times New Roman" w:hAnsi="Times New Roman" w:cs="Times New Roman"/>
          <w:sz w:val="28"/>
          <w:szCs w:val="28"/>
          <w:lang w:val="vi-VN"/>
        </w:rPr>
        <w:t>thủy;</w:t>
      </w:r>
    </w:p>
    <w:p w14:paraId="34ECEE17" w14:textId="77777777"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Phát triển hạ tầng giao thông sử dụng năng lượng sạch, giao thông phi cơ giới; hỗ trợ chuyển đổi phương tiện giao thông từ sử dụng nhiên liệu hóa thạch sang sử dụng năng lượng sạch; biện pháp hạn chế sử dụng phương tiện giao thông phát thải gây ô nhiễm môi trường;</w:t>
      </w:r>
    </w:p>
    <w:p w14:paraId="67AE6234" w14:textId="231975EF" w:rsidR="003A5E76" w:rsidRPr="00A348BA" w:rsidRDefault="003A5E76" w:rsidP="00284FAB">
      <w:pPr>
        <w:tabs>
          <w:tab w:val="left" w:pos="1701"/>
        </w:tabs>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Giảm phát thải nhựa trong hoạt động sản xuất, kinh doanh, dịch vụ và sinh hoạt trên địa bàn Thành phố; hoạt động xử lý, sản xuất, kinh doanh, dịch vụ và tiêu dùng liên quan đến tái chế rác thải sử dụng kỹ thuật hiện có tốt nhất, quản lý chất thải rắn theo chuỗi phát sinh - thu gom - vận chuyển - xử lý;</w:t>
      </w:r>
    </w:p>
    <w:p w14:paraId="27FA57AF" w14:textId="1CE41374"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e) Hoạt động sản xuất, kinh doanh trên địa bàn Thành phố áp dụng mô hình kinh tế tuần hoàn, kinh tế xanh trong lĩnh vực giao thông vận tải, công nghiệp môi trường và dịch vụ môi </w:t>
      </w:r>
      <w:r w:rsidR="00C02499" w:rsidRPr="00A348BA">
        <w:rPr>
          <w:rFonts w:ascii="Times New Roman" w:eastAsia="Times New Roman" w:hAnsi="Times New Roman" w:cs="Times New Roman"/>
          <w:sz w:val="28"/>
          <w:szCs w:val="28"/>
          <w:lang w:val="vi-VN"/>
        </w:rPr>
        <w:t>trường;</w:t>
      </w:r>
    </w:p>
    <w:p w14:paraId="4A029E01" w14:textId="3562852C"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g) Hạn chế phương tiện giao thông cá nhân vào khu vực trung tâm Thành phố để giảm ùn tắc giao thông, giảm phát thải; áp dụng phí giảm ùn tắc giao </w:t>
      </w:r>
      <w:r w:rsidR="00C02499" w:rsidRPr="00A348BA">
        <w:rPr>
          <w:rFonts w:ascii="Times New Roman" w:eastAsia="Times New Roman" w:hAnsi="Times New Roman" w:cs="Times New Roman"/>
          <w:sz w:val="28"/>
          <w:szCs w:val="28"/>
          <w:lang w:val="vi-VN"/>
        </w:rPr>
        <w:t>thông;</w:t>
      </w:r>
    </w:p>
    <w:p w14:paraId="653FDBF3" w14:textId="4612EFF3" w:rsidR="00D94B51" w:rsidRPr="00A348BA" w:rsidRDefault="00D94B51" w:rsidP="00284FAB">
      <w:pPr>
        <w:tabs>
          <w:tab w:val="left" w:pos="1701"/>
        </w:tabs>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 Lộ trình và việc chuyển đổi khu, cụm công nghiệp đang hoạt động thành khu, cụm công nghiệp sinh thái;</w:t>
      </w:r>
    </w:p>
    <w:p w14:paraId="61746680" w14:textId="22CE29CB" w:rsidR="003A5E76" w:rsidRPr="00A348BA" w:rsidRDefault="00D94B51" w:rsidP="00284FAB">
      <w:pPr>
        <w:tabs>
          <w:tab w:val="left" w:pos="1701"/>
        </w:tabs>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w:t>
      </w:r>
      <w:r w:rsidR="003A5E76" w:rsidRPr="00A348BA">
        <w:rPr>
          <w:rFonts w:ascii="Times New Roman" w:eastAsia="Times New Roman" w:hAnsi="Times New Roman" w:cs="Times New Roman"/>
          <w:sz w:val="28"/>
          <w:szCs w:val="28"/>
          <w:lang w:val="vi-VN"/>
        </w:rPr>
        <w:t>) Di dời cơ sở sản xuất trong khu dân cư, cơ sở sản xuất thuộc ngành, nghề không khuyến khích phát triển tại làng nghề ở nông thôn; cảng, bến, kho bãi và cơ sở sản xuất kinh doanh không còn phù hợp quy hoạch phát triển đô thị, môi trường và cảnh quan sông nước của Thành phố.</w:t>
      </w:r>
    </w:p>
    <w:p w14:paraId="498D2A0B" w14:textId="77777777"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Ủy ban nhân dân thành phố có thẩm quyền:</w:t>
      </w:r>
    </w:p>
    <w:p w14:paraId="4792D744" w14:textId="5A260DA9"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Phân loại, điều chỉnh phân loại </w:t>
      </w:r>
      <w:r w:rsidR="00F62EDA" w:rsidRPr="00A348BA">
        <w:rPr>
          <w:rFonts w:ascii="Times New Roman" w:eastAsia="Times New Roman" w:hAnsi="Times New Roman" w:cs="Times New Roman"/>
          <w:sz w:val="28"/>
          <w:szCs w:val="28"/>
          <w:lang w:val="vi-VN"/>
        </w:rPr>
        <w:t>đoạn tuyến</w:t>
      </w:r>
      <w:r w:rsidRPr="00A348BA">
        <w:rPr>
          <w:rFonts w:ascii="Times New Roman" w:eastAsia="Times New Roman" w:hAnsi="Times New Roman" w:cs="Times New Roman"/>
          <w:sz w:val="28"/>
          <w:szCs w:val="28"/>
          <w:lang w:val="vi-VN"/>
        </w:rPr>
        <w:t xml:space="preserve"> đường quốc lộ, đoạn tuyến đường thủy nội địa đã được điều chuyển, giao cho Thành phố quản </w:t>
      </w:r>
      <w:r w:rsidR="00C02499" w:rsidRPr="00A348BA">
        <w:rPr>
          <w:rFonts w:ascii="Times New Roman" w:eastAsia="Times New Roman" w:hAnsi="Times New Roman" w:cs="Times New Roman"/>
          <w:sz w:val="28"/>
          <w:szCs w:val="28"/>
          <w:lang w:val="vi-VN"/>
        </w:rPr>
        <w:t>lý;</w:t>
      </w:r>
    </w:p>
    <w:p w14:paraId="67591B6D" w14:textId="00E70017" w:rsidR="003A5E76" w:rsidRPr="00A348BA" w:rsidRDefault="00F62EDA"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3A5E76" w:rsidRPr="00A348BA">
        <w:rPr>
          <w:rFonts w:ascii="Times New Roman" w:eastAsia="Times New Roman" w:hAnsi="Times New Roman" w:cs="Times New Roman"/>
          <w:sz w:val="28"/>
          <w:szCs w:val="28"/>
          <w:lang w:val="vi-VN"/>
        </w:rPr>
        <w:t>) Quy định quản lý, khai thác, sử dụng công trình đường bộ, đường thủy</w:t>
      </w:r>
      <w:r w:rsidRPr="00A348BA">
        <w:rPr>
          <w:rFonts w:ascii="Times New Roman" w:eastAsia="Times New Roman" w:hAnsi="Times New Roman" w:cs="Times New Roman"/>
          <w:sz w:val="28"/>
          <w:szCs w:val="28"/>
          <w:lang w:val="vi-VN"/>
        </w:rPr>
        <w:t xml:space="preserve"> nội địa</w:t>
      </w:r>
      <w:r w:rsidR="003A5E76" w:rsidRPr="00A348BA">
        <w:rPr>
          <w:rFonts w:ascii="Times New Roman" w:eastAsia="Times New Roman" w:hAnsi="Times New Roman" w:cs="Times New Roman"/>
          <w:sz w:val="28"/>
          <w:szCs w:val="28"/>
          <w:lang w:val="vi-VN"/>
        </w:rPr>
        <w:t xml:space="preserve">, đường sắt địa phương, cảng, bến thuộc phạm vi quản lý của Thành phố vào mục đích khác ngoài mục đích giao thông, phù hợp với yêu cầu bảo đảm trật tự, an toàn giao thông và mỹ quan đô </w:t>
      </w:r>
      <w:r w:rsidR="00C02499" w:rsidRPr="00A348BA">
        <w:rPr>
          <w:rFonts w:ascii="Times New Roman" w:eastAsia="Times New Roman" w:hAnsi="Times New Roman" w:cs="Times New Roman"/>
          <w:sz w:val="28"/>
          <w:szCs w:val="28"/>
          <w:lang w:val="vi-VN"/>
        </w:rPr>
        <w:t>thị;</w:t>
      </w:r>
    </w:p>
    <w:p w14:paraId="2EBAEA4C" w14:textId="60B9A504" w:rsidR="00D91538" w:rsidRPr="00A348BA" w:rsidRDefault="00F62EDA"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iCs/>
          <w:sz w:val="28"/>
          <w:szCs w:val="28"/>
          <w:lang w:val="vi-VN"/>
        </w:rPr>
        <w:lastRenderedPageBreak/>
        <w:t>c</w:t>
      </w:r>
      <w:r w:rsidR="003A5E76" w:rsidRPr="00A348BA">
        <w:rPr>
          <w:rFonts w:ascii="Times New Roman" w:eastAsia="Times New Roman" w:hAnsi="Times New Roman" w:cs="Times New Roman"/>
          <w:iCs/>
          <w:sz w:val="28"/>
          <w:szCs w:val="28"/>
          <w:lang w:val="vi-VN"/>
        </w:rPr>
        <w:t>) Quản lý nhà nước về</w:t>
      </w:r>
      <w:r w:rsidR="000D4CAC" w:rsidRPr="00A348BA">
        <w:rPr>
          <w:rFonts w:ascii="Times New Roman" w:eastAsia="Times New Roman" w:hAnsi="Times New Roman" w:cs="Times New Roman"/>
          <w:iCs/>
          <w:sz w:val="28"/>
          <w:szCs w:val="28"/>
          <w:lang w:val="vi-VN"/>
        </w:rPr>
        <w:t xml:space="preserve"> đầu tư xây dựng</w:t>
      </w:r>
      <w:r w:rsidR="003A5E76" w:rsidRPr="00A348BA">
        <w:rPr>
          <w:rFonts w:ascii="Times New Roman" w:eastAsia="Times New Roman" w:hAnsi="Times New Roman" w:cs="Times New Roman"/>
          <w:iCs/>
          <w:sz w:val="28"/>
          <w:szCs w:val="28"/>
          <w:lang w:val="vi-VN"/>
        </w:rPr>
        <w:t xml:space="preserve"> </w:t>
      </w:r>
      <w:r w:rsidR="004723F3" w:rsidRPr="00A348BA">
        <w:rPr>
          <w:rFonts w:ascii="Times New Roman" w:eastAsia="Times New Roman" w:hAnsi="Times New Roman" w:cs="Times New Roman"/>
          <w:iCs/>
          <w:sz w:val="28"/>
          <w:szCs w:val="28"/>
          <w:lang w:val="vi-VN"/>
        </w:rPr>
        <w:t xml:space="preserve">kết cấu hạ tầng </w:t>
      </w:r>
      <w:r w:rsidR="003A5E76" w:rsidRPr="00A348BA">
        <w:rPr>
          <w:rFonts w:ascii="Times New Roman" w:eastAsia="Times New Roman" w:hAnsi="Times New Roman" w:cs="Times New Roman"/>
          <w:iCs/>
          <w:sz w:val="28"/>
          <w:szCs w:val="28"/>
          <w:lang w:val="vi-VN"/>
        </w:rPr>
        <w:t>hàng hải (không bao gồm luồng hàng hải và các hoạt động hàng hải trong vùng nước cảng biển) trong phạm vi địa giới hành chính Thành phố</w:t>
      </w:r>
      <w:r w:rsidR="00C02499" w:rsidRPr="00A348BA">
        <w:rPr>
          <w:rFonts w:ascii="Times New Roman" w:eastAsia="Times New Roman" w:hAnsi="Times New Roman" w:cs="Times New Roman"/>
          <w:iCs/>
          <w:sz w:val="28"/>
          <w:szCs w:val="28"/>
          <w:lang w:val="vi-VN"/>
        </w:rPr>
        <w:t>;</w:t>
      </w:r>
      <w:r w:rsidR="003A5E76" w:rsidRPr="00A348BA">
        <w:rPr>
          <w:rFonts w:ascii="Times New Roman" w:eastAsia="Times New Roman" w:hAnsi="Times New Roman" w:cs="Times New Roman"/>
          <w:sz w:val="28"/>
          <w:szCs w:val="28"/>
          <w:lang w:val="vi-VN"/>
        </w:rPr>
        <w:t xml:space="preserve"> </w:t>
      </w:r>
    </w:p>
    <w:p w14:paraId="5E1DCEC5" w14:textId="12C25244" w:rsidR="003A5E76" w:rsidRPr="00A348BA" w:rsidRDefault="00F62EDA" w:rsidP="00284FAB">
      <w:pPr>
        <w:spacing w:before="120"/>
        <w:ind w:firstLine="652"/>
        <w:jc w:val="both"/>
        <w:rPr>
          <w:rFonts w:ascii="Times New Roman" w:eastAsia="Times New Roman" w:hAnsi="Times New Roman" w:cs="Times New Roman"/>
          <w:strike/>
          <w:sz w:val="28"/>
          <w:szCs w:val="28"/>
          <w:lang w:val="vi-VN"/>
        </w:rPr>
      </w:pPr>
      <w:r w:rsidRPr="00A348BA">
        <w:rPr>
          <w:rFonts w:ascii="Times New Roman" w:eastAsia="Times New Roman" w:hAnsi="Times New Roman" w:cs="Times New Roman"/>
          <w:sz w:val="28"/>
          <w:szCs w:val="28"/>
          <w:lang w:val="vi-VN"/>
        </w:rPr>
        <w:t>d</w:t>
      </w:r>
      <w:r w:rsidR="003A5E76" w:rsidRPr="00A348BA">
        <w:rPr>
          <w:rFonts w:ascii="Times New Roman" w:eastAsia="Times New Roman" w:hAnsi="Times New Roman" w:cs="Times New Roman"/>
          <w:sz w:val="28"/>
          <w:szCs w:val="28"/>
          <w:lang w:val="vi-VN"/>
        </w:rPr>
        <w:t>) Quyết định xây dựng công trình tạm, bến bãi, nhà để xe thông minh, nhà vệ sinh, trạm sạc điện</w:t>
      </w:r>
      <w:r w:rsidR="003A5E76" w:rsidRPr="00A348BA">
        <w:rPr>
          <w:rFonts w:ascii="Times New Roman" w:eastAsia="Times New Roman" w:hAnsi="Times New Roman" w:cs="Times New Roman"/>
          <w:iCs/>
          <w:sz w:val="28"/>
          <w:szCs w:val="28"/>
          <w:lang w:val="vi-VN"/>
        </w:rPr>
        <w:t xml:space="preserve">, bến thủy nội địa </w:t>
      </w:r>
      <w:r w:rsidR="003A5E76" w:rsidRPr="00A348BA">
        <w:rPr>
          <w:rFonts w:ascii="Times New Roman" w:eastAsia="Times New Roman" w:hAnsi="Times New Roman" w:cs="Times New Roman"/>
          <w:sz w:val="28"/>
          <w:szCs w:val="28"/>
          <w:lang w:val="vi-VN"/>
        </w:rPr>
        <w:t>tại khu đất công do Nhà nước quản lý, đất của đường bộ, hành lang an toàn đường bộ,</w:t>
      </w:r>
      <w:r w:rsidR="003A5E76" w:rsidRPr="00A348BA">
        <w:rPr>
          <w:rFonts w:ascii="Times New Roman" w:eastAsia="Times New Roman" w:hAnsi="Times New Roman" w:cs="Times New Roman"/>
          <w:iCs/>
          <w:sz w:val="28"/>
          <w:szCs w:val="28"/>
          <w:lang w:val="vi-VN"/>
        </w:rPr>
        <w:t xml:space="preserve"> đất công viên, </w:t>
      </w:r>
      <w:r w:rsidR="003A5E76" w:rsidRPr="00A348BA">
        <w:rPr>
          <w:rFonts w:ascii="Times New Roman" w:eastAsia="Times New Roman" w:hAnsi="Times New Roman" w:cs="Times New Roman"/>
          <w:sz w:val="28"/>
          <w:szCs w:val="28"/>
          <w:lang w:val="vi-VN"/>
        </w:rPr>
        <w:t xml:space="preserve">hành lang bảo vệ sông, kênh, rạch và khu vực khác phù hợp với yêu cầu tổ chức giao thông, trật tự đô thị, mỹ quan đô thị </w:t>
      </w:r>
      <w:r w:rsidR="003A5E76" w:rsidRPr="00A348BA">
        <w:rPr>
          <w:rFonts w:ascii="Times New Roman" w:eastAsia="Times New Roman" w:hAnsi="Times New Roman" w:cs="Times New Roman"/>
          <w:iCs/>
          <w:sz w:val="28"/>
          <w:szCs w:val="28"/>
          <w:lang w:val="vi-VN"/>
        </w:rPr>
        <w:t xml:space="preserve">mà không dựa trên quy </w:t>
      </w:r>
      <w:r w:rsidR="00C02499" w:rsidRPr="00A348BA">
        <w:rPr>
          <w:rFonts w:ascii="Times New Roman" w:eastAsia="Times New Roman" w:hAnsi="Times New Roman" w:cs="Times New Roman"/>
          <w:iCs/>
          <w:sz w:val="28"/>
          <w:szCs w:val="28"/>
          <w:lang w:val="vi-VN"/>
        </w:rPr>
        <w:t>hoạch;</w:t>
      </w:r>
    </w:p>
    <w:p w14:paraId="389243F1" w14:textId="1312E9E3" w:rsidR="003A5E76" w:rsidRPr="00240351" w:rsidRDefault="003A5E76" w:rsidP="00284FAB">
      <w:pPr>
        <w:spacing w:before="120"/>
        <w:ind w:firstLine="652"/>
        <w:jc w:val="both"/>
        <w:rPr>
          <w:rFonts w:ascii="Times New Roman" w:eastAsia="Times New Roman" w:hAnsi="Times New Roman" w:cs="Times New Roman"/>
          <w:spacing w:val="-4"/>
          <w:sz w:val="28"/>
          <w:szCs w:val="28"/>
          <w:lang w:val="vi-VN"/>
        </w:rPr>
      </w:pPr>
      <w:r w:rsidRPr="00240351">
        <w:rPr>
          <w:rFonts w:ascii="Times New Roman" w:eastAsia="Times New Roman" w:hAnsi="Times New Roman" w:cs="Times New Roman"/>
          <w:spacing w:val="-4"/>
          <w:sz w:val="28"/>
          <w:szCs w:val="28"/>
          <w:lang w:val="vi-VN"/>
        </w:rPr>
        <w:t xml:space="preserve">đ) Quy định </w:t>
      </w:r>
      <w:r w:rsidRPr="00240351">
        <w:rPr>
          <w:rFonts w:ascii="Times New Roman" w:eastAsia="Times New Roman" w:hAnsi="Times New Roman" w:cs="Times New Roman"/>
          <w:iCs/>
          <w:spacing w:val="-4"/>
          <w:sz w:val="28"/>
          <w:szCs w:val="28"/>
          <w:lang w:val="vi-VN"/>
        </w:rPr>
        <w:t>lộ trình chuyển đổi, phát triển giao thông xanh</w:t>
      </w:r>
      <w:r w:rsidRPr="00240351">
        <w:rPr>
          <w:rFonts w:ascii="Times New Roman" w:eastAsia="Times New Roman" w:hAnsi="Times New Roman" w:cs="Times New Roman"/>
          <w:spacing w:val="-4"/>
          <w:sz w:val="28"/>
          <w:szCs w:val="28"/>
          <w:lang w:val="vi-VN"/>
        </w:rPr>
        <w:t xml:space="preserve">, phạm vi vùng phát thải thấp để hạn chế các phương tiện giao thông nhằm cải thiện chất lượng không khí; các biện pháp được áp dụng trong vùng phát thải thấp theo lộ trình phù </w:t>
      </w:r>
      <w:r w:rsidR="00C02499" w:rsidRPr="00240351">
        <w:rPr>
          <w:rFonts w:ascii="Times New Roman" w:eastAsia="Times New Roman" w:hAnsi="Times New Roman" w:cs="Times New Roman"/>
          <w:spacing w:val="-4"/>
          <w:sz w:val="28"/>
          <w:szCs w:val="28"/>
          <w:lang w:val="vi-VN"/>
        </w:rPr>
        <w:t>hợp;</w:t>
      </w:r>
    </w:p>
    <w:p w14:paraId="5E454F5D" w14:textId="13A98CA0" w:rsidR="003A5E76" w:rsidRPr="00A348BA" w:rsidRDefault="003A5E76"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e) Kiểm soát hoạt động của các phương tiện giao thông dựa trên mức độ gây ùn tắc giao thông, khả năng đáp ứng của hạ tầng giao thông hiện hữu, gắn với yêu cầu quản lý trật tự đô thị, chuyển đổi xanh và bảo đảm trật tự, an toàn giao </w:t>
      </w:r>
      <w:r w:rsidR="00C02499" w:rsidRPr="00A348BA">
        <w:rPr>
          <w:rFonts w:ascii="Times New Roman" w:eastAsia="Times New Roman" w:hAnsi="Times New Roman" w:cs="Times New Roman"/>
          <w:sz w:val="28"/>
          <w:szCs w:val="28"/>
          <w:lang w:val="vi-VN"/>
        </w:rPr>
        <w:t>thông;</w:t>
      </w:r>
    </w:p>
    <w:p w14:paraId="24028252" w14:textId="12FFCC8F" w:rsidR="003A5E76" w:rsidRPr="00A348BA" w:rsidRDefault="003A5E76"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g) Ban hành giá vé </w:t>
      </w:r>
      <w:r w:rsidR="00373B3A" w:rsidRPr="00A348BA">
        <w:rPr>
          <w:rFonts w:ascii="Times New Roman" w:eastAsia="Times New Roman" w:hAnsi="Times New Roman" w:cs="Times New Roman"/>
          <w:iCs/>
          <w:sz w:val="28"/>
          <w:szCs w:val="28"/>
          <w:lang w:val="vi-VN"/>
        </w:rPr>
        <w:t xml:space="preserve">các </w:t>
      </w:r>
      <w:r w:rsidRPr="00A348BA">
        <w:rPr>
          <w:rFonts w:ascii="Times New Roman" w:eastAsia="Times New Roman" w:hAnsi="Times New Roman" w:cs="Times New Roman"/>
          <w:iCs/>
          <w:sz w:val="28"/>
          <w:szCs w:val="28"/>
          <w:lang w:val="vi-VN"/>
        </w:rPr>
        <w:t xml:space="preserve">phương thức vận tải hành khách công </w:t>
      </w:r>
      <w:r w:rsidR="00C02499" w:rsidRPr="00A348BA">
        <w:rPr>
          <w:rFonts w:ascii="Times New Roman" w:eastAsia="Times New Roman" w:hAnsi="Times New Roman" w:cs="Times New Roman"/>
          <w:iCs/>
          <w:sz w:val="28"/>
          <w:szCs w:val="28"/>
          <w:lang w:val="vi-VN"/>
        </w:rPr>
        <w:t>cộng</w:t>
      </w:r>
      <w:r w:rsidR="00373B3A" w:rsidRPr="00A348BA">
        <w:rPr>
          <w:rFonts w:ascii="Times New Roman" w:eastAsia="Times New Roman" w:hAnsi="Times New Roman" w:cs="Times New Roman"/>
          <w:iCs/>
          <w:sz w:val="28"/>
          <w:szCs w:val="28"/>
          <w:lang w:val="vi-VN"/>
        </w:rPr>
        <w:t>, giá vé dùng chung</w:t>
      </w:r>
      <w:r w:rsidR="0017787D" w:rsidRPr="00A348BA">
        <w:rPr>
          <w:rFonts w:ascii="Times New Roman" w:eastAsia="Times New Roman" w:hAnsi="Times New Roman" w:cs="Times New Roman"/>
          <w:iCs/>
          <w:sz w:val="28"/>
          <w:szCs w:val="28"/>
          <w:lang w:val="vi-VN"/>
        </w:rPr>
        <w:t xml:space="preserve"> liên thông</w:t>
      </w:r>
      <w:r w:rsidR="00373B3A" w:rsidRPr="00A348BA">
        <w:rPr>
          <w:rFonts w:ascii="Times New Roman" w:eastAsia="Times New Roman" w:hAnsi="Times New Roman" w:cs="Times New Roman"/>
          <w:iCs/>
          <w:sz w:val="28"/>
          <w:szCs w:val="28"/>
          <w:lang w:val="vi-VN"/>
        </w:rPr>
        <w:t xml:space="preserve"> đa phương thức</w:t>
      </w:r>
      <w:r w:rsidR="00C02499" w:rsidRPr="00A348BA">
        <w:rPr>
          <w:rFonts w:ascii="Times New Roman" w:eastAsia="Times New Roman" w:hAnsi="Times New Roman" w:cs="Times New Roman"/>
          <w:iCs/>
          <w:sz w:val="28"/>
          <w:szCs w:val="28"/>
          <w:lang w:val="vi-VN"/>
        </w:rPr>
        <w:t>;</w:t>
      </w:r>
    </w:p>
    <w:p w14:paraId="0F4E4DF9" w14:textId="7908B354" w:rsidR="003A5E76" w:rsidRPr="00A348BA" w:rsidRDefault="003A5E76" w:rsidP="00284FAB">
      <w:pPr>
        <w:spacing w:before="120"/>
        <w:ind w:firstLine="652"/>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h) Quy định điều kiện hoạt động, yêu cầu kỹ thuật, tổ chức quản lý và cơ chế giá đối với các phương thức giao thông, mô hình vận tải hành khách mới chưa có trong quy định pháp luật hiện hành; </w:t>
      </w:r>
    </w:p>
    <w:p w14:paraId="2E1E7A23" w14:textId="062E5655" w:rsidR="003A5E76" w:rsidRPr="00A348BA" w:rsidRDefault="00303BF0" w:rsidP="00284FAB">
      <w:pPr>
        <w:tabs>
          <w:tab w:val="left" w:pos="1701"/>
        </w:tabs>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w:t>
      </w:r>
      <w:r w:rsidR="003A5E76" w:rsidRPr="00A348BA">
        <w:rPr>
          <w:rFonts w:ascii="Times New Roman" w:eastAsia="Times New Roman" w:hAnsi="Times New Roman" w:cs="Times New Roman"/>
          <w:sz w:val="28"/>
          <w:szCs w:val="28"/>
          <w:lang w:val="vi-VN"/>
        </w:rPr>
        <w:t>) Quy định tiêu chí khu, cụm công nghiệp sinh thái trên địa bàn Thành phố;</w:t>
      </w:r>
    </w:p>
    <w:p w14:paraId="3A40FF5C" w14:textId="6B8906BB" w:rsidR="00A61CE9" w:rsidRPr="00A348BA" w:rsidRDefault="0021751B"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w:t>
      </w:r>
      <w:r w:rsidR="00A61CE9" w:rsidRPr="00A348BA">
        <w:rPr>
          <w:rFonts w:ascii="Times New Roman" w:eastAsia="Times New Roman" w:hAnsi="Times New Roman" w:cs="Times New Roman"/>
          <w:sz w:val="28"/>
          <w:szCs w:val="28"/>
          <w:lang w:val="vi-VN"/>
        </w:rPr>
        <w:t xml:space="preserve">) Quy định </w:t>
      </w:r>
      <w:r w:rsidRPr="00A348BA">
        <w:rPr>
          <w:rFonts w:ascii="Times New Roman" w:eastAsia="Times New Roman" w:hAnsi="Times New Roman" w:cs="Times New Roman"/>
          <w:sz w:val="28"/>
          <w:szCs w:val="28"/>
          <w:lang w:val="vi-VN"/>
        </w:rPr>
        <w:t xml:space="preserve">việc thu, </w:t>
      </w:r>
      <w:r w:rsidR="00A61CE9" w:rsidRPr="00A348BA">
        <w:rPr>
          <w:rFonts w:ascii="Times New Roman" w:eastAsia="Times New Roman" w:hAnsi="Times New Roman" w:cs="Times New Roman"/>
          <w:sz w:val="28"/>
          <w:szCs w:val="28"/>
          <w:lang w:val="vi-VN"/>
        </w:rPr>
        <w:t>quản lý</w:t>
      </w:r>
      <w:r w:rsidRPr="00A348BA">
        <w:rPr>
          <w:rFonts w:ascii="Times New Roman" w:eastAsia="Times New Roman" w:hAnsi="Times New Roman" w:cs="Times New Roman"/>
          <w:sz w:val="28"/>
          <w:szCs w:val="28"/>
          <w:lang w:val="vi-VN"/>
        </w:rPr>
        <w:t>,</w:t>
      </w:r>
      <w:r w:rsidR="00A61CE9" w:rsidRPr="00A348BA">
        <w:rPr>
          <w:rFonts w:ascii="Times New Roman" w:eastAsia="Times New Roman" w:hAnsi="Times New Roman" w:cs="Times New Roman"/>
          <w:sz w:val="28"/>
          <w:szCs w:val="28"/>
          <w:lang w:val="vi-VN"/>
        </w:rPr>
        <w:t xml:space="preserve"> sử dụng nguồn thu từ giá dịch vụ vận chuyển, xử lý chất thải rắn sinh hoạt do chủ nguồn thải, hộ gia đình và cá nhân chi trả.</w:t>
      </w:r>
    </w:p>
    <w:p w14:paraId="34B69453" w14:textId="436ECF44" w:rsidR="0021751B" w:rsidRPr="00A348BA" w:rsidRDefault="0021751B"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Chủ tịch Ủy ban nhân dân Thành phố có thẩm quyền:</w:t>
      </w:r>
    </w:p>
    <w:p w14:paraId="4AB90B85" w14:textId="75898929" w:rsidR="0021751B" w:rsidRPr="00A348BA" w:rsidRDefault="0021751B"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Căn cứ theo tiêu chí, tiêu chuẩn, lộ trình chuyển đổi, điều kiện, định mức, đơn giá, giá đặt hàng được Hội đồng nhân dân Thành phố ban hành, quyết định theo hình thức đặt hàng để xử lý khối lượng chất thải rắn sinh hoạt bổ sung cho nhà đầu tư đang thực hiện dự án xử lý chất thải rắn sinh hoạt trong trường hợp tự nguyện chuyển đổi công nghệ của dự án sang công nghệ xử lý chất thải rắn sinh hoạt có thu hồi năng lượng;</w:t>
      </w:r>
    </w:p>
    <w:p w14:paraId="174D6FD4" w14:textId="353CF81C" w:rsidR="0021751B" w:rsidRPr="00A348BA" w:rsidRDefault="0021751B"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Quyết định lựa chọn đơn vị cung ứng dịch vụ thu gom, vận chuyển, xử lý chất thải rắn sinh hoạt, </w:t>
      </w:r>
      <w:r w:rsidRPr="00A348BA">
        <w:rPr>
          <w:rFonts w:ascii="Times New Roman" w:eastAsia="Times New Roman" w:hAnsi="Times New Roman" w:cs="Times New Roman"/>
          <w:iCs/>
          <w:sz w:val="28"/>
          <w:szCs w:val="28"/>
          <w:lang w:val="vi-VN"/>
        </w:rPr>
        <w:t>vận tải hành khách công cộng</w:t>
      </w:r>
      <w:r w:rsidRPr="00A348BA">
        <w:rPr>
          <w:rFonts w:ascii="Times New Roman" w:eastAsia="Times New Roman" w:hAnsi="Times New Roman" w:cs="Times New Roman"/>
          <w:sz w:val="28"/>
          <w:szCs w:val="28"/>
          <w:lang w:val="vi-VN"/>
        </w:rPr>
        <w:t xml:space="preserve"> thông qua hình thức đặt hàng hoặc đấu thầu hoặc giao nhiệm vụ; chủ động xác định thời gian thực hiện cung ứng dịch vụ để bảo đảm tính liên tục và phù hợp với điều kiện thực tế của Thành phố</w:t>
      </w:r>
      <w:r w:rsidR="00674ED6" w:rsidRPr="00A348BA">
        <w:rPr>
          <w:rFonts w:ascii="Times New Roman" w:eastAsia="Times New Roman" w:hAnsi="Times New Roman" w:cs="Times New Roman"/>
          <w:sz w:val="28"/>
          <w:szCs w:val="28"/>
          <w:lang w:val="vi-VN"/>
        </w:rPr>
        <w:t>.</w:t>
      </w:r>
    </w:p>
    <w:p w14:paraId="1BF65DB0" w14:textId="77777777" w:rsidR="003A5E76" w:rsidRPr="00A348BA" w:rsidRDefault="003A5E76" w:rsidP="00284FAB">
      <w:pPr>
        <w:spacing w:before="120"/>
        <w:ind w:firstLine="652"/>
        <w:jc w:val="both"/>
        <w:rPr>
          <w:rFonts w:ascii="Times New Roman" w:hAnsi="Times New Roman" w:cs="Times New Roman"/>
          <w:b/>
          <w:bCs/>
          <w:sz w:val="28"/>
          <w:szCs w:val="28"/>
          <w:lang w:val="vi-VN"/>
        </w:rPr>
      </w:pPr>
      <w:r w:rsidRPr="00A348BA">
        <w:rPr>
          <w:rFonts w:ascii="Times New Roman" w:hAnsi="Times New Roman" w:cs="Times New Roman"/>
          <w:b/>
          <w:bCs/>
          <w:sz w:val="28"/>
          <w:szCs w:val="28"/>
          <w:lang w:val="vi-VN"/>
        </w:rPr>
        <w:t>Điều 15. Đầu tư xây dựng công trình</w:t>
      </w:r>
    </w:p>
    <w:p w14:paraId="5574E2EE" w14:textId="77777777" w:rsidR="003A5E76" w:rsidRPr="00A348BA" w:rsidRDefault="003A5E76" w:rsidP="00284FAB">
      <w:pPr>
        <w:spacing w:before="120"/>
        <w:ind w:firstLine="652"/>
        <w:jc w:val="both"/>
        <w:rPr>
          <w:rFonts w:ascii="Times New Roman" w:hAnsi="Times New Roman" w:cs="Times New Roman"/>
          <w:b/>
          <w:bCs/>
          <w:sz w:val="28"/>
          <w:szCs w:val="28"/>
          <w:lang w:val="vi-VN"/>
        </w:rPr>
      </w:pPr>
      <w:r w:rsidRPr="00A348BA">
        <w:rPr>
          <w:rFonts w:ascii="Times New Roman" w:eastAsia="Times New Roman" w:hAnsi="Times New Roman" w:cs="Times New Roman"/>
          <w:bCs/>
          <w:spacing w:val="2"/>
          <w:position w:val="2"/>
          <w:sz w:val="28"/>
          <w:szCs w:val="28"/>
          <w:lang w:val="vi-VN"/>
        </w:rPr>
        <w:lastRenderedPageBreak/>
        <w:t>1. Ủy ban nhân dân Thành phố có thẩm quyền:</w:t>
      </w:r>
    </w:p>
    <w:p w14:paraId="0032B4EF" w14:textId="3D8802D2" w:rsidR="003A5E76" w:rsidRPr="00A348BA" w:rsidRDefault="003A5E76" w:rsidP="00284FAB">
      <w:pPr>
        <w:tabs>
          <w:tab w:val="left" w:pos="567"/>
        </w:tabs>
        <w:spacing w:before="120"/>
        <w:ind w:firstLine="652"/>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 xml:space="preserve">a) Quyết định việc thi tuyển hoặc không thi tuyển phương án kiến trúc đối với các công trình, hạng mục công trình thuộc đối tượng phải thi tuyển kiến trúc theo quy định của Luật Kiến trúc; </w:t>
      </w:r>
    </w:p>
    <w:p w14:paraId="326DE1E7" w14:textId="25E11712" w:rsidR="000D4CAC" w:rsidRPr="00A348BA" w:rsidRDefault="000D4CAC" w:rsidP="00284FAB">
      <w:pPr>
        <w:tabs>
          <w:tab w:val="left" w:pos="567"/>
        </w:tabs>
        <w:spacing w:before="120"/>
        <w:ind w:firstLine="652"/>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 xml:space="preserve">b) </w:t>
      </w:r>
      <w:r w:rsidR="00644A0E" w:rsidRPr="00A348BA">
        <w:rPr>
          <w:rFonts w:ascii="Times New Roman" w:eastAsia="Times New Roman" w:hAnsi="Times New Roman" w:cs="Times New Roman"/>
          <w:bCs/>
          <w:spacing w:val="2"/>
          <w:position w:val="2"/>
          <w:sz w:val="28"/>
          <w:szCs w:val="28"/>
          <w:lang w:val="vi-VN"/>
        </w:rPr>
        <w:t>Quyết định việc</w:t>
      </w:r>
      <w:r w:rsidRPr="00A348BA">
        <w:rPr>
          <w:rFonts w:ascii="Times New Roman" w:eastAsia="Times New Roman" w:hAnsi="Times New Roman" w:cs="Times New Roman"/>
          <w:bCs/>
          <w:spacing w:val="2"/>
          <w:position w:val="2"/>
          <w:sz w:val="28"/>
          <w:szCs w:val="28"/>
          <w:lang w:val="vi-VN"/>
        </w:rPr>
        <w:t xml:space="preserve"> thẩm định, kiểm tra công tác nghiệm thu đối với các dự án đầu tư xây dựng thuộc thẩm quyền quản lý của Thành phố;</w:t>
      </w:r>
    </w:p>
    <w:p w14:paraId="48D05C4C" w14:textId="77777777" w:rsidR="007129A3" w:rsidRPr="00A348BA" w:rsidRDefault="000D4CAC" w:rsidP="00284FAB">
      <w:pPr>
        <w:spacing w:before="120"/>
        <w:ind w:firstLine="652"/>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c</w:t>
      </w:r>
      <w:r w:rsidR="003A5E76" w:rsidRPr="00A348BA">
        <w:rPr>
          <w:rFonts w:ascii="Times New Roman" w:eastAsia="Times New Roman" w:hAnsi="Times New Roman" w:cs="Times New Roman"/>
          <w:bCs/>
          <w:spacing w:val="2"/>
          <w:position w:val="2"/>
          <w:sz w:val="28"/>
          <w:szCs w:val="28"/>
          <w:lang w:val="vi-VN"/>
        </w:rPr>
        <w:t>)</w:t>
      </w:r>
      <w:r w:rsidR="00CE0F02" w:rsidRPr="00A348BA">
        <w:rPr>
          <w:rFonts w:ascii="Times New Roman" w:eastAsia="Times New Roman" w:hAnsi="Times New Roman" w:cs="Times New Roman"/>
          <w:bCs/>
          <w:spacing w:val="2"/>
          <w:position w:val="2"/>
          <w:sz w:val="28"/>
          <w:szCs w:val="28"/>
          <w:lang w:val="vi-VN"/>
        </w:rPr>
        <w:t xml:space="preserve"> </w:t>
      </w:r>
      <w:r w:rsidR="00742442" w:rsidRPr="00A348BA">
        <w:rPr>
          <w:rFonts w:ascii="Times New Roman" w:eastAsia="Times New Roman" w:hAnsi="Times New Roman" w:cs="Times New Roman"/>
          <w:bCs/>
          <w:spacing w:val="2"/>
          <w:position w:val="2"/>
          <w:sz w:val="28"/>
          <w:szCs w:val="28"/>
          <w:lang w:val="vi-VN"/>
        </w:rPr>
        <w:t>Quyết định việc</w:t>
      </w:r>
      <w:r w:rsidR="00CE0F02" w:rsidRPr="00A348BA">
        <w:rPr>
          <w:rFonts w:ascii="Times New Roman" w:eastAsia="Times New Roman" w:hAnsi="Times New Roman" w:cs="Times New Roman"/>
          <w:bCs/>
          <w:spacing w:val="2"/>
          <w:position w:val="2"/>
          <w:sz w:val="28"/>
          <w:szCs w:val="28"/>
          <w:lang w:val="vi-VN"/>
        </w:rPr>
        <w:t xml:space="preserve"> </w:t>
      </w:r>
      <w:r w:rsidR="00742442" w:rsidRPr="00A348BA">
        <w:rPr>
          <w:rFonts w:ascii="Times New Roman" w:eastAsia="Times New Roman" w:hAnsi="Times New Roman" w:cs="Times New Roman"/>
          <w:bCs/>
          <w:spacing w:val="2"/>
          <w:position w:val="2"/>
          <w:sz w:val="28"/>
          <w:szCs w:val="28"/>
          <w:lang w:val="vi-VN"/>
        </w:rPr>
        <w:t xml:space="preserve">không phải thực hiện thủ tục điều chỉnh chủ trương đầu tư đối với </w:t>
      </w:r>
      <w:r w:rsidR="00CE0F02" w:rsidRPr="00A348BA">
        <w:rPr>
          <w:rFonts w:ascii="Times New Roman" w:eastAsia="Times New Roman" w:hAnsi="Times New Roman" w:cs="Times New Roman"/>
          <w:bCs/>
          <w:spacing w:val="2"/>
          <w:position w:val="2"/>
          <w:sz w:val="28"/>
          <w:szCs w:val="28"/>
          <w:lang w:val="vi-VN"/>
        </w:rPr>
        <w:t xml:space="preserve">dự án đầu tư công </w:t>
      </w:r>
      <w:r w:rsidR="00742442" w:rsidRPr="00A348BA">
        <w:rPr>
          <w:rFonts w:ascii="Times New Roman" w:eastAsia="Times New Roman" w:hAnsi="Times New Roman" w:cs="Times New Roman"/>
          <w:bCs/>
          <w:spacing w:val="2"/>
          <w:position w:val="2"/>
          <w:sz w:val="28"/>
          <w:szCs w:val="28"/>
          <w:lang w:val="vi-VN"/>
        </w:rPr>
        <w:t xml:space="preserve">không làm tăng tổng mức đầu tư </w:t>
      </w:r>
      <w:r w:rsidRPr="00A348BA">
        <w:rPr>
          <w:rFonts w:ascii="Times New Roman" w:eastAsia="Times New Roman" w:hAnsi="Times New Roman" w:cs="Times New Roman"/>
          <w:bCs/>
          <w:spacing w:val="2"/>
          <w:position w:val="2"/>
          <w:sz w:val="28"/>
          <w:szCs w:val="28"/>
          <w:lang w:val="vi-VN"/>
        </w:rPr>
        <w:t xml:space="preserve">hoặc </w:t>
      </w:r>
      <w:r w:rsidR="00CE0F02" w:rsidRPr="00A348BA">
        <w:rPr>
          <w:rFonts w:ascii="Times New Roman" w:eastAsia="Times New Roman" w:hAnsi="Times New Roman" w:cs="Times New Roman"/>
          <w:bCs/>
          <w:spacing w:val="2"/>
          <w:position w:val="2"/>
          <w:sz w:val="28"/>
          <w:szCs w:val="28"/>
          <w:lang w:val="vi-VN"/>
        </w:rPr>
        <w:t xml:space="preserve">đối với dự án PPP có </w:t>
      </w:r>
      <w:r w:rsidRPr="00A348BA">
        <w:rPr>
          <w:rFonts w:ascii="Times New Roman" w:eastAsia="Times New Roman" w:hAnsi="Times New Roman" w:cs="Times New Roman"/>
          <w:bCs/>
          <w:spacing w:val="2"/>
          <w:position w:val="2"/>
          <w:sz w:val="28"/>
          <w:szCs w:val="28"/>
          <w:lang w:val="vi-VN"/>
        </w:rPr>
        <w:t xml:space="preserve">giá trị vốn nhà nước </w:t>
      </w:r>
      <w:r w:rsidR="00CE0F02" w:rsidRPr="00A348BA">
        <w:rPr>
          <w:rFonts w:ascii="Times New Roman" w:eastAsia="Times New Roman" w:hAnsi="Times New Roman" w:cs="Times New Roman"/>
          <w:bCs/>
          <w:spacing w:val="2"/>
          <w:position w:val="2"/>
          <w:sz w:val="28"/>
          <w:szCs w:val="28"/>
          <w:lang w:val="vi-VN"/>
        </w:rPr>
        <w:t xml:space="preserve">không </w:t>
      </w:r>
      <w:r w:rsidR="00742442" w:rsidRPr="00A348BA">
        <w:rPr>
          <w:rFonts w:ascii="Times New Roman" w:eastAsia="Times New Roman" w:hAnsi="Times New Roman" w:cs="Times New Roman"/>
          <w:bCs/>
          <w:spacing w:val="2"/>
          <w:position w:val="2"/>
          <w:sz w:val="28"/>
          <w:szCs w:val="28"/>
          <w:lang w:val="vi-VN"/>
        </w:rPr>
        <w:t>vượt quá 10% trong chủ trương đầu tư được cấp có thẩm quyền phê duyệt;</w:t>
      </w:r>
    </w:p>
    <w:p w14:paraId="4646EDAD" w14:textId="474F5082" w:rsidR="00742442" w:rsidRPr="00A348BA" w:rsidRDefault="00D54B56" w:rsidP="00284FAB">
      <w:pPr>
        <w:spacing w:before="120"/>
        <w:ind w:firstLine="652"/>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d</w:t>
      </w:r>
      <w:r w:rsidR="003A5E76" w:rsidRPr="00A348BA">
        <w:rPr>
          <w:rFonts w:ascii="Times New Roman" w:eastAsia="Calibri" w:hAnsi="Times New Roman" w:cs="Times New Roman"/>
          <w:bCs/>
          <w:spacing w:val="2"/>
          <w:position w:val="2"/>
          <w:sz w:val="28"/>
          <w:szCs w:val="28"/>
          <w:lang w:val="vi-VN"/>
        </w:rPr>
        <w:t>) Quy định danh mục vật liệu xây dựng mới, vật liệu tái chế, vật liệu xanh, vật liệu nhẹ, vật liệu thông minh, vật liệu thân thiện môi trường, vật liệu phù hợp vùng ven biển, hải đảo được ưu tiên áp dụng; quy định tỷ lệ, lộ trình sử dụng phù hợp với tính chất công trình, điều kiện thực tiễn của Thành phố; quyết định hoặc ủy quyền quyết định việc ưu tiên giải pháp thiết kế hạn chế sử dụng vật liệu truyền thống, giảm phát thải, tiết kiệm tài nguyên</w:t>
      </w:r>
      <w:r w:rsidR="008F22F0" w:rsidRPr="00A348BA">
        <w:rPr>
          <w:rFonts w:ascii="Times New Roman" w:eastAsia="Calibri" w:hAnsi="Times New Roman" w:cs="Times New Roman"/>
          <w:bCs/>
          <w:spacing w:val="2"/>
          <w:position w:val="2"/>
          <w:sz w:val="28"/>
          <w:szCs w:val="28"/>
          <w:lang w:val="vi-VN"/>
        </w:rPr>
        <w:t>.</w:t>
      </w:r>
    </w:p>
    <w:p w14:paraId="7B41670A" w14:textId="5702B60E" w:rsidR="003A5E76" w:rsidRPr="00A348BA" w:rsidRDefault="000D4CAC" w:rsidP="00284FAB">
      <w:pPr>
        <w:tabs>
          <w:tab w:val="left" w:pos="567"/>
        </w:tabs>
        <w:spacing w:before="120"/>
        <w:ind w:firstLine="567"/>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2</w:t>
      </w:r>
      <w:r w:rsidR="00742442" w:rsidRPr="00A348BA">
        <w:rPr>
          <w:rFonts w:ascii="Times New Roman" w:eastAsia="Times New Roman" w:hAnsi="Times New Roman" w:cs="Times New Roman"/>
          <w:bCs/>
          <w:spacing w:val="2"/>
          <w:position w:val="2"/>
          <w:sz w:val="28"/>
          <w:szCs w:val="28"/>
          <w:lang w:val="vi-VN"/>
        </w:rPr>
        <w:t xml:space="preserve">. </w:t>
      </w:r>
      <w:r w:rsidR="003A5E76" w:rsidRPr="00A348BA">
        <w:rPr>
          <w:rFonts w:ascii="Times New Roman" w:eastAsia="Times New Roman" w:hAnsi="Times New Roman" w:cs="Times New Roman"/>
          <w:bCs/>
          <w:spacing w:val="2"/>
          <w:position w:val="2"/>
          <w:sz w:val="28"/>
          <w:szCs w:val="28"/>
          <w:lang w:val="vi-VN"/>
        </w:rPr>
        <w:t xml:space="preserve">Đối với dự án </w:t>
      </w:r>
      <w:r w:rsidR="00A76B8F" w:rsidRPr="00A348BA">
        <w:rPr>
          <w:rFonts w:ascii="Times New Roman" w:eastAsia="Times New Roman" w:hAnsi="Times New Roman" w:cs="Times New Roman"/>
          <w:bCs/>
          <w:spacing w:val="2"/>
          <w:position w:val="2"/>
          <w:sz w:val="28"/>
          <w:szCs w:val="28"/>
          <w:lang w:val="vi-VN"/>
        </w:rPr>
        <w:t>quy định tại khoản 1 Điều 3 của Luật này</w:t>
      </w:r>
      <w:r w:rsidR="003A5E76" w:rsidRPr="00A348BA">
        <w:rPr>
          <w:rFonts w:ascii="Times New Roman" w:eastAsia="Times New Roman" w:hAnsi="Times New Roman" w:cs="Times New Roman"/>
          <w:bCs/>
          <w:spacing w:val="2"/>
          <w:position w:val="2"/>
          <w:sz w:val="28"/>
          <w:szCs w:val="28"/>
          <w:lang w:val="vi-VN"/>
        </w:rPr>
        <w:t>, Ủy ban nhân dân Thành phố có thẩm quyền:</w:t>
      </w:r>
    </w:p>
    <w:p w14:paraId="685443B9" w14:textId="1E0F0F34" w:rsidR="002B537F" w:rsidRPr="00A348BA" w:rsidRDefault="003A5E76" w:rsidP="00284FAB">
      <w:pPr>
        <w:tabs>
          <w:tab w:val="left" w:pos="567"/>
        </w:tabs>
        <w:spacing w:before="120"/>
        <w:ind w:firstLine="567"/>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 xml:space="preserve">a) </w:t>
      </w:r>
      <w:r w:rsidR="00240BE8" w:rsidRPr="00A348BA">
        <w:rPr>
          <w:rFonts w:ascii="Times New Roman" w:eastAsia="Times New Roman" w:hAnsi="Times New Roman" w:cs="Times New Roman"/>
          <w:bCs/>
          <w:spacing w:val="2"/>
          <w:position w:val="2"/>
          <w:sz w:val="28"/>
          <w:szCs w:val="28"/>
          <w:lang w:val="vi-VN"/>
        </w:rPr>
        <w:t xml:space="preserve">Quyết định dự án được lập, thẩm định, </w:t>
      </w:r>
      <w:r w:rsidR="008F22F0" w:rsidRPr="00A348BA">
        <w:rPr>
          <w:rFonts w:ascii="Times New Roman" w:eastAsia="Times New Roman" w:hAnsi="Times New Roman" w:cs="Times New Roman"/>
          <w:bCs/>
          <w:spacing w:val="2"/>
          <w:position w:val="2"/>
          <w:sz w:val="28"/>
          <w:szCs w:val="28"/>
          <w:lang w:val="vi-VN"/>
        </w:rPr>
        <w:t xml:space="preserve">quyết định chủ trương đầu tư, </w:t>
      </w:r>
      <w:r w:rsidR="00240BE8" w:rsidRPr="00A348BA">
        <w:rPr>
          <w:rFonts w:ascii="Times New Roman" w:eastAsia="Times New Roman" w:hAnsi="Times New Roman" w:cs="Times New Roman"/>
          <w:bCs/>
          <w:spacing w:val="2"/>
          <w:position w:val="2"/>
          <w:sz w:val="28"/>
          <w:szCs w:val="28"/>
          <w:lang w:val="vi-VN"/>
        </w:rPr>
        <w:t>phê duyệt, điều chỉnh căn cứ theo quy hoạch tổng thể Thành phố, quy hoạch tỉnh, quy hoạch chung Thành phố, quy chuẩn xây dựng nhưng chưa phù hợp với quy hoạch khác có liên quan thì được phê duyệt mà không phải thực hiện thủ tục điều chỉnh quy hoạch</w:t>
      </w:r>
      <w:r w:rsidR="002B537F" w:rsidRPr="00A348BA">
        <w:rPr>
          <w:rFonts w:ascii="Times New Roman" w:eastAsia="Times New Roman" w:hAnsi="Times New Roman" w:cs="Times New Roman"/>
          <w:bCs/>
          <w:spacing w:val="2"/>
          <w:position w:val="2"/>
          <w:sz w:val="28"/>
          <w:szCs w:val="28"/>
          <w:lang w:val="vi-VN"/>
        </w:rPr>
        <w:t>.</w:t>
      </w:r>
      <w:r w:rsidR="008F22F0" w:rsidRPr="00A348BA">
        <w:rPr>
          <w:rFonts w:ascii="Times New Roman" w:eastAsia="Times New Roman" w:hAnsi="Times New Roman" w:cs="Times New Roman"/>
          <w:bCs/>
          <w:spacing w:val="2"/>
          <w:position w:val="2"/>
          <w:sz w:val="28"/>
          <w:szCs w:val="28"/>
          <w:lang w:val="vi-VN"/>
        </w:rPr>
        <w:t xml:space="preserve"> </w:t>
      </w:r>
    </w:p>
    <w:p w14:paraId="29826FB4" w14:textId="0DE50048" w:rsidR="003A5E76" w:rsidRPr="00A348BA" w:rsidRDefault="002B537F" w:rsidP="00284FAB">
      <w:pPr>
        <w:tabs>
          <w:tab w:val="left" w:pos="567"/>
        </w:tabs>
        <w:spacing w:before="120"/>
        <w:ind w:firstLine="567"/>
        <w:jc w:val="both"/>
        <w:rPr>
          <w:rFonts w:ascii="Times New Roman" w:eastAsia="Times New Roman" w:hAnsi="Times New Roman" w:cs="Times New Roman"/>
          <w:bCs/>
          <w:spacing w:val="2"/>
          <w:position w:val="2"/>
          <w:sz w:val="28"/>
          <w:szCs w:val="28"/>
          <w:lang w:val="en-US"/>
        </w:rPr>
      </w:pPr>
      <w:r w:rsidRPr="00A348BA">
        <w:rPr>
          <w:rFonts w:ascii="Times New Roman" w:eastAsia="Times New Roman" w:hAnsi="Times New Roman" w:cs="Times New Roman"/>
          <w:bCs/>
          <w:spacing w:val="2"/>
          <w:position w:val="2"/>
          <w:sz w:val="28"/>
          <w:szCs w:val="28"/>
          <w:lang w:val="vi-VN"/>
        </w:rPr>
        <w:t xml:space="preserve">Dự án nêu trên được cập nhật vào quy </w:t>
      </w:r>
      <w:r w:rsidR="00240BE8" w:rsidRPr="00A348BA">
        <w:rPr>
          <w:rFonts w:ascii="Times New Roman" w:eastAsia="Times New Roman" w:hAnsi="Times New Roman" w:cs="Times New Roman"/>
          <w:bCs/>
          <w:spacing w:val="2"/>
          <w:position w:val="2"/>
          <w:sz w:val="28"/>
          <w:szCs w:val="28"/>
          <w:lang w:val="vi-VN"/>
        </w:rPr>
        <w:t xml:space="preserve">hoạch </w:t>
      </w:r>
      <w:r w:rsidR="008F22F0" w:rsidRPr="00A348BA">
        <w:rPr>
          <w:rFonts w:ascii="Times New Roman" w:eastAsia="Times New Roman" w:hAnsi="Times New Roman" w:cs="Times New Roman"/>
          <w:bCs/>
          <w:spacing w:val="2"/>
          <w:position w:val="2"/>
          <w:sz w:val="28"/>
          <w:szCs w:val="28"/>
          <w:lang w:val="vi-VN"/>
        </w:rPr>
        <w:t xml:space="preserve">khác </w:t>
      </w:r>
      <w:r w:rsidR="00240BE8" w:rsidRPr="00A348BA">
        <w:rPr>
          <w:rFonts w:ascii="Times New Roman" w:eastAsia="Times New Roman" w:hAnsi="Times New Roman" w:cs="Times New Roman"/>
          <w:bCs/>
          <w:spacing w:val="2"/>
          <w:position w:val="2"/>
          <w:sz w:val="28"/>
          <w:szCs w:val="28"/>
          <w:lang w:val="vi-VN"/>
        </w:rPr>
        <w:t>có liên quan</w:t>
      </w:r>
      <w:r w:rsidRPr="00A348BA">
        <w:rPr>
          <w:rFonts w:ascii="Times New Roman" w:eastAsia="Times New Roman" w:hAnsi="Times New Roman" w:cs="Times New Roman"/>
          <w:bCs/>
          <w:spacing w:val="2"/>
          <w:position w:val="2"/>
          <w:sz w:val="28"/>
          <w:szCs w:val="28"/>
          <w:lang w:val="vi-VN"/>
        </w:rPr>
        <w:t xml:space="preserve"> và được </w:t>
      </w:r>
      <w:r w:rsidR="00240BE8" w:rsidRPr="00A348BA">
        <w:rPr>
          <w:rFonts w:ascii="Times New Roman" w:eastAsia="Times New Roman" w:hAnsi="Times New Roman" w:cs="Times New Roman"/>
          <w:bCs/>
          <w:spacing w:val="2"/>
          <w:position w:val="2"/>
          <w:sz w:val="28"/>
          <w:szCs w:val="28"/>
          <w:lang w:val="vi-VN"/>
        </w:rPr>
        <w:t>công bố và quản lý theo quy định</w:t>
      </w:r>
      <w:r w:rsidR="00387946" w:rsidRPr="00A348BA">
        <w:rPr>
          <w:rFonts w:ascii="Times New Roman" w:eastAsia="Times New Roman" w:hAnsi="Times New Roman" w:cs="Times New Roman"/>
          <w:bCs/>
          <w:spacing w:val="2"/>
          <w:position w:val="2"/>
          <w:sz w:val="28"/>
          <w:szCs w:val="28"/>
          <w:lang w:val="vi-VN"/>
        </w:rPr>
        <w:t>;</w:t>
      </w:r>
    </w:p>
    <w:p w14:paraId="0C04178C" w14:textId="4C7FBF10" w:rsidR="003A5E76" w:rsidRPr="00A348BA" w:rsidRDefault="00923D70" w:rsidP="00284FAB">
      <w:pPr>
        <w:tabs>
          <w:tab w:val="left" w:pos="567"/>
        </w:tabs>
        <w:spacing w:before="120"/>
        <w:ind w:firstLine="567"/>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b</w:t>
      </w:r>
      <w:r w:rsidR="003A5E76" w:rsidRPr="00A348BA">
        <w:rPr>
          <w:rFonts w:ascii="Times New Roman" w:eastAsia="Times New Roman" w:hAnsi="Times New Roman" w:cs="Times New Roman"/>
          <w:bCs/>
          <w:spacing w:val="2"/>
          <w:position w:val="2"/>
          <w:sz w:val="28"/>
          <w:szCs w:val="28"/>
          <w:lang w:val="vi-VN"/>
        </w:rPr>
        <w:t xml:space="preserve">) Quyết định việc lập, thẩm định, quyết định đầu tư dự án </w:t>
      </w:r>
      <w:r w:rsidR="000D4CAC" w:rsidRPr="00A348BA">
        <w:rPr>
          <w:rFonts w:ascii="Times New Roman" w:eastAsia="Times New Roman" w:hAnsi="Times New Roman" w:cs="Times New Roman"/>
          <w:bCs/>
          <w:spacing w:val="2"/>
          <w:position w:val="2"/>
          <w:sz w:val="28"/>
          <w:szCs w:val="28"/>
          <w:lang w:val="vi-VN"/>
        </w:rPr>
        <w:t xml:space="preserve">đầu tư công, dự án PPP </w:t>
      </w:r>
      <w:r w:rsidR="003A5E76" w:rsidRPr="00A348BA">
        <w:rPr>
          <w:rFonts w:ascii="Times New Roman" w:eastAsia="Times New Roman" w:hAnsi="Times New Roman" w:cs="Times New Roman"/>
          <w:bCs/>
          <w:spacing w:val="2"/>
          <w:position w:val="2"/>
          <w:sz w:val="28"/>
          <w:szCs w:val="28"/>
          <w:lang w:val="vi-VN"/>
        </w:rPr>
        <w:t xml:space="preserve">mà không phải thực hiện thủ tục lập, thẩm định, quyết định chủ trương đầu tư và các thủ tục khác có liên quan đến quyết định chủ trương đầu </w:t>
      </w:r>
      <w:r w:rsidR="00C02499" w:rsidRPr="00A348BA">
        <w:rPr>
          <w:rFonts w:ascii="Times New Roman" w:eastAsia="Times New Roman" w:hAnsi="Times New Roman" w:cs="Times New Roman"/>
          <w:bCs/>
          <w:spacing w:val="2"/>
          <w:position w:val="2"/>
          <w:sz w:val="28"/>
          <w:szCs w:val="28"/>
          <w:lang w:val="vi-VN"/>
        </w:rPr>
        <w:t>tư;</w:t>
      </w:r>
    </w:p>
    <w:p w14:paraId="14081075" w14:textId="5BD1A6FF" w:rsidR="003A5E76" w:rsidRPr="00240351" w:rsidRDefault="00923D70" w:rsidP="00284FAB">
      <w:pPr>
        <w:tabs>
          <w:tab w:val="left" w:pos="567"/>
        </w:tabs>
        <w:spacing w:before="120"/>
        <w:ind w:firstLine="567"/>
        <w:jc w:val="both"/>
        <w:rPr>
          <w:rFonts w:ascii="Times New Roman" w:eastAsia="Times New Roman" w:hAnsi="Times New Roman" w:cs="Times New Roman"/>
          <w:bCs/>
          <w:spacing w:val="-2"/>
          <w:position w:val="2"/>
          <w:sz w:val="28"/>
          <w:szCs w:val="28"/>
          <w:lang w:val="vi-VN"/>
        </w:rPr>
      </w:pPr>
      <w:r w:rsidRPr="00240351">
        <w:rPr>
          <w:rFonts w:ascii="Times New Roman" w:eastAsia="Times New Roman" w:hAnsi="Times New Roman" w:cs="Times New Roman"/>
          <w:bCs/>
          <w:spacing w:val="-2"/>
          <w:position w:val="2"/>
          <w:sz w:val="28"/>
          <w:szCs w:val="28"/>
          <w:lang w:val="vi-VN"/>
        </w:rPr>
        <w:t>c</w:t>
      </w:r>
      <w:r w:rsidR="003A5E76" w:rsidRPr="00240351">
        <w:rPr>
          <w:rFonts w:ascii="Times New Roman" w:eastAsia="Times New Roman" w:hAnsi="Times New Roman" w:cs="Times New Roman"/>
          <w:bCs/>
          <w:spacing w:val="-2"/>
          <w:position w:val="2"/>
          <w:sz w:val="28"/>
          <w:szCs w:val="28"/>
          <w:lang w:val="vi-VN"/>
        </w:rPr>
        <w:t xml:space="preserve">) Quyết định việc chủ đầu tư hoặc nhà đầu tư được tổ chức lập, thẩm định, phê duyệt thiết kế xây dựng triển khai sau khi dự án được phê duyệt; phân chia dự án thành phần, tiểu dự án không phụ thuộc vào yêu cầu vận hành độc lập; việc triển khai đồng thời các bước chuẩn bị, khảo sát, thiết kế và thực hiện dự </w:t>
      </w:r>
      <w:r w:rsidR="00C02499" w:rsidRPr="00240351">
        <w:rPr>
          <w:rFonts w:ascii="Times New Roman" w:eastAsia="Times New Roman" w:hAnsi="Times New Roman" w:cs="Times New Roman"/>
          <w:bCs/>
          <w:spacing w:val="-2"/>
          <w:position w:val="2"/>
          <w:sz w:val="28"/>
          <w:szCs w:val="28"/>
          <w:lang w:val="vi-VN"/>
        </w:rPr>
        <w:t>án;</w:t>
      </w:r>
    </w:p>
    <w:p w14:paraId="146C0DA2" w14:textId="15006AD8" w:rsidR="003A5E76" w:rsidRPr="00A348BA" w:rsidRDefault="00923D70" w:rsidP="00284FAB">
      <w:pPr>
        <w:tabs>
          <w:tab w:val="left" w:pos="567"/>
        </w:tabs>
        <w:spacing w:before="120"/>
        <w:ind w:firstLine="567"/>
        <w:jc w:val="both"/>
        <w:rPr>
          <w:rFonts w:ascii="Times New Roman" w:eastAsia="Times New Roman" w:hAnsi="Times New Roman" w:cs="Times New Roman"/>
          <w:bCs/>
          <w:spacing w:val="2"/>
          <w:position w:val="2"/>
          <w:sz w:val="28"/>
          <w:szCs w:val="28"/>
          <w:lang w:val="vi-VN"/>
        </w:rPr>
      </w:pPr>
      <w:r w:rsidRPr="00A348BA">
        <w:rPr>
          <w:rFonts w:ascii="Times New Roman" w:eastAsia="Times New Roman" w:hAnsi="Times New Roman" w:cs="Times New Roman"/>
          <w:bCs/>
          <w:spacing w:val="2"/>
          <w:position w:val="2"/>
          <w:sz w:val="28"/>
          <w:szCs w:val="28"/>
          <w:lang w:val="vi-VN"/>
        </w:rPr>
        <w:t>d</w:t>
      </w:r>
      <w:r w:rsidR="003A5E76" w:rsidRPr="00A348BA">
        <w:rPr>
          <w:rFonts w:ascii="Times New Roman" w:eastAsia="Times New Roman" w:hAnsi="Times New Roman" w:cs="Times New Roman"/>
          <w:bCs/>
          <w:spacing w:val="2"/>
          <w:position w:val="2"/>
          <w:sz w:val="28"/>
          <w:szCs w:val="28"/>
          <w:lang w:val="vi-VN"/>
        </w:rPr>
        <w:t>) Quyết định việc miễn thủ tục cấp giấy phép hoạt động xây dựng tại Việt Nam đối với nhà thầu nước ngoài.</w:t>
      </w:r>
    </w:p>
    <w:p w14:paraId="02314F29" w14:textId="0B470CA0" w:rsidR="00250107" w:rsidRPr="00A348BA" w:rsidRDefault="000D4CAC" w:rsidP="00284FAB">
      <w:pPr>
        <w:spacing w:before="120"/>
        <w:ind w:firstLine="652"/>
        <w:jc w:val="both"/>
        <w:rPr>
          <w:rFonts w:ascii="Times New Roman" w:hAnsi="Times New Roman" w:cs="Times New Roman"/>
          <w:bCs/>
          <w:sz w:val="28"/>
          <w:szCs w:val="28"/>
          <w:lang w:val="vi-VN"/>
        </w:rPr>
      </w:pPr>
      <w:r w:rsidRPr="00A348BA">
        <w:rPr>
          <w:rFonts w:ascii="Times New Roman" w:eastAsia="Times New Roman" w:hAnsi="Times New Roman" w:cs="Times New Roman"/>
          <w:bCs/>
          <w:spacing w:val="2"/>
          <w:position w:val="2"/>
          <w:sz w:val="28"/>
          <w:szCs w:val="28"/>
          <w:lang w:val="vi-VN"/>
        </w:rPr>
        <w:lastRenderedPageBreak/>
        <w:t>3</w:t>
      </w:r>
      <w:r w:rsidR="003A5E76" w:rsidRPr="00A348BA">
        <w:rPr>
          <w:rFonts w:ascii="Times New Roman" w:eastAsia="Times New Roman" w:hAnsi="Times New Roman" w:cs="Times New Roman"/>
          <w:bCs/>
          <w:spacing w:val="2"/>
          <w:position w:val="2"/>
          <w:sz w:val="28"/>
          <w:szCs w:val="28"/>
          <w:lang w:val="vi-VN"/>
        </w:rPr>
        <w:t xml:space="preserve">. Đối với dự án </w:t>
      </w:r>
      <w:r w:rsidR="00923D70" w:rsidRPr="00A348BA">
        <w:rPr>
          <w:rFonts w:ascii="Times New Roman" w:eastAsia="Times New Roman" w:hAnsi="Times New Roman" w:cs="Times New Roman"/>
          <w:bCs/>
          <w:spacing w:val="2"/>
          <w:position w:val="2"/>
          <w:sz w:val="28"/>
          <w:szCs w:val="28"/>
          <w:lang w:val="vi-VN"/>
        </w:rPr>
        <w:t>quy định tại khoản 1 Điều 3 của Luật này</w:t>
      </w:r>
      <w:r w:rsidR="003A5E76" w:rsidRPr="00A348BA">
        <w:rPr>
          <w:rFonts w:ascii="Times New Roman" w:eastAsia="Times New Roman" w:hAnsi="Times New Roman" w:cs="Times New Roman"/>
          <w:bCs/>
          <w:spacing w:val="2"/>
          <w:position w:val="2"/>
          <w:sz w:val="28"/>
          <w:szCs w:val="28"/>
          <w:lang w:val="vi-VN"/>
        </w:rPr>
        <w:t xml:space="preserve"> có tổng mức đầu tư trên 20.000 tỷ đồng </w:t>
      </w:r>
      <w:r w:rsidR="003A5E76" w:rsidRPr="00A348BA">
        <w:rPr>
          <w:rFonts w:ascii="Times New Roman" w:eastAsia="Times New Roman" w:hAnsi="Times New Roman" w:cs="Times New Roman"/>
          <w:bCs/>
          <w:iCs/>
          <w:spacing w:val="2"/>
          <w:position w:val="2"/>
          <w:sz w:val="28"/>
          <w:szCs w:val="28"/>
          <w:lang w:val="vi-VN"/>
        </w:rPr>
        <w:t xml:space="preserve">(hai mươi </w:t>
      </w:r>
      <w:r w:rsidR="00923D70" w:rsidRPr="00A348BA">
        <w:rPr>
          <w:rFonts w:ascii="Times New Roman" w:eastAsia="Times New Roman" w:hAnsi="Times New Roman" w:cs="Times New Roman"/>
          <w:bCs/>
          <w:iCs/>
          <w:spacing w:val="2"/>
          <w:position w:val="2"/>
          <w:sz w:val="28"/>
          <w:szCs w:val="28"/>
          <w:lang w:val="vi-VN"/>
        </w:rPr>
        <w:t xml:space="preserve">nghìn </w:t>
      </w:r>
      <w:r w:rsidR="003A5E76" w:rsidRPr="00A348BA">
        <w:rPr>
          <w:rFonts w:ascii="Times New Roman" w:eastAsia="Times New Roman" w:hAnsi="Times New Roman" w:cs="Times New Roman"/>
          <w:bCs/>
          <w:iCs/>
          <w:spacing w:val="2"/>
          <w:position w:val="2"/>
          <w:sz w:val="28"/>
          <w:szCs w:val="28"/>
          <w:lang w:val="vi-VN"/>
        </w:rPr>
        <w:t>tỷ đồng)</w:t>
      </w:r>
      <w:r w:rsidR="003A5E76" w:rsidRPr="00A348BA">
        <w:rPr>
          <w:rFonts w:ascii="Times New Roman" w:eastAsia="Times New Roman" w:hAnsi="Times New Roman" w:cs="Times New Roman"/>
          <w:bCs/>
          <w:i/>
          <w:iCs/>
          <w:spacing w:val="2"/>
          <w:position w:val="2"/>
          <w:sz w:val="28"/>
          <w:szCs w:val="28"/>
          <w:lang w:val="vi-VN"/>
        </w:rPr>
        <w:t>,</w:t>
      </w:r>
      <w:r w:rsidR="003A5E76" w:rsidRPr="00A348BA">
        <w:rPr>
          <w:rFonts w:ascii="Times New Roman" w:eastAsia="Times New Roman" w:hAnsi="Times New Roman" w:cs="Times New Roman"/>
          <w:bCs/>
          <w:spacing w:val="2"/>
          <w:position w:val="2"/>
          <w:sz w:val="28"/>
          <w:szCs w:val="28"/>
          <w:lang w:val="vi-VN"/>
        </w:rPr>
        <w:t xml:space="preserve"> Kiểm toán nhà nước có trách nhiệm kiểm toán hồ sơ tổng mức đầu tư, dự toán xây dựng công trình đã hoàn thiện theo báo cáo thẩm định và báo cáo quyết toán dự án thành phần, dự án tổng thể.</w:t>
      </w:r>
    </w:p>
    <w:p w14:paraId="7370B239" w14:textId="2FD2B93B" w:rsidR="00742442" w:rsidRPr="00A348BA" w:rsidRDefault="00F3324C" w:rsidP="00284FAB">
      <w:pPr>
        <w:spacing w:before="120"/>
        <w:ind w:firstLine="652"/>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w:t>
      </w:r>
      <w:r w:rsidR="00742442" w:rsidRPr="00A348BA">
        <w:rPr>
          <w:rFonts w:ascii="Times New Roman" w:eastAsia="Times New Roman" w:hAnsi="Times New Roman" w:cs="Times New Roman"/>
          <w:sz w:val="28"/>
          <w:szCs w:val="28"/>
          <w:lang w:val="vi-VN"/>
        </w:rPr>
        <w:t xml:space="preserve">. </w:t>
      </w:r>
      <w:r w:rsidR="0072694A" w:rsidRPr="00A348BA">
        <w:rPr>
          <w:rFonts w:ascii="Times New Roman" w:eastAsia="Times New Roman" w:hAnsi="Times New Roman" w:cs="Times New Roman"/>
          <w:sz w:val="28"/>
          <w:szCs w:val="28"/>
          <w:lang w:val="vi-VN"/>
        </w:rPr>
        <w:t>Ủy ban nhân dân Thành phố quy định</w:t>
      </w:r>
      <w:r w:rsidR="00421088" w:rsidRPr="00A348BA">
        <w:rPr>
          <w:rFonts w:ascii="Times New Roman" w:eastAsia="Times New Roman" w:hAnsi="Times New Roman" w:cs="Times New Roman"/>
          <w:sz w:val="28"/>
          <w:szCs w:val="28"/>
          <w:lang w:val="vi-VN"/>
        </w:rPr>
        <w:t xml:space="preserve"> công trình được miễn Giấy phép xây dựng</w:t>
      </w:r>
      <w:r w:rsidR="0072694A" w:rsidRPr="00A348BA">
        <w:rPr>
          <w:rFonts w:ascii="Times New Roman" w:eastAsia="Times New Roman" w:hAnsi="Times New Roman" w:cs="Times New Roman"/>
          <w:sz w:val="28"/>
          <w:szCs w:val="28"/>
          <w:lang w:val="vi-VN"/>
        </w:rPr>
        <w:t>.</w:t>
      </w:r>
    </w:p>
    <w:p w14:paraId="5AF5F68C" w14:textId="55DC83BA" w:rsidR="002974F2" w:rsidRPr="00A348BA" w:rsidRDefault="002974F2"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16.</w:t>
      </w:r>
      <w:r w:rsidR="00446F91" w:rsidRPr="00A348BA">
        <w:rPr>
          <w:rFonts w:ascii="Times New Roman" w:eastAsia="Times New Roman" w:hAnsi="Times New Roman" w:cs="Times New Roman"/>
          <w:b/>
          <w:bCs/>
          <w:sz w:val="28"/>
          <w:szCs w:val="28"/>
          <w:lang w:val="vi-VN"/>
        </w:rPr>
        <w:t xml:space="preserve"> B</w:t>
      </w:r>
      <w:r w:rsidRPr="00A348BA">
        <w:rPr>
          <w:rFonts w:ascii="Times New Roman" w:eastAsia="Times New Roman" w:hAnsi="Times New Roman" w:cs="Times New Roman"/>
          <w:b/>
          <w:bCs/>
          <w:sz w:val="28"/>
          <w:szCs w:val="28"/>
          <w:lang w:val="vi-VN"/>
        </w:rPr>
        <w:t xml:space="preserve">ảo đảm trật tự, an toàn </w:t>
      </w:r>
      <w:r w:rsidR="0072694A" w:rsidRPr="00A348BA">
        <w:rPr>
          <w:rFonts w:ascii="Times New Roman" w:eastAsia="Times New Roman" w:hAnsi="Times New Roman" w:cs="Times New Roman"/>
          <w:b/>
          <w:bCs/>
          <w:sz w:val="28"/>
          <w:szCs w:val="28"/>
          <w:lang w:val="vi-VN"/>
        </w:rPr>
        <w:t>Thành phố</w:t>
      </w:r>
    </w:p>
    <w:p w14:paraId="290037D5" w14:textId="3DFA13C0"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w:t>
      </w:r>
    </w:p>
    <w:p w14:paraId="086AB5CE" w14:textId="1410634E" w:rsidR="002974F2" w:rsidRPr="00A348BA" w:rsidRDefault="002974F2" w:rsidP="00284FAB">
      <w:pPr>
        <w:spacing w:before="120"/>
        <w:ind w:firstLine="700"/>
        <w:jc w:val="both"/>
        <w:rPr>
          <w:rFonts w:ascii="Times New Roman" w:eastAsia="Times New Roman" w:hAnsi="Times New Roman" w:cs="Times New Roman"/>
          <w:i/>
          <w:iCs/>
          <w:sz w:val="28"/>
          <w:szCs w:val="28"/>
          <w:lang w:val="vi-VN"/>
        </w:rPr>
      </w:pPr>
      <w:r w:rsidRPr="00A348BA">
        <w:rPr>
          <w:rFonts w:ascii="Times New Roman" w:eastAsia="Times New Roman" w:hAnsi="Times New Roman" w:cs="Times New Roman"/>
          <w:sz w:val="28"/>
          <w:szCs w:val="28"/>
          <w:lang w:val="vi-VN"/>
        </w:rPr>
        <w:t>a) Chức danh, thẩm quyền xử phạt vi phạm hành chính khác với quy định của pháp luật về xử lý vi phạm hành chính</w:t>
      </w:r>
      <w:r w:rsidR="00802D0D" w:rsidRPr="00A348BA">
        <w:rPr>
          <w:rFonts w:ascii="Times New Roman" w:eastAsia="Times New Roman" w:hAnsi="Times New Roman" w:cs="Times New Roman"/>
          <w:sz w:val="28"/>
          <w:szCs w:val="28"/>
          <w:lang w:val="vi-VN"/>
        </w:rPr>
        <w:t xml:space="preserve">; thẩm quyền </w:t>
      </w:r>
      <w:r w:rsidR="00DC0EF0" w:rsidRPr="00A348BA">
        <w:rPr>
          <w:rFonts w:ascii="Times New Roman" w:eastAsia="Times New Roman" w:hAnsi="Times New Roman" w:cs="Times New Roman"/>
          <w:sz w:val="28"/>
          <w:szCs w:val="28"/>
          <w:lang w:val="vi-VN"/>
        </w:rPr>
        <w:t xml:space="preserve">áp dụng mức tiền phạt vi phạm hành chính </w:t>
      </w:r>
      <w:r w:rsidR="00AD1589" w:rsidRPr="00A348BA">
        <w:rPr>
          <w:rFonts w:ascii="Times New Roman" w:eastAsia="Times New Roman" w:hAnsi="Times New Roman" w:cs="Times New Roman"/>
          <w:sz w:val="28"/>
          <w:szCs w:val="28"/>
          <w:lang w:val="vi-VN"/>
        </w:rPr>
        <w:t xml:space="preserve">tương ứng </w:t>
      </w:r>
      <w:r w:rsidR="00DC0EF0" w:rsidRPr="00A348BA">
        <w:rPr>
          <w:rFonts w:ascii="Times New Roman" w:eastAsia="Times New Roman" w:hAnsi="Times New Roman" w:cs="Times New Roman"/>
          <w:sz w:val="28"/>
          <w:szCs w:val="28"/>
          <w:lang w:val="vi-VN"/>
        </w:rPr>
        <w:t xml:space="preserve">quy định tại </w:t>
      </w:r>
      <w:r w:rsidR="00AD1589" w:rsidRPr="00A348BA">
        <w:rPr>
          <w:rFonts w:ascii="Times New Roman" w:eastAsia="Times New Roman" w:hAnsi="Times New Roman" w:cs="Times New Roman"/>
          <w:sz w:val="28"/>
          <w:szCs w:val="28"/>
          <w:lang w:val="vi-VN"/>
        </w:rPr>
        <w:t xml:space="preserve">điểm b </w:t>
      </w:r>
      <w:r w:rsidR="00DC0EF0" w:rsidRPr="00A348BA">
        <w:rPr>
          <w:rFonts w:ascii="Times New Roman" w:eastAsia="Times New Roman" w:hAnsi="Times New Roman" w:cs="Times New Roman"/>
          <w:sz w:val="28"/>
          <w:szCs w:val="28"/>
          <w:lang w:val="vi-VN"/>
        </w:rPr>
        <w:t>khoản này</w:t>
      </w:r>
      <w:r w:rsidRPr="00A348BA">
        <w:rPr>
          <w:rFonts w:ascii="Times New Roman" w:eastAsia="Times New Roman" w:hAnsi="Times New Roman" w:cs="Times New Roman"/>
          <w:sz w:val="28"/>
          <w:szCs w:val="28"/>
          <w:lang w:val="vi-VN"/>
        </w:rPr>
        <w:t xml:space="preserve">; </w:t>
      </w:r>
    </w:p>
    <w:p w14:paraId="00CD67FF" w14:textId="6CFF14F6"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Mức tiền phạt vi phạm hành chính trên địa bàn Thành phố cao hơn nhưng không quá 02 lần mức tiền phạt chung và thẩm quyền phạt tiền tương ứng do Chính phủ quy định đối với hành vi vi phạm hành chính tương ứng trong các lĩnh vực </w:t>
      </w:r>
      <w:r w:rsidR="0065708C" w:rsidRPr="00A348BA">
        <w:rPr>
          <w:rFonts w:ascii="Times New Roman" w:eastAsia="Times New Roman" w:hAnsi="Times New Roman" w:cs="Times New Roman"/>
          <w:sz w:val="28"/>
          <w:szCs w:val="28"/>
          <w:lang w:val="vi-VN"/>
        </w:rPr>
        <w:t xml:space="preserve">an ninh, </w:t>
      </w:r>
      <w:r w:rsidRPr="00A348BA">
        <w:rPr>
          <w:rFonts w:ascii="Times New Roman" w:eastAsia="Times New Roman" w:hAnsi="Times New Roman" w:cs="Times New Roman"/>
          <w:sz w:val="28"/>
          <w:szCs w:val="28"/>
          <w:lang w:val="vi-VN"/>
        </w:rPr>
        <w:t>trật tự, an toàn xã hội</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phòng cháy, chữa cháy</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bảo vệ môi trường</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văn hóa</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quảng cáo</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đất đai</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xây dựng, nhà ở</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an toàn thực phẩm</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phòng</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chống dịch bệnh động vật</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chăn nuôi</w:t>
      </w:r>
      <w:r w:rsidR="006570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thú y trên địa bàn Thành phố.</w:t>
      </w:r>
    </w:p>
    <w:p w14:paraId="631B520A" w14:textId="77777777"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Hội đồng nhân dân Thành phố quy định việc ngừng cung cấp dịch vụ điện, nước đối với công trình, cơ sở sản xuất, kinh doanh để bảo đảm an ninh, trật tự, an toàn xã hội trên địa bàn Thành phố trong trường hợp sau đây:</w:t>
      </w:r>
    </w:p>
    <w:p w14:paraId="2A273083" w14:textId="77777777"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Công trình xây dựng sai quy hoạch, công trình xây dựng không có giấy phép xây dựng đối với trường hợp theo quy định phải có giấy phép hoặc xây dựng sai với nội dung trong giấy phép xây dựng; công trình xây dựng sai với thiết kế xây dựng được phê duyệt đối với trường hợp được miễn giấy phép xây dựng;</w:t>
      </w:r>
    </w:p>
    <w:p w14:paraId="3C7CDF97" w14:textId="77777777"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Công trình xây dựng trên đất bị lấn, chiếm theo quy định của pháp luật về đất đai;</w:t>
      </w:r>
    </w:p>
    <w:p w14:paraId="1D9A8112" w14:textId="77777777"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Công trình xây dựng thuộc diện phải thẩm duyệt hoặc thẩm định thiết kế về phòng cháy, chữa cháy nhưng được tổ chức thi công khi chưa có giấy chứng nhận hoặc văn bản thẩm duyệt hoặc văn bản thẩm định thiết kế về phòng cháy, chữa cháy của cơ quan quản lý chuyên ngành;</w:t>
      </w:r>
    </w:p>
    <w:p w14:paraId="4B564184" w14:textId="77777777"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Công trình thi công không đúng theo thiết kế về phòng cháy, chữa cháy đã được thẩm duyệt hoặc thẩm định;</w:t>
      </w:r>
    </w:p>
    <w:p w14:paraId="2284D934" w14:textId="103C4CCB" w:rsidR="002974F2" w:rsidRPr="00A348BA" w:rsidRDefault="00DF5E2A"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2974F2" w:rsidRPr="00A348BA">
        <w:rPr>
          <w:rFonts w:ascii="Times New Roman" w:eastAsia="Times New Roman" w:hAnsi="Times New Roman" w:cs="Times New Roman"/>
          <w:sz w:val="28"/>
          <w:szCs w:val="28"/>
          <w:lang w:val="vi-VN"/>
        </w:rPr>
        <w:t>) Cơ sở kinh doanh dịch vụ vũ trường, kinh doanh dịch vụ ka-ra-ô-kê (karaoke) không bảo đảm các điều kiện an toàn về phòng cháy, chữa cháy;</w:t>
      </w:r>
    </w:p>
    <w:p w14:paraId="5D8D669F" w14:textId="3AC2C708" w:rsidR="002974F2" w:rsidRPr="00A348BA" w:rsidRDefault="00DF5E2A"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e</w:t>
      </w:r>
      <w:r w:rsidR="002974F2" w:rsidRPr="00A348BA">
        <w:rPr>
          <w:rFonts w:ascii="Times New Roman" w:eastAsia="Times New Roman" w:hAnsi="Times New Roman" w:cs="Times New Roman"/>
          <w:sz w:val="28"/>
          <w:szCs w:val="28"/>
          <w:lang w:val="vi-VN"/>
        </w:rPr>
        <w:t>) Cơ sở sản xuất, kinh doanh, công trình xây dựng vi phạm trong lĩnh vực bảo vệ môi trường mà không thực hiện yêu cầu về việc dừng hành vi vi phạm, quyết định của cơ quan có thẩm quyền về đình chỉ hoạt động hoặc biện pháp khắc phục hậu quả;</w:t>
      </w:r>
    </w:p>
    <w:p w14:paraId="14A6CD96" w14:textId="13C88384" w:rsidR="002974F2" w:rsidRPr="00A348BA" w:rsidRDefault="00DF5E2A"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2974F2" w:rsidRPr="00A348BA">
        <w:rPr>
          <w:rFonts w:ascii="Times New Roman" w:eastAsia="Times New Roman" w:hAnsi="Times New Roman" w:cs="Times New Roman"/>
          <w:sz w:val="28"/>
          <w:szCs w:val="28"/>
          <w:lang w:val="vi-VN"/>
        </w:rPr>
        <w:t>) Công trình thuộc trường hợp phải phá dỡ và đã có quyết định di dời khẩn cấp của cơ quan có thẩm quyền.</w:t>
      </w:r>
    </w:p>
    <w:p w14:paraId="5E29B594" w14:textId="77777777" w:rsidR="002974F2"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Người cung cấp dịch vụ điện, nước có trách nhiệm ngừng cung cấp dịch vụ ngay khi có yêu cầu của người có thẩm quyền quy định tại khoản 5 Điều này bảo đảm đúng phạm vi, đối tượng, thời hạn. Quyền ngừng cung cấp dịch vụ điện, nước của người cung cấp dịch vụ điện, nước trong các trường hợp quy định tại khoản 2 Điều này phải được thông báo cho người sử dụng dịch vụ và thể hiện trong hợp đồng sử dụng dịch vụ điện, nước.</w:t>
      </w:r>
    </w:p>
    <w:p w14:paraId="0127D08D" w14:textId="644C941A" w:rsidR="002974F2" w:rsidRPr="00A348BA" w:rsidRDefault="002974F2" w:rsidP="00284FAB">
      <w:pPr>
        <w:spacing w:before="120"/>
        <w:ind w:firstLine="700"/>
        <w:jc w:val="both"/>
        <w:rPr>
          <w:rFonts w:ascii="Times New Roman" w:eastAsia="Times New Roman" w:hAnsi="Times New Roman" w:cs="Times New Roman"/>
          <w:strike/>
          <w:sz w:val="28"/>
          <w:szCs w:val="28"/>
          <w:lang w:val="vi-VN"/>
        </w:rPr>
      </w:pPr>
      <w:r w:rsidRPr="00A348BA">
        <w:rPr>
          <w:rFonts w:ascii="Times New Roman" w:eastAsia="Times New Roman" w:hAnsi="Times New Roman" w:cs="Times New Roman"/>
          <w:sz w:val="28"/>
          <w:szCs w:val="28"/>
          <w:lang w:val="vi-VN"/>
        </w:rPr>
        <w:t>4. Hội đồng nhân dân Thành phố quy định biện pháp đặc thù khác về bảo đảm trật tự, an toàn xã hội, bảo vệ môi trường, biện pháp hành chính cấp bách phù hợp với yêu cầu bảo vệ Thành phố, bảo đảm hiệu lực quản lý đô thị, hài hòa giữa yêu cầu giữ vững an ninh, trật tự xã hội với bảo vệ quyền, lợi ích hợp pháp của tổ chức, cá nhân</w:t>
      </w:r>
      <w:r w:rsidR="007057B8" w:rsidRPr="00A348BA">
        <w:rPr>
          <w:rFonts w:ascii="Times New Roman" w:eastAsia="Times New Roman" w:hAnsi="Times New Roman" w:cs="Times New Roman"/>
          <w:sz w:val="28"/>
          <w:szCs w:val="28"/>
          <w:lang w:val="vi-VN"/>
        </w:rPr>
        <w:t>.</w:t>
      </w:r>
    </w:p>
    <w:p w14:paraId="75256241" w14:textId="6396114A" w:rsidR="00A750BF" w:rsidRPr="00A348BA" w:rsidRDefault="002974F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Chủ tịch Ủy ban nhân dân Thành phố, Chủ tịch Ủy ban nhân dân cấp xã quyết định áp dụng biện pháp quy định tại khoản 2 và khoản 4 Điều này.</w:t>
      </w:r>
    </w:p>
    <w:p w14:paraId="3E802FAC" w14:textId="77777777" w:rsidR="007C38E5" w:rsidRPr="00A348BA" w:rsidRDefault="007C38E5"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IV</w:t>
      </w:r>
    </w:p>
    <w:p w14:paraId="56B1BB31" w14:textId="310B6B8D" w:rsidR="007C38E5" w:rsidRPr="00A348BA" w:rsidRDefault="007C38E5"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PHÁT TRIỂN KINH TẾ, VĂN HÓA</w:t>
      </w:r>
      <w:r w:rsidR="00ED43C2"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w:t>
      </w:r>
      <w:r w:rsidR="00ED43C2"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XÃ HỘI</w:t>
      </w:r>
    </w:p>
    <w:p w14:paraId="2C2DCDD8" w14:textId="3EB9985A" w:rsidR="006770D6" w:rsidRPr="00A348BA" w:rsidRDefault="007C38E5"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Mục 1. PHÁT TRIỂN KINH TẾ</w:t>
      </w:r>
    </w:p>
    <w:p w14:paraId="4956779A" w14:textId="02E94E07" w:rsidR="00993F69" w:rsidRPr="00A348BA" w:rsidRDefault="00993F69"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17.</w:t>
      </w:r>
      <w:r w:rsidR="00446F91"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 xml:space="preserve">Phát triển doanh nghiệp nhà nước và quản lý, đầu tư vốn nhà nước tại doanh nghiệp </w:t>
      </w:r>
    </w:p>
    <w:p w14:paraId="15372112" w14:textId="77777777"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Doanh nghiệp nhà nước do Ủy ban nhân dân Thành phố là cơ quan đại diện chủ sở hữu có quyền, trách nhiệm:</w:t>
      </w:r>
    </w:p>
    <w:p w14:paraId="7EFC6602" w14:textId="591FD048"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Quyết định hoạt động đầu tư, chuyển nhượng dự án đầu tư, chuyển nhượng vốn đầu tư, mua, thuê mua, bán tài sản cố định mà không phải báo cáo cơ quan đại diện chủ sở hữu theo quy định của pháp luật về quản lý và đầu tư vốn nhà nước tại doanh nghiệp;</w:t>
      </w:r>
    </w:p>
    <w:p w14:paraId="33E25CF4" w14:textId="77777777"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Chủ động thực hiện biện pháp, giải pháp, mô hình quản trị, đầu tư và kinh doanh của doanh nghiệp, bao gồm biện pháp, giải pháp, mô hình chưa được quy định hoặc khác với quy định của pháp luật hiện hành theo quyết định của cơ quan có thẩm quyền;</w:t>
      </w:r>
    </w:p>
    <w:p w14:paraId="0E14CACB" w14:textId="55B17011"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c) Quyết định tiền lương, thù lao và tiền thưởng cho người đại diện chủ sở hữu trực tiếp, Kiểm soát viên và người đại diện phần vốn nhà nước tại doanh nghiệp nhà </w:t>
      </w:r>
      <w:r w:rsidR="00C02499" w:rsidRPr="00A348BA">
        <w:rPr>
          <w:rFonts w:ascii="Times New Roman" w:eastAsia="Times New Roman" w:hAnsi="Times New Roman" w:cs="Times New Roman"/>
          <w:sz w:val="28"/>
          <w:szCs w:val="28"/>
          <w:lang w:val="vi-VN"/>
        </w:rPr>
        <w:t>nước</w:t>
      </w:r>
      <w:r w:rsidR="00F827FD" w:rsidRPr="00A348BA">
        <w:rPr>
          <w:rFonts w:ascii="Times New Roman" w:eastAsia="Times New Roman" w:hAnsi="Times New Roman" w:cs="Times New Roman"/>
          <w:sz w:val="28"/>
          <w:szCs w:val="28"/>
          <w:lang w:val="vi-VN"/>
        </w:rPr>
        <w:t xml:space="preserve"> theo quy định của Hội đồng nhân dân Thành phố tại điểm c khoản 2 Điều này</w:t>
      </w:r>
      <w:r w:rsidR="00C02499" w:rsidRPr="00A348BA">
        <w:rPr>
          <w:rFonts w:ascii="Times New Roman" w:eastAsia="Times New Roman" w:hAnsi="Times New Roman" w:cs="Times New Roman"/>
          <w:sz w:val="28"/>
          <w:szCs w:val="28"/>
          <w:lang w:val="vi-VN"/>
        </w:rPr>
        <w:t>;</w:t>
      </w:r>
    </w:p>
    <w:p w14:paraId="18E9B623" w14:textId="73FE741B" w:rsidR="006B37CB" w:rsidRPr="00A348BA" w:rsidRDefault="006B37C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Thực hiện một số nhiệm vụ quản lý nhà nước </w:t>
      </w:r>
      <w:r w:rsidR="00F25D08" w:rsidRPr="00A348BA">
        <w:rPr>
          <w:rFonts w:ascii="Times New Roman" w:eastAsia="Times New Roman" w:hAnsi="Times New Roman" w:cs="Times New Roman"/>
          <w:sz w:val="28"/>
          <w:szCs w:val="28"/>
          <w:lang w:val="vi-VN"/>
        </w:rPr>
        <w:t xml:space="preserve">theo quy định của Hội đồng nhân dân Thành phố và quyết định của Ủy ban nhân dân Thành </w:t>
      </w:r>
      <w:r w:rsidR="00C02499" w:rsidRPr="00A348BA">
        <w:rPr>
          <w:rFonts w:ascii="Times New Roman" w:eastAsia="Times New Roman" w:hAnsi="Times New Roman" w:cs="Times New Roman"/>
          <w:sz w:val="28"/>
          <w:szCs w:val="28"/>
          <w:lang w:val="vi-VN"/>
        </w:rPr>
        <w:t>phố.</w:t>
      </w:r>
    </w:p>
    <w:p w14:paraId="51A27A03" w14:textId="0F9E6F08" w:rsidR="00492F4D"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Hội đồng nhân dân Thành phố</w:t>
      </w:r>
      <w:r w:rsidR="00492F4D" w:rsidRPr="00A348BA">
        <w:rPr>
          <w:rFonts w:ascii="Times New Roman" w:eastAsia="Times New Roman" w:hAnsi="Times New Roman" w:cs="Times New Roman"/>
          <w:sz w:val="28"/>
          <w:szCs w:val="28"/>
          <w:lang w:val="vi-VN"/>
        </w:rPr>
        <w:t xml:space="preserve"> có thẩm quyền:</w:t>
      </w:r>
    </w:p>
    <w:p w14:paraId="25079D50" w14:textId="0F4A151B" w:rsidR="00492F4D" w:rsidRPr="00A348BA" w:rsidRDefault="00492F4D"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việc giao thực hiện một số nhiệm vụ quản lý nhà nước cho doanh nghiệp do Nhà nước nắm giữ 100% vốn điều lệ </w:t>
      </w:r>
      <w:r w:rsidR="00B03681" w:rsidRPr="00A348BA">
        <w:rPr>
          <w:rFonts w:ascii="Times New Roman" w:eastAsia="Times New Roman" w:hAnsi="Times New Roman" w:cs="Times New Roman"/>
          <w:sz w:val="28"/>
          <w:szCs w:val="28"/>
          <w:lang w:val="vi-VN"/>
        </w:rPr>
        <w:t>do Ủy ban nhân dân Thành phố là cơ quan đại diện chủ sở hữu</w:t>
      </w:r>
      <w:r w:rsidR="0065721F" w:rsidRPr="00A348BA">
        <w:rPr>
          <w:rFonts w:ascii="Times New Roman" w:eastAsia="Times New Roman" w:hAnsi="Times New Roman" w:cs="Times New Roman"/>
          <w:sz w:val="28"/>
          <w:szCs w:val="28"/>
          <w:lang w:val="vi-VN"/>
        </w:rPr>
        <w:t xml:space="preserve"> phù hợp với thực tiễn của Thành phố, bảo đảm công khai, minh bạch, nâng cao hiệu quả quản lý nhà nước</w:t>
      </w:r>
      <w:r w:rsidR="001C7D39" w:rsidRPr="00A348BA">
        <w:rPr>
          <w:rFonts w:ascii="Times New Roman" w:eastAsia="Times New Roman" w:hAnsi="Times New Roman" w:cs="Times New Roman"/>
          <w:sz w:val="28"/>
          <w:szCs w:val="28"/>
          <w:lang w:val="vi-VN"/>
        </w:rPr>
        <w:t>;</w:t>
      </w:r>
    </w:p>
    <w:p w14:paraId="4EB49288" w14:textId="091AD0B2" w:rsidR="00993F69" w:rsidRPr="00A348BA" w:rsidRDefault="00492F4D" w:rsidP="00284FAB">
      <w:pPr>
        <w:spacing w:before="120"/>
        <w:ind w:firstLine="700"/>
        <w:jc w:val="both"/>
        <w:rPr>
          <w:rFonts w:ascii="Times New Roman" w:eastAsia="Times New Roman" w:hAnsi="Times New Roman" w:cs="Times New Roman"/>
          <w:spacing w:val="-6"/>
          <w:sz w:val="28"/>
          <w:szCs w:val="28"/>
          <w:lang w:val="vi-VN"/>
        </w:rPr>
      </w:pPr>
      <w:r w:rsidRPr="00A348BA">
        <w:rPr>
          <w:rFonts w:ascii="Times New Roman" w:eastAsia="Times New Roman" w:hAnsi="Times New Roman" w:cs="Times New Roman"/>
          <w:spacing w:val="-6"/>
          <w:sz w:val="28"/>
          <w:szCs w:val="28"/>
          <w:lang w:val="vi-VN"/>
        </w:rPr>
        <w:t>b)</w:t>
      </w:r>
      <w:r w:rsidR="00993F69" w:rsidRPr="00A348BA">
        <w:rPr>
          <w:rFonts w:ascii="Times New Roman" w:eastAsia="Times New Roman" w:hAnsi="Times New Roman" w:cs="Times New Roman"/>
          <w:spacing w:val="-6"/>
          <w:sz w:val="28"/>
          <w:szCs w:val="28"/>
          <w:lang w:val="vi-VN"/>
        </w:rPr>
        <w:t xml:space="preserve"> </w:t>
      </w:r>
      <w:r w:rsidRPr="00A348BA">
        <w:rPr>
          <w:rFonts w:ascii="Times New Roman" w:eastAsia="Times New Roman" w:hAnsi="Times New Roman" w:cs="Times New Roman"/>
          <w:spacing w:val="-6"/>
          <w:sz w:val="28"/>
          <w:szCs w:val="28"/>
          <w:lang w:val="vi-VN"/>
        </w:rPr>
        <w:t>Q</w:t>
      </w:r>
      <w:r w:rsidR="00993F69" w:rsidRPr="00A348BA">
        <w:rPr>
          <w:rFonts w:ascii="Times New Roman" w:eastAsia="Times New Roman" w:hAnsi="Times New Roman" w:cs="Times New Roman"/>
          <w:spacing w:val="-6"/>
          <w:sz w:val="28"/>
          <w:szCs w:val="28"/>
          <w:lang w:val="vi-VN"/>
        </w:rPr>
        <w:t>uyết định danh mục doanh nghiệp nhà nước quy định tại khoản 1 Điều này</w:t>
      </w:r>
      <w:r w:rsidR="00B03681" w:rsidRPr="00A348BA">
        <w:rPr>
          <w:rFonts w:ascii="Times New Roman" w:eastAsia="Times New Roman" w:hAnsi="Times New Roman" w:cs="Times New Roman"/>
          <w:spacing w:val="-6"/>
          <w:sz w:val="28"/>
          <w:szCs w:val="28"/>
          <w:lang w:val="vi-VN"/>
        </w:rPr>
        <w:t>;</w:t>
      </w:r>
    </w:p>
    <w:p w14:paraId="486D06A8" w14:textId="07793C45" w:rsidR="00B03681" w:rsidRPr="00A348BA" w:rsidRDefault="00B0368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Quyết định danh mục doanh nghiệp do Nhà nước nắm giữ cổ phần, vốn góp và thực hiện đầu tư vốn nhà nước vào doanh nghiệp; quy định cơ chế chi trả tiền lương, thù lao, tiền thưởng đối với người đại diện chủ sở hữu trực tiếp, Kiểm soát viên và người đại diện phần vốn nhà nước tại doanh nghiệp.</w:t>
      </w:r>
    </w:p>
    <w:p w14:paraId="00663B82" w14:textId="71EADAE6"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3. Trong phạm vi doanh nghiệp nhà nước do Ủy ban nhân dân Thành phố là cơ quan đại diện chủ sở hữu, Ủy ban nhân dân Thành phố </w:t>
      </w:r>
      <w:r w:rsidR="00F00974" w:rsidRPr="00A348BA">
        <w:rPr>
          <w:rFonts w:ascii="Times New Roman" w:eastAsia="Times New Roman" w:hAnsi="Times New Roman" w:cs="Times New Roman"/>
          <w:sz w:val="28"/>
          <w:szCs w:val="28"/>
          <w:lang w:val="vi-VN"/>
        </w:rPr>
        <w:t xml:space="preserve">có thẩm quyền </w:t>
      </w:r>
      <w:r w:rsidRPr="00A348BA">
        <w:rPr>
          <w:rFonts w:ascii="Times New Roman" w:eastAsia="Times New Roman" w:hAnsi="Times New Roman" w:cs="Times New Roman"/>
          <w:sz w:val="28"/>
          <w:szCs w:val="28"/>
          <w:lang w:val="vi-VN"/>
        </w:rPr>
        <w:t>quyết định:</w:t>
      </w:r>
    </w:p>
    <w:p w14:paraId="6D05A45E" w14:textId="77777777"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Bổ sung vốn điều lệ cho doanh nghiệp, trừ trường hợp thuộc thẩm quyền quyết định của doanh nghiệp theo quy định của pháp luật về quản lý và đầu tư vốn nhà nước tại doanh nghiệp;</w:t>
      </w:r>
    </w:p>
    <w:p w14:paraId="3BD97BB1" w14:textId="64C0953E" w:rsidR="00993F69" w:rsidRPr="00A348BA" w:rsidRDefault="00993F6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Trích không quá 80% lợi nhuận sau thuế vào Quỹ đầu tư phát triển để sử dụng vào mục đích đầu tư mở rộng sản xuất, kinh doanh của doanh nghiệp, bổ sung vốn điều lệ cho doanh </w:t>
      </w:r>
      <w:r w:rsidR="00480F5D" w:rsidRPr="00A348BA">
        <w:rPr>
          <w:rFonts w:ascii="Times New Roman" w:eastAsia="Times New Roman" w:hAnsi="Times New Roman" w:cs="Times New Roman"/>
          <w:sz w:val="28"/>
          <w:szCs w:val="28"/>
          <w:lang w:val="vi-VN"/>
        </w:rPr>
        <w:t>nghiệp;</w:t>
      </w:r>
    </w:p>
    <w:p w14:paraId="1D7281F9" w14:textId="64C4FEC0" w:rsidR="00480F5D" w:rsidRPr="00A348BA" w:rsidRDefault="00480F5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w:t>
      </w:r>
      <w:r w:rsidR="00451840" w:rsidRPr="00A348BA">
        <w:rPr>
          <w:rFonts w:ascii="Times New Roman" w:eastAsia="Times New Roman" w:hAnsi="Times New Roman" w:cs="Times New Roman"/>
          <w:sz w:val="28"/>
          <w:szCs w:val="28"/>
          <w:lang w:val="vi-VN"/>
        </w:rPr>
        <w:t>G</w:t>
      </w:r>
      <w:r w:rsidRPr="00A348BA">
        <w:rPr>
          <w:rFonts w:ascii="Times New Roman" w:eastAsia="Times New Roman" w:hAnsi="Times New Roman" w:cs="Times New Roman"/>
          <w:sz w:val="28"/>
          <w:szCs w:val="28"/>
          <w:lang w:val="vi-VN"/>
        </w:rPr>
        <w:t xml:space="preserve">iao thực hiện một số nhiệm vụ quản lý nhà nước cho doanh nghiệp do Nhà nước nắm giữ 100% vốn điều lệ thuộc phạm vi quản lý của Thành </w:t>
      </w:r>
      <w:r w:rsidR="00C02499" w:rsidRPr="00A348BA">
        <w:rPr>
          <w:rFonts w:ascii="Times New Roman" w:eastAsia="Times New Roman" w:hAnsi="Times New Roman" w:cs="Times New Roman"/>
          <w:sz w:val="28"/>
          <w:szCs w:val="28"/>
          <w:lang w:val="vi-VN"/>
        </w:rPr>
        <w:t>phố</w:t>
      </w:r>
      <w:r w:rsidR="000D4CAC" w:rsidRPr="00A348BA">
        <w:rPr>
          <w:rFonts w:ascii="Times New Roman" w:eastAsia="Times New Roman" w:hAnsi="Times New Roman" w:cs="Times New Roman"/>
          <w:sz w:val="28"/>
          <w:szCs w:val="28"/>
          <w:lang w:val="vi-VN"/>
        </w:rPr>
        <w:t>;</w:t>
      </w:r>
    </w:p>
    <w:p w14:paraId="00171ADD" w14:textId="335843F6" w:rsidR="00957A34" w:rsidRPr="00A348BA" w:rsidRDefault="00716E1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AF221B" w:rsidRPr="00A348BA">
        <w:rPr>
          <w:rFonts w:ascii="Times New Roman" w:eastAsia="Times New Roman" w:hAnsi="Times New Roman" w:cs="Times New Roman"/>
          <w:sz w:val="28"/>
          <w:szCs w:val="28"/>
          <w:lang w:val="vi-VN"/>
        </w:rPr>
        <w:t xml:space="preserve"> </w:t>
      </w:r>
      <w:r w:rsidR="00957A34" w:rsidRPr="00A348BA">
        <w:rPr>
          <w:rFonts w:ascii="Times New Roman" w:eastAsia="Times New Roman" w:hAnsi="Times New Roman" w:cs="Times New Roman"/>
          <w:sz w:val="28"/>
          <w:szCs w:val="28"/>
          <w:lang w:val="vi-VN"/>
        </w:rPr>
        <w:t>Đ</w:t>
      </w:r>
      <w:r w:rsidR="00B03681" w:rsidRPr="00A348BA">
        <w:rPr>
          <w:rFonts w:ascii="Times New Roman" w:eastAsia="Times New Roman" w:hAnsi="Times New Roman" w:cs="Times New Roman"/>
          <w:sz w:val="28"/>
          <w:szCs w:val="28"/>
          <w:lang w:val="vi-VN"/>
        </w:rPr>
        <w:t>ầu tư vốn nhà nước vào doanh nghiệp.</w:t>
      </w:r>
    </w:p>
    <w:p w14:paraId="08E783F3" w14:textId="7EB655B4" w:rsidR="00BD071C" w:rsidRPr="00A348BA" w:rsidRDefault="0065721F"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w:t>
      </w:r>
      <w:r w:rsidR="00BD071C" w:rsidRPr="00A348BA">
        <w:rPr>
          <w:rFonts w:ascii="Times New Roman" w:eastAsia="Times New Roman" w:hAnsi="Times New Roman" w:cs="Times New Roman"/>
          <w:sz w:val="28"/>
          <w:szCs w:val="28"/>
          <w:lang w:val="vi-VN"/>
        </w:rPr>
        <w:t xml:space="preserve">. Thành lập, tổ chức, hoạt động của doanh nghiệp đường sắt </w:t>
      </w:r>
      <w:r w:rsidR="00861CE7" w:rsidRPr="00A348BA">
        <w:rPr>
          <w:rFonts w:ascii="Times New Roman" w:eastAsia="Times New Roman" w:hAnsi="Times New Roman" w:cs="Times New Roman"/>
          <w:sz w:val="28"/>
          <w:szCs w:val="28"/>
          <w:lang w:val="vi-VN"/>
        </w:rPr>
        <w:t>địa phương</w:t>
      </w:r>
    </w:p>
    <w:p w14:paraId="34BDC58A" w14:textId="3F3283F2" w:rsidR="00BD071C" w:rsidRPr="00A348BA" w:rsidRDefault="00BD071C"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Ủy ban nhân dân Thành phố quyết định thành lập doanh nghiệp đường sắt </w:t>
      </w:r>
      <w:r w:rsidR="00861CE7" w:rsidRPr="00A348BA">
        <w:rPr>
          <w:rFonts w:ascii="Times New Roman" w:eastAsia="Times New Roman" w:hAnsi="Times New Roman" w:cs="Times New Roman"/>
          <w:sz w:val="28"/>
          <w:szCs w:val="28"/>
          <w:lang w:val="vi-VN"/>
        </w:rPr>
        <w:t>địa phương</w:t>
      </w:r>
      <w:r w:rsidRPr="00A348BA">
        <w:rPr>
          <w:rFonts w:ascii="Times New Roman" w:eastAsia="Times New Roman" w:hAnsi="Times New Roman" w:cs="Times New Roman"/>
          <w:sz w:val="28"/>
          <w:szCs w:val="28"/>
          <w:lang w:val="vi-VN"/>
        </w:rPr>
        <w:t xml:space="preserve"> do nhà nước sở hữu 100% vốn điều lệ sau khi được Hội đồng nhân dân Thành phố quyết định </w:t>
      </w:r>
      <w:r w:rsidR="00224418" w:rsidRPr="00A348BA">
        <w:rPr>
          <w:rFonts w:ascii="Times New Roman" w:eastAsia="Times New Roman" w:hAnsi="Times New Roman" w:cs="Times New Roman"/>
          <w:sz w:val="28"/>
          <w:szCs w:val="28"/>
          <w:lang w:val="vi-VN"/>
        </w:rPr>
        <w:t>chủ trương</w:t>
      </w:r>
      <w:r w:rsidRPr="00A348BA">
        <w:rPr>
          <w:rFonts w:ascii="Times New Roman" w:eastAsia="Times New Roman" w:hAnsi="Times New Roman" w:cs="Times New Roman"/>
          <w:sz w:val="28"/>
          <w:szCs w:val="28"/>
          <w:lang w:val="vi-VN"/>
        </w:rPr>
        <w:t xml:space="preserve">; </w:t>
      </w:r>
    </w:p>
    <w:p w14:paraId="6F5004D0" w14:textId="07CB60FE" w:rsidR="00BD071C" w:rsidRPr="00A348BA" w:rsidRDefault="00BD071C"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Doanh nghiệp đường sắt </w:t>
      </w:r>
      <w:r w:rsidR="00861CE7" w:rsidRPr="00A348BA">
        <w:rPr>
          <w:rFonts w:ascii="Times New Roman" w:eastAsia="Times New Roman" w:hAnsi="Times New Roman" w:cs="Times New Roman"/>
          <w:sz w:val="28"/>
          <w:szCs w:val="28"/>
          <w:lang w:val="vi-VN"/>
        </w:rPr>
        <w:t>địa phương</w:t>
      </w:r>
      <w:r w:rsidRPr="00A348BA">
        <w:rPr>
          <w:rFonts w:ascii="Times New Roman" w:eastAsia="Times New Roman" w:hAnsi="Times New Roman" w:cs="Times New Roman"/>
          <w:sz w:val="28"/>
          <w:szCs w:val="28"/>
          <w:lang w:val="vi-VN"/>
        </w:rPr>
        <w:t xml:space="preserve"> được</w:t>
      </w:r>
      <w:r w:rsidR="00E03FEB"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khai thác thương mại đối với các tài sản, không gian ngầm, không gian tầm thấp</w:t>
      </w:r>
      <w:r w:rsidR="00425E59" w:rsidRPr="00A348BA">
        <w:rPr>
          <w:rFonts w:ascii="Times New Roman" w:eastAsia="Times New Roman" w:hAnsi="Times New Roman" w:cs="Times New Roman"/>
          <w:sz w:val="28"/>
          <w:szCs w:val="28"/>
          <w:lang w:val="vi-VN"/>
        </w:rPr>
        <w:t>, không gian</w:t>
      </w:r>
      <w:r w:rsidRPr="00A348BA">
        <w:rPr>
          <w:rFonts w:ascii="Times New Roman" w:eastAsia="Times New Roman" w:hAnsi="Times New Roman" w:cs="Times New Roman"/>
          <w:sz w:val="28"/>
          <w:szCs w:val="28"/>
          <w:lang w:val="vi-VN"/>
        </w:rPr>
        <w:t xml:space="preserve"> tầm cao gắn liền </w:t>
      </w:r>
      <w:r w:rsidRPr="00A348BA">
        <w:rPr>
          <w:rFonts w:ascii="Times New Roman" w:eastAsia="Times New Roman" w:hAnsi="Times New Roman" w:cs="Times New Roman"/>
          <w:sz w:val="28"/>
          <w:szCs w:val="28"/>
          <w:lang w:val="vi-VN"/>
        </w:rPr>
        <w:lastRenderedPageBreak/>
        <w:t xml:space="preserve">với kết cấu hạ tầng đường sắt </w:t>
      </w:r>
      <w:r w:rsidR="00425E59" w:rsidRPr="00A348BA">
        <w:rPr>
          <w:rFonts w:ascii="Times New Roman" w:eastAsia="Times New Roman" w:hAnsi="Times New Roman" w:cs="Times New Roman"/>
          <w:sz w:val="28"/>
          <w:szCs w:val="28"/>
          <w:lang w:val="vi-VN"/>
        </w:rPr>
        <w:t>địa phương</w:t>
      </w:r>
      <w:r w:rsidRPr="00A348BA">
        <w:rPr>
          <w:rFonts w:ascii="Times New Roman" w:eastAsia="Times New Roman" w:hAnsi="Times New Roman" w:cs="Times New Roman"/>
          <w:sz w:val="28"/>
          <w:szCs w:val="28"/>
          <w:lang w:val="vi-VN"/>
        </w:rPr>
        <w:t xml:space="preserve"> tại các nhà ga</w:t>
      </w:r>
      <w:r w:rsidR="00E03FEB" w:rsidRPr="00A348BA">
        <w:rPr>
          <w:rFonts w:ascii="Times New Roman" w:eastAsia="Times New Roman" w:hAnsi="Times New Roman" w:cs="Times New Roman"/>
          <w:sz w:val="28"/>
          <w:szCs w:val="28"/>
          <w:lang w:val="vi-VN"/>
        </w:rPr>
        <w:t>, đề-pô</w:t>
      </w:r>
      <w:r w:rsidR="002E1788"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và thực hiện các hoạt động khác theo quyết định của Ủy ban nhân dân Thành phố; </w:t>
      </w:r>
    </w:p>
    <w:p w14:paraId="211D06A3" w14:textId="26BC146F" w:rsidR="00A76B8F" w:rsidRPr="00A348BA" w:rsidRDefault="00BD071C"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Doanh nghiệp đường sắt </w:t>
      </w:r>
      <w:r w:rsidR="00861CE7" w:rsidRPr="00A348BA">
        <w:rPr>
          <w:rFonts w:ascii="Times New Roman" w:eastAsia="Times New Roman" w:hAnsi="Times New Roman" w:cs="Times New Roman"/>
          <w:sz w:val="28"/>
          <w:szCs w:val="28"/>
          <w:lang w:val="vi-VN"/>
        </w:rPr>
        <w:t xml:space="preserve">địa phương </w:t>
      </w:r>
      <w:r w:rsidRPr="00A348BA">
        <w:rPr>
          <w:rFonts w:ascii="Times New Roman" w:eastAsia="Times New Roman" w:hAnsi="Times New Roman" w:cs="Times New Roman"/>
          <w:sz w:val="28"/>
          <w:szCs w:val="28"/>
          <w:lang w:val="vi-VN"/>
        </w:rPr>
        <w:t xml:space="preserve">được áp dụng cơ chế </w:t>
      </w:r>
      <w:r w:rsidR="00E03FEB" w:rsidRPr="00A348BA">
        <w:rPr>
          <w:rFonts w:ascii="Times New Roman" w:eastAsia="Times New Roman" w:hAnsi="Times New Roman" w:cs="Times New Roman"/>
          <w:sz w:val="28"/>
          <w:szCs w:val="28"/>
          <w:lang w:val="vi-VN"/>
        </w:rPr>
        <w:t xml:space="preserve">hoạt động, cơ chế </w:t>
      </w:r>
      <w:r w:rsidRPr="00A348BA">
        <w:rPr>
          <w:rFonts w:ascii="Times New Roman" w:eastAsia="Times New Roman" w:hAnsi="Times New Roman" w:cs="Times New Roman"/>
          <w:sz w:val="28"/>
          <w:szCs w:val="28"/>
          <w:lang w:val="vi-VN"/>
        </w:rPr>
        <w:t>tài chính theo quy định của Hội đồng nhân dân Thành phố.</w:t>
      </w:r>
    </w:p>
    <w:p w14:paraId="28AC6728" w14:textId="2E99BD8C" w:rsidR="00B4018B" w:rsidRPr="00A348BA" w:rsidRDefault="00B4018B" w:rsidP="00284FAB">
      <w:pPr>
        <w:spacing w:before="120"/>
        <w:ind w:firstLine="720"/>
        <w:jc w:val="both"/>
        <w:rPr>
          <w:rFonts w:ascii="Times New Roman" w:eastAsia="Aptos" w:hAnsi="Times New Roman" w:cs="Times New Roman"/>
          <w:b/>
          <w:bCs/>
          <w:sz w:val="28"/>
          <w:szCs w:val="28"/>
          <w:lang w:val="vi-VN"/>
        </w:rPr>
      </w:pPr>
      <w:r w:rsidRPr="00A348BA">
        <w:rPr>
          <w:rFonts w:ascii="Times New Roman" w:eastAsia="Aptos" w:hAnsi="Times New Roman" w:cs="Times New Roman"/>
          <w:b/>
          <w:bCs/>
          <w:sz w:val="28"/>
          <w:szCs w:val="28"/>
          <w:lang w:val="vi-VN"/>
        </w:rPr>
        <w:t>Điều 18.</w:t>
      </w:r>
      <w:r w:rsidR="00446F91" w:rsidRPr="00A348BA">
        <w:rPr>
          <w:rFonts w:ascii="Times New Roman" w:eastAsia="Aptos" w:hAnsi="Times New Roman" w:cs="Times New Roman"/>
          <w:b/>
          <w:bCs/>
          <w:sz w:val="28"/>
          <w:szCs w:val="28"/>
          <w:lang w:val="vi-VN"/>
        </w:rPr>
        <w:t xml:space="preserve"> </w:t>
      </w:r>
      <w:r w:rsidRPr="00A348BA">
        <w:rPr>
          <w:rFonts w:ascii="Times New Roman" w:eastAsia="Aptos" w:hAnsi="Times New Roman" w:cs="Times New Roman"/>
          <w:b/>
          <w:bCs/>
          <w:sz w:val="28"/>
          <w:szCs w:val="28"/>
          <w:lang w:val="vi-VN"/>
        </w:rPr>
        <w:t>Phát triển kinh tế biển</w:t>
      </w:r>
    </w:p>
    <w:p w14:paraId="70B3DECB" w14:textId="00B21443" w:rsidR="00B4018B" w:rsidRPr="00A348BA" w:rsidRDefault="00163C43"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1</w:t>
      </w:r>
      <w:r w:rsidR="00B4018B" w:rsidRPr="00A348BA">
        <w:rPr>
          <w:rFonts w:ascii="Times New Roman" w:eastAsia="Aptos" w:hAnsi="Times New Roman" w:cs="Times New Roman"/>
          <w:sz w:val="28"/>
          <w:szCs w:val="28"/>
          <w:lang w:val="vi-VN"/>
        </w:rPr>
        <w:t xml:space="preserve">. Các cơ chế, chính sách ưu đãi, hỗ trợ </w:t>
      </w:r>
      <w:r w:rsidR="00EB545C" w:rsidRPr="00A348BA">
        <w:rPr>
          <w:rFonts w:ascii="Times New Roman" w:eastAsia="Aptos" w:hAnsi="Times New Roman" w:cs="Times New Roman"/>
          <w:sz w:val="28"/>
          <w:szCs w:val="28"/>
          <w:lang w:val="vi-VN"/>
        </w:rPr>
        <w:t xml:space="preserve">phát triển kinh tế biển </w:t>
      </w:r>
      <w:r w:rsidR="00B4018B" w:rsidRPr="00A348BA">
        <w:rPr>
          <w:rFonts w:ascii="Times New Roman" w:eastAsia="Aptos" w:hAnsi="Times New Roman" w:cs="Times New Roman"/>
          <w:sz w:val="28"/>
          <w:szCs w:val="28"/>
          <w:lang w:val="vi-VN"/>
        </w:rPr>
        <w:t>bao gồm:</w:t>
      </w:r>
    </w:p>
    <w:p w14:paraId="3F76FDA5" w14:textId="4AC00689" w:rsidR="00B4018B" w:rsidRPr="00240351" w:rsidRDefault="00B4018B" w:rsidP="00284FAB">
      <w:pPr>
        <w:spacing w:before="120"/>
        <w:ind w:firstLine="720"/>
        <w:jc w:val="both"/>
        <w:rPr>
          <w:rFonts w:ascii="Times New Roman" w:eastAsia="Aptos" w:hAnsi="Times New Roman" w:cs="Times New Roman"/>
          <w:spacing w:val="-2"/>
          <w:sz w:val="28"/>
          <w:szCs w:val="28"/>
          <w:lang w:val="vi-VN"/>
        </w:rPr>
      </w:pPr>
      <w:bookmarkStart w:id="1" w:name="_Hlk231849739"/>
      <w:r w:rsidRPr="00240351">
        <w:rPr>
          <w:rFonts w:ascii="Times New Roman" w:eastAsia="Aptos" w:hAnsi="Times New Roman" w:cs="Times New Roman"/>
          <w:spacing w:val="-2"/>
          <w:sz w:val="28"/>
          <w:szCs w:val="28"/>
          <w:lang w:val="vi-VN"/>
        </w:rPr>
        <w:t xml:space="preserve">a) Miễn tiền thuê đất, tiền thuê </w:t>
      </w:r>
      <w:r w:rsidR="00EB545C" w:rsidRPr="00240351">
        <w:rPr>
          <w:rFonts w:ascii="Times New Roman" w:eastAsia="Aptos" w:hAnsi="Times New Roman" w:cs="Times New Roman"/>
          <w:spacing w:val="-2"/>
          <w:sz w:val="28"/>
          <w:szCs w:val="28"/>
          <w:lang w:val="vi-VN"/>
        </w:rPr>
        <w:t xml:space="preserve">đất có </w:t>
      </w:r>
      <w:r w:rsidRPr="00240351">
        <w:rPr>
          <w:rFonts w:ascii="Times New Roman" w:eastAsia="Aptos" w:hAnsi="Times New Roman" w:cs="Times New Roman"/>
          <w:spacing w:val="-2"/>
          <w:sz w:val="28"/>
          <w:szCs w:val="28"/>
          <w:lang w:val="vi-VN"/>
        </w:rPr>
        <w:t>mặt nước trong thời hạn 20 năm đối với dự án đầu tư thuộc ngành, nghề ưu tiên phát triển kinh tế biển; miễn tiền thuê đất, tiền thuê</w:t>
      </w:r>
      <w:r w:rsidR="00EB545C" w:rsidRPr="00240351">
        <w:rPr>
          <w:rFonts w:ascii="Times New Roman" w:eastAsia="Aptos" w:hAnsi="Times New Roman" w:cs="Times New Roman"/>
          <w:spacing w:val="-2"/>
          <w:sz w:val="28"/>
          <w:szCs w:val="28"/>
          <w:lang w:val="vi-VN"/>
        </w:rPr>
        <w:t xml:space="preserve"> đất có</w:t>
      </w:r>
      <w:r w:rsidRPr="00240351">
        <w:rPr>
          <w:rFonts w:ascii="Times New Roman" w:eastAsia="Aptos" w:hAnsi="Times New Roman" w:cs="Times New Roman"/>
          <w:spacing w:val="-2"/>
          <w:sz w:val="28"/>
          <w:szCs w:val="28"/>
          <w:lang w:val="vi-VN"/>
        </w:rPr>
        <w:t xml:space="preserve"> mặt nước trong thời hạn 30 năm đối với dự án đầu tư chiến lược về cảng trung chuyển quốc tế, logistics, năng lượng tái tạo và các dự án có quy mô đặc biệt quan trọng theo tiêu chí do Hội đồng nhân dân Thành phố quy định;</w:t>
      </w:r>
    </w:p>
    <w:p w14:paraId="52ED6BFF" w14:textId="6D443C40" w:rsidR="00B4018B" w:rsidRPr="00A348BA" w:rsidRDefault="00B4018B"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b) Miễn tiền sử dụng khu vực biển</w:t>
      </w:r>
      <w:r w:rsidR="00F30BBC" w:rsidRPr="00A348BA">
        <w:rPr>
          <w:rFonts w:ascii="Times New Roman" w:eastAsia="Aptos" w:hAnsi="Times New Roman" w:cs="Times New Roman"/>
          <w:sz w:val="28"/>
          <w:szCs w:val="28"/>
          <w:lang w:val="vi-VN"/>
        </w:rPr>
        <w:t xml:space="preserve"> thuộc phạm vi quản lý của Thành phố</w:t>
      </w:r>
      <w:r w:rsidRPr="00A348BA">
        <w:rPr>
          <w:rFonts w:ascii="Times New Roman" w:eastAsia="Aptos" w:hAnsi="Times New Roman" w:cs="Times New Roman"/>
          <w:sz w:val="28"/>
          <w:szCs w:val="28"/>
          <w:lang w:val="vi-VN"/>
        </w:rPr>
        <w:t xml:space="preserve"> trong thời gian xây dựng cơ bản và 15 năm kể từ ngày dự án đưa vào khai thác, sử dụng; sau thời gian miễn được giảm 50% tiền sử dụng khu vực biển trong 10 năm tiếp theo đối với dự án đầu tư chiến lược về kinh tế biển;</w:t>
      </w:r>
    </w:p>
    <w:bookmarkEnd w:id="1"/>
    <w:p w14:paraId="7954F34B" w14:textId="294785A0" w:rsidR="00B4018B" w:rsidRPr="00A348BA" w:rsidRDefault="00B4018B"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 xml:space="preserve">c) Hỗ trợ đầu tư xây dựng </w:t>
      </w:r>
      <w:r w:rsidR="00EB545C" w:rsidRPr="00A348BA">
        <w:rPr>
          <w:rFonts w:ascii="Times New Roman" w:eastAsia="Aptos" w:hAnsi="Times New Roman" w:cs="Times New Roman"/>
          <w:sz w:val="28"/>
          <w:szCs w:val="28"/>
          <w:lang w:val="vi-VN"/>
        </w:rPr>
        <w:t>công trình</w:t>
      </w:r>
      <w:r w:rsidRPr="00A348BA">
        <w:rPr>
          <w:rFonts w:ascii="Times New Roman" w:eastAsia="Aptos" w:hAnsi="Times New Roman" w:cs="Times New Roman"/>
          <w:sz w:val="28"/>
          <w:szCs w:val="28"/>
          <w:lang w:val="vi-VN"/>
        </w:rPr>
        <w:t xml:space="preserve"> hạ tầng kỹ thuật, hạ tầng giao thông kết nối, hạ tầng logistics phục vụ trực tiếp hoạt động kinh tế biển; </w:t>
      </w:r>
    </w:p>
    <w:p w14:paraId="4B068665" w14:textId="1FA4761B" w:rsidR="00B4018B" w:rsidRPr="00A348BA" w:rsidRDefault="00B4018B"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 xml:space="preserve">d) </w:t>
      </w:r>
      <w:r w:rsidR="002F0FE6" w:rsidRPr="00A348BA">
        <w:rPr>
          <w:rFonts w:ascii="Times New Roman" w:eastAsia="Aptos" w:hAnsi="Times New Roman" w:cs="Times New Roman"/>
          <w:sz w:val="28"/>
          <w:szCs w:val="28"/>
          <w:lang w:val="vi-VN"/>
        </w:rPr>
        <w:t>Được á</w:t>
      </w:r>
      <w:r w:rsidRPr="00A348BA">
        <w:rPr>
          <w:rFonts w:ascii="Times New Roman" w:eastAsia="Aptos" w:hAnsi="Times New Roman" w:cs="Times New Roman"/>
          <w:sz w:val="28"/>
          <w:szCs w:val="28"/>
          <w:lang w:val="vi-VN"/>
        </w:rPr>
        <w:t>p dụng ưu đãi cao nhất về</w:t>
      </w:r>
      <w:r w:rsidR="00604B4A" w:rsidRPr="00A348BA">
        <w:rPr>
          <w:rFonts w:ascii="Times New Roman" w:eastAsia="Aptos" w:hAnsi="Times New Roman" w:cs="Times New Roman"/>
          <w:sz w:val="28"/>
          <w:szCs w:val="28"/>
          <w:lang w:val="vi-VN"/>
        </w:rPr>
        <w:t xml:space="preserve"> thuế suất, miễn thuế, giảm</w:t>
      </w:r>
      <w:r w:rsidRPr="00A348BA">
        <w:rPr>
          <w:rFonts w:ascii="Times New Roman" w:eastAsia="Aptos" w:hAnsi="Times New Roman" w:cs="Times New Roman"/>
          <w:sz w:val="28"/>
          <w:szCs w:val="28"/>
          <w:lang w:val="vi-VN"/>
        </w:rPr>
        <w:t xml:space="preserve"> thuế thu nhập doanh nghiệp theo quy định của pháp luật về thuế </w:t>
      </w:r>
      <w:r w:rsidR="00604B4A" w:rsidRPr="00A348BA">
        <w:rPr>
          <w:rFonts w:ascii="Times New Roman" w:eastAsia="Aptos" w:hAnsi="Times New Roman" w:cs="Times New Roman"/>
          <w:sz w:val="28"/>
          <w:szCs w:val="28"/>
          <w:lang w:val="vi-VN"/>
        </w:rPr>
        <w:t>thu nhập doanh nghiệp</w:t>
      </w:r>
      <w:r w:rsidRPr="00A348BA">
        <w:rPr>
          <w:rFonts w:ascii="Times New Roman" w:eastAsia="Aptos" w:hAnsi="Times New Roman" w:cs="Times New Roman"/>
          <w:sz w:val="28"/>
          <w:szCs w:val="28"/>
          <w:lang w:val="vi-VN"/>
        </w:rPr>
        <w:t>;</w:t>
      </w:r>
    </w:p>
    <w:p w14:paraId="545EBE29" w14:textId="0353A4DB" w:rsidR="00B4018B" w:rsidRPr="00A348BA" w:rsidRDefault="00B4018B" w:rsidP="00284FAB">
      <w:pPr>
        <w:tabs>
          <w:tab w:val="left" w:pos="990"/>
        </w:tabs>
        <w:spacing w:before="120"/>
        <w:ind w:firstLine="720"/>
        <w:jc w:val="both"/>
        <w:rPr>
          <w:rFonts w:ascii="Times New Roman" w:eastAsia="Times New Roman" w:hAnsi="Times New Roman" w:cs="Times New Roman"/>
          <w:sz w:val="28"/>
          <w:szCs w:val="28"/>
          <w:lang w:val="vi-VN"/>
        </w:rPr>
      </w:pPr>
      <w:r w:rsidRPr="00A348BA">
        <w:rPr>
          <w:rFonts w:ascii="Times New Roman" w:eastAsia="Aptos" w:hAnsi="Times New Roman" w:cs="Times New Roman"/>
          <w:sz w:val="28"/>
          <w:szCs w:val="28"/>
          <w:lang w:val="vi-VN"/>
        </w:rPr>
        <w:t xml:space="preserve">đ) </w:t>
      </w:r>
      <w:r w:rsidR="002F0FE6" w:rsidRPr="00A348BA">
        <w:rPr>
          <w:rFonts w:ascii="Times New Roman" w:eastAsia="Aptos" w:hAnsi="Times New Roman" w:cs="Times New Roman"/>
          <w:sz w:val="28"/>
          <w:szCs w:val="28"/>
          <w:lang w:val="vi-VN"/>
        </w:rPr>
        <w:t>Được á</w:t>
      </w:r>
      <w:r w:rsidRPr="00A348BA">
        <w:rPr>
          <w:rFonts w:ascii="Times New Roman" w:eastAsia="Aptos" w:hAnsi="Times New Roman" w:cs="Times New Roman"/>
          <w:sz w:val="28"/>
          <w:szCs w:val="28"/>
          <w:lang w:val="vi-VN"/>
        </w:rPr>
        <w:t xml:space="preserve">p dụng </w:t>
      </w:r>
      <w:r w:rsidRPr="00A348BA">
        <w:rPr>
          <w:rFonts w:ascii="Times New Roman" w:eastAsia="Times New Roman" w:hAnsi="Times New Roman" w:cs="Times New Roman"/>
          <w:sz w:val="28"/>
          <w:szCs w:val="28"/>
          <w:lang w:val="vi-VN"/>
        </w:rPr>
        <w:t>thủ tục hải quan và thủ tục kiểm tra chuyên ngành, thời gian lưu giữ riêng biệt đối với hàng hóa quá cảnh, trung chuyển quốc tế trong khu cảng mở.</w:t>
      </w:r>
    </w:p>
    <w:p w14:paraId="51B21332" w14:textId="3AE81E21" w:rsidR="00B4018B" w:rsidRPr="00A348BA" w:rsidRDefault="00604B4A"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2</w:t>
      </w:r>
      <w:r w:rsidR="00B4018B" w:rsidRPr="00A348BA">
        <w:rPr>
          <w:rFonts w:ascii="Times New Roman" w:eastAsia="Aptos" w:hAnsi="Times New Roman" w:cs="Times New Roman"/>
          <w:sz w:val="28"/>
          <w:szCs w:val="28"/>
          <w:lang w:val="vi-VN"/>
        </w:rPr>
        <w:t>. Hội đồng nhân dân Thành phố có thẩm quyền:</w:t>
      </w:r>
    </w:p>
    <w:p w14:paraId="2AA4691E" w14:textId="31E591DE" w:rsidR="00163C43" w:rsidRPr="00A348BA" w:rsidRDefault="00B4018B"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 xml:space="preserve">a) </w:t>
      </w:r>
      <w:r w:rsidR="00163C43" w:rsidRPr="00A348BA">
        <w:rPr>
          <w:rFonts w:ascii="Times New Roman" w:eastAsia="Aptos" w:hAnsi="Times New Roman" w:cs="Times New Roman"/>
          <w:sz w:val="28"/>
          <w:szCs w:val="28"/>
          <w:lang w:val="vi-VN"/>
        </w:rPr>
        <w:t>Quy định Danh mục ngành, lĩnh vực phát triển kinh tế biển</w:t>
      </w:r>
      <w:r w:rsidR="00604B4A" w:rsidRPr="00A348BA">
        <w:rPr>
          <w:rFonts w:ascii="Times New Roman" w:eastAsia="Aptos" w:hAnsi="Times New Roman" w:cs="Times New Roman"/>
          <w:sz w:val="28"/>
          <w:szCs w:val="28"/>
          <w:lang w:val="vi-VN"/>
        </w:rPr>
        <w:t>; đối tượng, điều kiện, tiêu chí xác định dự án</w:t>
      </w:r>
      <w:r w:rsidR="00163C43" w:rsidRPr="00A348BA">
        <w:rPr>
          <w:rFonts w:ascii="Times New Roman" w:eastAsia="Aptos" w:hAnsi="Times New Roman" w:cs="Times New Roman"/>
          <w:sz w:val="28"/>
          <w:szCs w:val="28"/>
          <w:lang w:val="vi-VN"/>
        </w:rPr>
        <w:t xml:space="preserve"> được hưởng cơ chế, ưu đãi</w:t>
      </w:r>
      <w:r w:rsidR="00C32444" w:rsidRPr="00A348BA">
        <w:rPr>
          <w:rFonts w:ascii="Times New Roman" w:eastAsia="Aptos" w:hAnsi="Times New Roman" w:cs="Times New Roman"/>
          <w:sz w:val="28"/>
          <w:szCs w:val="28"/>
          <w:lang w:val="vi-VN"/>
        </w:rPr>
        <w:t>;</w:t>
      </w:r>
      <w:r w:rsidR="00163C43" w:rsidRPr="00A348BA">
        <w:rPr>
          <w:rFonts w:ascii="Times New Roman" w:eastAsia="Aptos" w:hAnsi="Times New Roman" w:cs="Times New Roman"/>
          <w:sz w:val="28"/>
          <w:szCs w:val="28"/>
          <w:lang w:val="vi-VN"/>
        </w:rPr>
        <w:t xml:space="preserve"> </w:t>
      </w:r>
      <w:r w:rsidR="00C32444" w:rsidRPr="00A348BA">
        <w:rPr>
          <w:rFonts w:ascii="Times New Roman" w:eastAsia="Aptos" w:hAnsi="Times New Roman" w:cs="Times New Roman"/>
          <w:sz w:val="28"/>
          <w:szCs w:val="28"/>
          <w:lang w:val="vi-VN"/>
        </w:rPr>
        <w:t xml:space="preserve">mức hỗ trợ, thời gian hỗ trợ theo </w:t>
      </w:r>
      <w:r w:rsidR="00163C43" w:rsidRPr="00A348BA">
        <w:rPr>
          <w:rFonts w:ascii="Times New Roman" w:eastAsia="Aptos" w:hAnsi="Times New Roman" w:cs="Times New Roman"/>
          <w:sz w:val="28"/>
          <w:szCs w:val="28"/>
          <w:lang w:val="vi-VN"/>
        </w:rPr>
        <w:t>quy định tại khoản 1 Điều này;</w:t>
      </w:r>
    </w:p>
    <w:p w14:paraId="2F76B471" w14:textId="3506FD76" w:rsidR="00E13922" w:rsidRPr="00240351" w:rsidRDefault="00B4018B" w:rsidP="00284FAB">
      <w:pPr>
        <w:spacing w:before="120"/>
        <w:ind w:firstLine="720"/>
        <w:jc w:val="both"/>
        <w:rPr>
          <w:rFonts w:ascii="Times New Roman" w:eastAsia="Aptos" w:hAnsi="Times New Roman" w:cs="Times New Roman"/>
          <w:spacing w:val="-2"/>
          <w:sz w:val="28"/>
          <w:szCs w:val="28"/>
          <w:lang w:val="vi-VN"/>
        </w:rPr>
      </w:pPr>
      <w:r w:rsidRPr="00240351">
        <w:rPr>
          <w:rFonts w:ascii="Times New Roman" w:eastAsia="Aptos" w:hAnsi="Times New Roman" w:cs="Times New Roman"/>
          <w:spacing w:val="-2"/>
          <w:sz w:val="28"/>
          <w:szCs w:val="28"/>
          <w:lang w:val="vi-VN"/>
        </w:rPr>
        <w:t xml:space="preserve">b) Quy định </w:t>
      </w:r>
      <w:r w:rsidR="00A565ED" w:rsidRPr="00240351">
        <w:rPr>
          <w:rFonts w:ascii="Times New Roman" w:eastAsia="Aptos" w:hAnsi="Times New Roman" w:cs="Times New Roman"/>
          <w:spacing w:val="-2"/>
          <w:sz w:val="28"/>
          <w:szCs w:val="28"/>
          <w:lang w:val="vi-VN"/>
        </w:rPr>
        <w:t xml:space="preserve">tổ chức, hoạt động của </w:t>
      </w:r>
      <w:r w:rsidRPr="00240351">
        <w:rPr>
          <w:rFonts w:ascii="Times New Roman" w:eastAsia="Aptos" w:hAnsi="Times New Roman" w:cs="Times New Roman"/>
          <w:spacing w:val="-2"/>
          <w:sz w:val="28"/>
          <w:szCs w:val="28"/>
          <w:lang w:val="vi-VN"/>
        </w:rPr>
        <w:t>khu cảng mở</w:t>
      </w:r>
      <w:r w:rsidR="002F3F16" w:rsidRPr="00240351">
        <w:rPr>
          <w:rFonts w:ascii="Times New Roman" w:eastAsia="Times New Roman" w:hAnsi="Times New Roman" w:cs="Times New Roman"/>
          <w:spacing w:val="-2"/>
          <w:sz w:val="28"/>
          <w:szCs w:val="28"/>
          <w:lang w:val="vi-VN"/>
        </w:rPr>
        <w:t>;</w:t>
      </w:r>
      <w:r w:rsidR="00E13922" w:rsidRPr="00240351">
        <w:rPr>
          <w:rFonts w:ascii="Times New Roman" w:eastAsia="Times New Roman" w:hAnsi="Times New Roman" w:cs="Times New Roman"/>
          <w:spacing w:val="-2"/>
          <w:sz w:val="28"/>
          <w:szCs w:val="28"/>
          <w:lang w:val="vi"/>
        </w:rPr>
        <w:t xml:space="preserve"> là khu vực</w:t>
      </w:r>
      <w:r w:rsidR="00A565ED" w:rsidRPr="00240351">
        <w:rPr>
          <w:rFonts w:ascii="Times New Roman" w:eastAsia="Times New Roman" w:hAnsi="Times New Roman" w:cs="Times New Roman"/>
          <w:spacing w:val="-2"/>
          <w:sz w:val="28"/>
          <w:szCs w:val="28"/>
          <w:lang w:val="vi-VN"/>
        </w:rPr>
        <w:t xml:space="preserve"> bao gồm các cảng</w:t>
      </w:r>
      <w:r w:rsidR="00E13922" w:rsidRPr="00240351">
        <w:rPr>
          <w:rFonts w:ascii="Times New Roman" w:eastAsia="Times New Roman" w:hAnsi="Times New Roman" w:cs="Times New Roman"/>
          <w:spacing w:val="-2"/>
          <w:sz w:val="28"/>
          <w:szCs w:val="28"/>
          <w:lang w:val="vi"/>
        </w:rPr>
        <w:t xml:space="preserve"> được </w:t>
      </w:r>
      <w:r w:rsidR="00E13922" w:rsidRPr="00240351">
        <w:rPr>
          <w:rFonts w:ascii="Times New Roman" w:eastAsia="Times New Roman" w:hAnsi="Times New Roman" w:cs="Times New Roman"/>
          <w:spacing w:val="-2"/>
          <w:sz w:val="28"/>
          <w:szCs w:val="28"/>
          <w:lang w:val="vi-VN"/>
        </w:rPr>
        <w:t>áp dụng</w:t>
      </w:r>
      <w:r w:rsidR="00E13922" w:rsidRPr="00240351">
        <w:rPr>
          <w:rFonts w:ascii="Times New Roman" w:eastAsia="Times New Roman" w:hAnsi="Times New Roman" w:cs="Times New Roman"/>
          <w:spacing w:val="-2"/>
          <w:sz w:val="28"/>
          <w:szCs w:val="28"/>
          <w:lang w:val="vi"/>
        </w:rPr>
        <w:t xml:space="preserve"> cơ chế, chính sách </w:t>
      </w:r>
      <w:r w:rsidR="002F3F16" w:rsidRPr="00240351">
        <w:rPr>
          <w:rFonts w:ascii="Times New Roman" w:eastAsia="Times New Roman" w:hAnsi="Times New Roman" w:cs="Times New Roman"/>
          <w:spacing w:val="-2"/>
          <w:sz w:val="28"/>
          <w:szCs w:val="28"/>
          <w:lang w:val="vi-VN"/>
        </w:rPr>
        <w:t>quy định tại điểm đ khoản 1 Điều này,</w:t>
      </w:r>
      <w:r w:rsidR="00E13922" w:rsidRPr="00240351">
        <w:rPr>
          <w:rFonts w:ascii="Times New Roman" w:eastAsia="Times New Roman" w:hAnsi="Times New Roman" w:cs="Times New Roman"/>
          <w:spacing w:val="-2"/>
          <w:sz w:val="28"/>
          <w:szCs w:val="28"/>
          <w:lang w:val="vi"/>
        </w:rPr>
        <w:t xml:space="preserve"> nhằm tạo thuận lợi thương mại, liên kết khai thác, luân chuyển hàng hóa giữa các cảng</w:t>
      </w:r>
      <w:r w:rsidR="00E13922" w:rsidRPr="00240351">
        <w:rPr>
          <w:rFonts w:ascii="Times New Roman" w:eastAsia="Times New Roman" w:hAnsi="Times New Roman" w:cs="Times New Roman"/>
          <w:spacing w:val="-2"/>
          <w:sz w:val="28"/>
          <w:szCs w:val="28"/>
          <w:lang w:val="vi-VN"/>
        </w:rPr>
        <w:t>;</w:t>
      </w:r>
    </w:p>
    <w:p w14:paraId="35D6AA68" w14:textId="68366950" w:rsidR="00B4018B" w:rsidRPr="00A348BA" w:rsidRDefault="00A565ED" w:rsidP="00284FAB">
      <w:pPr>
        <w:tabs>
          <w:tab w:val="left" w:pos="990"/>
        </w:tabs>
        <w:spacing w:before="120"/>
        <w:ind w:firstLine="720"/>
        <w:jc w:val="both"/>
        <w:rPr>
          <w:rFonts w:ascii="Times New Roman" w:eastAsia="Times New Roman" w:hAnsi="Times New Roman" w:cs="Times New Roman"/>
          <w:sz w:val="28"/>
          <w:szCs w:val="28"/>
          <w:lang w:val="vi-VN" w:eastAsia="en-GB"/>
        </w:rPr>
      </w:pPr>
      <w:r w:rsidRPr="00A348BA">
        <w:rPr>
          <w:rFonts w:ascii="Times New Roman" w:eastAsia="Times New Roman" w:hAnsi="Times New Roman" w:cs="Times New Roman"/>
          <w:sz w:val="28"/>
          <w:szCs w:val="28"/>
          <w:lang w:val="vi-VN" w:eastAsia="en-GB"/>
        </w:rPr>
        <w:t>c</w:t>
      </w:r>
      <w:r w:rsidR="00B4018B" w:rsidRPr="00A348BA">
        <w:rPr>
          <w:rFonts w:ascii="Times New Roman" w:eastAsia="Times New Roman" w:hAnsi="Times New Roman" w:cs="Times New Roman"/>
          <w:sz w:val="28"/>
          <w:szCs w:val="28"/>
          <w:lang w:val="vi-VN" w:eastAsia="en-GB"/>
        </w:rPr>
        <w:t>) Quy định các cơ chế, chính sách đặc thù, vượt trội khác nhằm phát triển kinh tế biển của Thành phố phù hợp với mục tiêu xây dựng trung tâm kinh tế biển quốc gia.</w:t>
      </w:r>
    </w:p>
    <w:p w14:paraId="07542E67" w14:textId="0A730CEA" w:rsidR="00B4018B" w:rsidRPr="00A348BA" w:rsidRDefault="002F3F16"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3</w:t>
      </w:r>
      <w:r w:rsidR="00B4018B" w:rsidRPr="00A348BA">
        <w:rPr>
          <w:rFonts w:ascii="Times New Roman" w:eastAsia="Aptos" w:hAnsi="Times New Roman" w:cs="Times New Roman"/>
          <w:sz w:val="28"/>
          <w:szCs w:val="28"/>
          <w:lang w:val="vi-VN"/>
        </w:rPr>
        <w:t xml:space="preserve">. </w:t>
      </w:r>
      <w:r w:rsidRPr="00A348BA">
        <w:rPr>
          <w:rFonts w:ascii="Times New Roman" w:eastAsia="Aptos" w:hAnsi="Times New Roman" w:cs="Times New Roman"/>
          <w:sz w:val="28"/>
          <w:szCs w:val="28"/>
          <w:lang w:val="vi-VN"/>
        </w:rPr>
        <w:t xml:space="preserve">Chủ tịch </w:t>
      </w:r>
      <w:r w:rsidR="00B4018B" w:rsidRPr="00A348BA">
        <w:rPr>
          <w:rFonts w:ascii="Times New Roman" w:eastAsia="Aptos" w:hAnsi="Times New Roman" w:cs="Times New Roman"/>
          <w:sz w:val="28"/>
          <w:szCs w:val="28"/>
          <w:lang w:val="vi-VN"/>
        </w:rPr>
        <w:t xml:space="preserve">Ủy ban nhân dân Thành phố quyết định: </w:t>
      </w:r>
    </w:p>
    <w:p w14:paraId="08A99834" w14:textId="49E9A0AB" w:rsidR="002F3F16" w:rsidRPr="00240351" w:rsidRDefault="002F3F16" w:rsidP="00284FAB">
      <w:pPr>
        <w:spacing w:before="120"/>
        <w:ind w:firstLine="720"/>
        <w:jc w:val="both"/>
        <w:rPr>
          <w:rFonts w:ascii="Times New Roman" w:eastAsia="Aptos" w:hAnsi="Times New Roman" w:cs="Times New Roman"/>
          <w:spacing w:val="-8"/>
          <w:sz w:val="28"/>
          <w:szCs w:val="28"/>
          <w:lang w:val="vi-VN"/>
        </w:rPr>
      </w:pPr>
      <w:r w:rsidRPr="00240351">
        <w:rPr>
          <w:rFonts w:ascii="Times New Roman" w:eastAsia="Aptos" w:hAnsi="Times New Roman" w:cs="Times New Roman"/>
          <w:spacing w:val="-8"/>
          <w:sz w:val="28"/>
          <w:szCs w:val="28"/>
          <w:lang w:val="vi-VN"/>
        </w:rPr>
        <w:lastRenderedPageBreak/>
        <w:t xml:space="preserve">a) </w:t>
      </w:r>
      <w:r w:rsidRPr="00240351">
        <w:rPr>
          <w:rFonts w:ascii="Times New Roman" w:eastAsia="Times New Roman" w:hAnsi="Times New Roman" w:cs="Times New Roman"/>
          <w:spacing w:val="-8"/>
          <w:sz w:val="28"/>
          <w:szCs w:val="28"/>
          <w:lang w:val="vi-VN" w:eastAsia="en-GB"/>
        </w:rPr>
        <w:t>Tổ chức lựa chọn nhà đầu tư chiến lược đối với các dự án thuộc lĩnh vực kinh tế biển theo quy định của Hội đồng nhân dân Thành phố và pháp luật có liên quan;</w:t>
      </w:r>
    </w:p>
    <w:p w14:paraId="68B85EAC" w14:textId="58CEDFDA" w:rsidR="002F3F16" w:rsidRPr="00A348BA" w:rsidRDefault="002F3F16" w:rsidP="00284FAB">
      <w:pPr>
        <w:spacing w:before="120"/>
        <w:ind w:firstLine="720"/>
        <w:jc w:val="both"/>
        <w:rPr>
          <w:rFonts w:ascii="Times New Roman" w:eastAsia="Aptos" w:hAnsi="Times New Roman" w:cs="Times New Roman"/>
          <w:sz w:val="28"/>
          <w:szCs w:val="28"/>
          <w:lang w:val="vi-VN"/>
        </w:rPr>
      </w:pPr>
      <w:r w:rsidRPr="00A348BA">
        <w:rPr>
          <w:rFonts w:ascii="Times New Roman" w:eastAsia="Aptos" w:hAnsi="Times New Roman" w:cs="Times New Roman"/>
          <w:sz w:val="28"/>
          <w:szCs w:val="28"/>
          <w:lang w:val="vi-VN"/>
        </w:rPr>
        <w:t>b</w:t>
      </w:r>
      <w:r w:rsidR="00B4018B" w:rsidRPr="00A348BA">
        <w:rPr>
          <w:rFonts w:ascii="Times New Roman" w:eastAsia="Aptos" w:hAnsi="Times New Roman" w:cs="Times New Roman"/>
          <w:sz w:val="28"/>
          <w:szCs w:val="28"/>
          <w:lang w:val="vi-VN"/>
        </w:rPr>
        <w:t>) Ban hành quy chế phối hợp giữa các cơ quan quản lý nhà nước, doanh nghiệp khai thác cảng, doanh nghiệp logistics, hãng tàu và các tổ chức, cá nhân có liên quan nhằm tăng cường hiệu quả của hoạt động cảng biển, kinh tế biển.</w:t>
      </w:r>
    </w:p>
    <w:p w14:paraId="665ABE4A" w14:textId="40782670"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b/>
          <w:bCs/>
          <w:sz w:val="28"/>
          <w:szCs w:val="28"/>
          <w:lang w:val="vi-VN"/>
        </w:rPr>
        <w:t xml:space="preserve">Điều </w:t>
      </w:r>
      <w:r w:rsidR="003603B2" w:rsidRPr="00A348BA">
        <w:rPr>
          <w:rFonts w:ascii="Times New Roman" w:eastAsia="Times New Roman" w:hAnsi="Times New Roman" w:cs="Times New Roman"/>
          <w:b/>
          <w:bCs/>
          <w:sz w:val="28"/>
          <w:szCs w:val="28"/>
          <w:lang w:val="vi-VN"/>
        </w:rPr>
        <w:t>19</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Phát triển các ngành dịch vụ</w:t>
      </w:r>
      <w:r w:rsidR="00C420EB" w:rsidRPr="00A348BA">
        <w:rPr>
          <w:rFonts w:ascii="Times New Roman" w:eastAsia="Times New Roman" w:hAnsi="Times New Roman" w:cs="Times New Roman"/>
          <w:b/>
          <w:bCs/>
          <w:sz w:val="28"/>
          <w:szCs w:val="28"/>
          <w:lang w:val="vi-VN"/>
        </w:rPr>
        <w:t>, thương mại</w:t>
      </w:r>
      <w:r w:rsidRPr="00A348BA">
        <w:rPr>
          <w:rFonts w:ascii="Times New Roman" w:eastAsia="Times New Roman" w:hAnsi="Times New Roman" w:cs="Times New Roman"/>
          <w:b/>
          <w:bCs/>
          <w:sz w:val="28"/>
          <w:szCs w:val="28"/>
          <w:lang w:val="vi-VN"/>
        </w:rPr>
        <w:t xml:space="preserve"> </w:t>
      </w:r>
    </w:p>
    <w:p w14:paraId="755EEEA6" w14:textId="6E8E581A" w:rsidR="00116D9F" w:rsidRPr="00A348BA" w:rsidRDefault="002C12F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w:t>
      </w:r>
      <w:r w:rsidR="00116D9F" w:rsidRPr="00A348BA">
        <w:rPr>
          <w:rFonts w:ascii="Times New Roman" w:eastAsia="Times New Roman" w:hAnsi="Times New Roman" w:cs="Times New Roman"/>
          <w:sz w:val="28"/>
          <w:szCs w:val="28"/>
          <w:lang w:val="vi-VN"/>
        </w:rPr>
        <w:t>. Hội đồng nhân dân Thành phố</w:t>
      </w:r>
      <w:r w:rsidRPr="00A348BA">
        <w:rPr>
          <w:rFonts w:ascii="Times New Roman" w:eastAsia="Times New Roman" w:hAnsi="Times New Roman" w:cs="Times New Roman"/>
          <w:sz w:val="28"/>
          <w:szCs w:val="28"/>
          <w:lang w:val="vi-VN"/>
        </w:rPr>
        <w:t xml:space="preserve"> có thẩm quyền</w:t>
      </w:r>
      <w:r w:rsidR="00116D9F" w:rsidRPr="00A348BA">
        <w:rPr>
          <w:rFonts w:ascii="Times New Roman" w:eastAsia="Times New Roman" w:hAnsi="Times New Roman" w:cs="Times New Roman"/>
          <w:sz w:val="28"/>
          <w:szCs w:val="28"/>
          <w:lang w:val="vi-VN"/>
        </w:rPr>
        <w:t>:</w:t>
      </w:r>
    </w:p>
    <w:p w14:paraId="19BD88D6" w14:textId="130C4B72" w:rsidR="002C12F4" w:rsidRPr="00A348BA" w:rsidRDefault="002C12F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phạm vi, </w:t>
      </w:r>
      <w:r w:rsidR="003D07FE" w:rsidRPr="00A348BA">
        <w:rPr>
          <w:rFonts w:ascii="Times New Roman" w:eastAsia="Times New Roman" w:hAnsi="Times New Roman" w:cs="Times New Roman"/>
          <w:sz w:val="28"/>
          <w:szCs w:val="28"/>
          <w:lang w:val="vi-VN"/>
        </w:rPr>
        <w:t>d</w:t>
      </w:r>
      <w:r w:rsidR="00477874" w:rsidRPr="00A348BA">
        <w:rPr>
          <w:rFonts w:ascii="Times New Roman" w:eastAsia="Times New Roman" w:hAnsi="Times New Roman" w:cs="Times New Roman"/>
          <w:sz w:val="28"/>
          <w:szCs w:val="28"/>
          <w:lang w:val="vi-VN"/>
        </w:rPr>
        <w:t xml:space="preserve">anh mục, </w:t>
      </w:r>
      <w:r w:rsidRPr="00A348BA">
        <w:rPr>
          <w:rFonts w:ascii="Times New Roman" w:eastAsia="Times New Roman" w:hAnsi="Times New Roman" w:cs="Times New Roman"/>
          <w:sz w:val="28"/>
          <w:szCs w:val="28"/>
          <w:lang w:val="vi-VN"/>
        </w:rPr>
        <w:t xml:space="preserve">cơ chế, chính sách ưu </w:t>
      </w:r>
      <w:r w:rsidR="000B0A34" w:rsidRPr="00A348BA">
        <w:rPr>
          <w:rFonts w:ascii="Times New Roman" w:eastAsia="Times New Roman" w:hAnsi="Times New Roman" w:cs="Times New Roman"/>
          <w:sz w:val="28"/>
          <w:szCs w:val="28"/>
          <w:lang w:val="vi-VN"/>
        </w:rPr>
        <w:t>tiên, ưu đãi, hỗ trợ</w:t>
      </w:r>
      <w:r w:rsidRPr="00A348BA">
        <w:rPr>
          <w:rFonts w:ascii="Times New Roman" w:eastAsia="Times New Roman" w:hAnsi="Times New Roman" w:cs="Times New Roman"/>
          <w:sz w:val="28"/>
          <w:szCs w:val="28"/>
          <w:lang w:val="vi-VN"/>
        </w:rPr>
        <w:t xml:space="preserve"> </w:t>
      </w:r>
      <w:r w:rsidR="002F3F16" w:rsidRPr="00A348BA">
        <w:rPr>
          <w:rFonts w:ascii="Times New Roman" w:eastAsia="Times New Roman" w:hAnsi="Times New Roman" w:cs="Times New Roman"/>
          <w:sz w:val="28"/>
          <w:szCs w:val="28"/>
          <w:lang w:val="vi-VN"/>
        </w:rPr>
        <w:t xml:space="preserve">đầu tư </w:t>
      </w:r>
      <w:r w:rsidRPr="00A348BA">
        <w:rPr>
          <w:rFonts w:ascii="Times New Roman" w:eastAsia="Times New Roman" w:hAnsi="Times New Roman" w:cs="Times New Roman"/>
          <w:sz w:val="28"/>
          <w:szCs w:val="28"/>
          <w:lang w:val="vi-VN"/>
        </w:rPr>
        <w:t xml:space="preserve">đối với ngành, lĩnh vực, mô hình dịch vụ, hình thức tổ chức không gian dịch vụ tại </w:t>
      </w:r>
      <w:r w:rsidR="006B622E"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r w:rsidR="00A4390B" w:rsidRPr="00A348BA">
        <w:rPr>
          <w:rFonts w:ascii="Times New Roman" w:eastAsia="Times New Roman" w:hAnsi="Times New Roman" w:cs="Times New Roman"/>
          <w:sz w:val="28"/>
          <w:szCs w:val="28"/>
          <w:lang w:val="vi-VN"/>
        </w:rPr>
        <w:t xml:space="preserve"> </w:t>
      </w:r>
    </w:p>
    <w:p w14:paraId="312A272F" w14:textId="5C521789" w:rsidR="00A4390B" w:rsidRPr="00A348BA" w:rsidRDefault="0050158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phạm vi, mô hình, điều kiện, cơ chế, chính sách</w:t>
      </w:r>
      <w:r w:rsidR="002F3F16" w:rsidRPr="00A348BA">
        <w:rPr>
          <w:rFonts w:ascii="Times New Roman" w:eastAsia="Times New Roman" w:hAnsi="Times New Roman" w:cs="Times New Roman"/>
          <w:sz w:val="28"/>
          <w:szCs w:val="28"/>
          <w:lang w:val="vi-VN"/>
        </w:rPr>
        <w:t xml:space="preserve"> ưu đãi, hỗ trợ đầu tư</w:t>
      </w:r>
      <w:r w:rsidRPr="00A348BA">
        <w:rPr>
          <w:rFonts w:ascii="Times New Roman" w:eastAsia="Times New Roman" w:hAnsi="Times New Roman" w:cs="Times New Roman"/>
          <w:sz w:val="28"/>
          <w:szCs w:val="28"/>
          <w:lang w:val="vi-VN"/>
        </w:rPr>
        <w:t xml:space="preserve"> đối với Trung tâm Outlet gắn với dịch vụ</w:t>
      </w:r>
      <w:r w:rsidR="00A4390B" w:rsidRPr="00A348BA">
        <w:rPr>
          <w:rFonts w:ascii="Times New Roman" w:eastAsia="Times New Roman" w:hAnsi="Times New Roman" w:cs="Times New Roman"/>
          <w:sz w:val="28"/>
          <w:szCs w:val="28"/>
          <w:lang w:val="vi-VN"/>
        </w:rPr>
        <w:t xml:space="preserve"> </w:t>
      </w:r>
      <w:r w:rsidR="002F3F16" w:rsidRPr="00A348BA">
        <w:rPr>
          <w:rFonts w:ascii="Times New Roman" w:eastAsia="Times New Roman" w:hAnsi="Times New Roman" w:cs="Times New Roman"/>
          <w:sz w:val="28"/>
          <w:szCs w:val="28"/>
          <w:lang w:val="vi-VN"/>
        </w:rPr>
        <w:t xml:space="preserve">tổng </w:t>
      </w:r>
      <w:r w:rsidRPr="00A348BA">
        <w:rPr>
          <w:rFonts w:ascii="Times New Roman" w:eastAsia="Times New Roman" w:hAnsi="Times New Roman" w:cs="Times New Roman"/>
          <w:sz w:val="28"/>
          <w:szCs w:val="28"/>
          <w:lang w:val="vi-VN"/>
        </w:rPr>
        <w:t xml:space="preserve">hợp; hệ thống cửa hàng miễn thuế, cửa hàng hoàn thuế giá trị gia tăng và các mô hình thương mại, dịch vụ tích hợp khác tại </w:t>
      </w:r>
      <w:r w:rsidR="006B622E" w:rsidRPr="00A348BA">
        <w:rPr>
          <w:rFonts w:ascii="Times New Roman" w:eastAsia="Times New Roman" w:hAnsi="Times New Roman" w:cs="Times New Roman"/>
          <w:sz w:val="28"/>
          <w:szCs w:val="28"/>
          <w:lang w:val="vi-VN"/>
        </w:rPr>
        <w:t>Thành phố</w:t>
      </w:r>
      <w:r w:rsidR="00116D9F" w:rsidRPr="00A348BA">
        <w:rPr>
          <w:rFonts w:ascii="Times New Roman" w:eastAsia="Times New Roman" w:hAnsi="Times New Roman" w:cs="Times New Roman"/>
          <w:sz w:val="28"/>
          <w:szCs w:val="28"/>
          <w:lang w:val="vi-VN"/>
        </w:rPr>
        <w:t>.</w:t>
      </w:r>
    </w:p>
    <w:p w14:paraId="55AB4714" w14:textId="0ABC0054" w:rsidR="00116D9F" w:rsidRPr="00A348BA" w:rsidRDefault="00ED3766"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sz w:val="28"/>
          <w:szCs w:val="28"/>
          <w:lang w:val="vi-VN"/>
        </w:rPr>
        <w:t>2</w:t>
      </w:r>
      <w:r w:rsidR="00116D9F" w:rsidRPr="00A348BA">
        <w:rPr>
          <w:rFonts w:ascii="Times New Roman" w:eastAsia="Times New Roman" w:hAnsi="Times New Roman" w:cs="Times New Roman"/>
          <w:sz w:val="28"/>
          <w:szCs w:val="28"/>
          <w:lang w:val="vi-VN"/>
        </w:rPr>
        <w:t xml:space="preserve">. Ủy ban nhân dân Thành phố </w:t>
      </w:r>
      <w:r w:rsidR="00154E16" w:rsidRPr="00A348BA">
        <w:rPr>
          <w:rFonts w:ascii="Times New Roman" w:eastAsia="Times New Roman" w:hAnsi="Times New Roman" w:cs="Times New Roman"/>
          <w:sz w:val="28"/>
          <w:szCs w:val="28"/>
          <w:lang w:val="vi-VN"/>
        </w:rPr>
        <w:t>q</w:t>
      </w:r>
      <w:r w:rsidR="00116D9F" w:rsidRPr="00A348BA">
        <w:rPr>
          <w:rFonts w:ascii="Times New Roman" w:eastAsia="Times New Roman" w:hAnsi="Times New Roman" w:cs="Times New Roman"/>
          <w:sz w:val="28"/>
          <w:szCs w:val="28"/>
          <w:lang w:val="vi-VN"/>
        </w:rPr>
        <w:t>uy định trình tự, thủ tục</w:t>
      </w:r>
      <w:r w:rsidR="00E10FC4" w:rsidRPr="00A348BA">
        <w:rPr>
          <w:rFonts w:ascii="Times New Roman" w:eastAsia="Times New Roman" w:hAnsi="Times New Roman" w:cs="Times New Roman"/>
          <w:sz w:val="28"/>
          <w:szCs w:val="28"/>
          <w:lang w:val="vi-VN"/>
        </w:rPr>
        <w:t xml:space="preserve"> </w:t>
      </w:r>
      <w:r w:rsidR="00116D9F" w:rsidRPr="00A348BA">
        <w:rPr>
          <w:rFonts w:ascii="Times New Roman" w:eastAsia="Times New Roman" w:hAnsi="Times New Roman" w:cs="Times New Roman"/>
          <w:sz w:val="28"/>
          <w:szCs w:val="28"/>
          <w:lang w:val="vi-VN"/>
        </w:rPr>
        <w:t>áp dụng</w:t>
      </w:r>
      <w:r w:rsidR="00317216" w:rsidRPr="00A348BA">
        <w:rPr>
          <w:rFonts w:ascii="Times New Roman" w:eastAsia="Times New Roman" w:hAnsi="Times New Roman" w:cs="Times New Roman"/>
          <w:sz w:val="28"/>
          <w:szCs w:val="28"/>
          <w:lang w:val="vi-VN"/>
        </w:rPr>
        <w:t xml:space="preserve"> cơ chế,</w:t>
      </w:r>
      <w:r w:rsidR="00116D9F" w:rsidRPr="00A348BA">
        <w:rPr>
          <w:rFonts w:ascii="Times New Roman" w:eastAsia="Times New Roman" w:hAnsi="Times New Roman" w:cs="Times New Roman"/>
          <w:sz w:val="28"/>
          <w:szCs w:val="28"/>
          <w:lang w:val="vi-VN"/>
        </w:rPr>
        <w:t xml:space="preserve"> chính sách </w:t>
      </w:r>
      <w:r w:rsidR="00317216" w:rsidRPr="00A348BA">
        <w:rPr>
          <w:rFonts w:ascii="Times New Roman" w:eastAsia="Times New Roman" w:hAnsi="Times New Roman" w:cs="Times New Roman"/>
          <w:sz w:val="28"/>
          <w:szCs w:val="28"/>
          <w:lang w:val="vi-VN"/>
        </w:rPr>
        <w:t xml:space="preserve">ưu tiên, </w:t>
      </w:r>
      <w:r w:rsidR="00116D9F" w:rsidRPr="00A348BA">
        <w:rPr>
          <w:rFonts w:ascii="Times New Roman" w:eastAsia="Times New Roman" w:hAnsi="Times New Roman" w:cs="Times New Roman"/>
          <w:sz w:val="28"/>
          <w:szCs w:val="28"/>
          <w:lang w:val="vi-VN"/>
        </w:rPr>
        <w:t xml:space="preserve">ưu đãi, hỗ trợ đầu tư </w:t>
      </w:r>
      <w:r w:rsidR="00013CFC" w:rsidRPr="00A348BA">
        <w:rPr>
          <w:rFonts w:ascii="Times New Roman" w:eastAsia="Times New Roman" w:hAnsi="Times New Roman" w:cs="Times New Roman"/>
          <w:sz w:val="28"/>
          <w:szCs w:val="28"/>
          <w:lang w:val="vi-VN"/>
        </w:rPr>
        <w:t xml:space="preserve">theo quy định </w:t>
      </w:r>
      <w:r w:rsidR="00116D9F" w:rsidRPr="00A348BA">
        <w:rPr>
          <w:rFonts w:ascii="Times New Roman" w:eastAsia="Times New Roman" w:hAnsi="Times New Roman" w:cs="Times New Roman"/>
          <w:sz w:val="28"/>
          <w:szCs w:val="28"/>
          <w:lang w:val="vi-VN"/>
        </w:rPr>
        <w:t xml:space="preserve">tại khoản </w:t>
      </w:r>
      <w:r w:rsidR="00013CFC" w:rsidRPr="00A348BA">
        <w:rPr>
          <w:rFonts w:ascii="Times New Roman" w:eastAsia="Times New Roman" w:hAnsi="Times New Roman" w:cs="Times New Roman"/>
          <w:sz w:val="28"/>
          <w:szCs w:val="28"/>
          <w:lang w:val="vi-VN"/>
        </w:rPr>
        <w:t>1</w:t>
      </w:r>
      <w:r w:rsidR="00116D9F" w:rsidRPr="00A348BA">
        <w:rPr>
          <w:rFonts w:ascii="Times New Roman" w:eastAsia="Times New Roman" w:hAnsi="Times New Roman" w:cs="Times New Roman"/>
          <w:sz w:val="28"/>
          <w:szCs w:val="28"/>
          <w:lang w:val="vi-VN"/>
        </w:rPr>
        <w:t xml:space="preserve"> Điều này.</w:t>
      </w:r>
    </w:p>
    <w:p w14:paraId="26D2AB86" w14:textId="2CF9EE75" w:rsidR="00116D9F" w:rsidRPr="00A348BA" w:rsidRDefault="00116D9F"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b/>
          <w:bCs/>
          <w:sz w:val="28"/>
          <w:szCs w:val="28"/>
          <w:lang w:val="vi-VN"/>
        </w:rPr>
        <w:t xml:space="preserve">Điều </w:t>
      </w:r>
      <w:r w:rsidR="003603B2" w:rsidRPr="00A348BA">
        <w:rPr>
          <w:rFonts w:ascii="Times New Roman" w:eastAsia="Times New Roman" w:hAnsi="Times New Roman" w:cs="Times New Roman"/>
          <w:b/>
          <w:bCs/>
          <w:sz w:val="28"/>
          <w:szCs w:val="28"/>
          <w:lang w:val="vi-VN"/>
        </w:rPr>
        <w:t>20.</w:t>
      </w:r>
      <w:r w:rsidRPr="00A348BA">
        <w:rPr>
          <w:rFonts w:ascii="Times New Roman" w:eastAsia="Times New Roman" w:hAnsi="Times New Roman" w:cs="Times New Roman"/>
          <w:b/>
          <w:bCs/>
          <w:sz w:val="28"/>
          <w:szCs w:val="28"/>
          <w:lang w:val="vi-VN"/>
        </w:rPr>
        <w:t xml:space="preserve"> Khu thương mại tự do, Khu logistics tích hợp</w:t>
      </w:r>
      <w:r w:rsidRPr="00A348BA">
        <w:rPr>
          <w:rFonts w:ascii="Times New Roman" w:eastAsia="Times New Roman" w:hAnsi="Times New Roman" w:cs="Times New Roman"/>
          <w:sz w:val="28"/>
          <w:szCs w:val="28"/>
          <w:lang w:val="vi-VN"/>
        </w:rPr>
        <w:t xml:space="preserve"> </w:t>
      </w:r>
    </w:p>
    <w:p w14:paraId="7B0B04AD" w14:textId="77777777" w:rsidR="00116D9F" w:rsidRPr="00A348BA" w:rsidRDefault="00116D9F"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có thẩm quyền:</w:t>
      </w:r>
    </w:p>
    <w:p w14:paraId="0D5FC8EE" w14:textId="21C63AB4" w:rsidR="00E56042" w:rsidRPr="00A348BA" w:rsidRDefault="00116D9F"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w:t>
      </w:r>
      <w:r w:rsidR="00317216" w:rsidRPr="00A348BA">
        <w:rPr>
          <w:rFonts w:ascii="Times New Roman" w:eastAsia="Times New Roman" w:hAnsi="Times New Roman" w:cs="Times New Roman"/>
          <w:sz w:val="28"/>
          <w:szCs w:val="28"/>
          <w:lang w:val="vi-VN"/>
        </w:rPr>
        <w:t>trình tự, thủ tục thành lập</w:t>
      </w:r>
      <w:r w:rsidR="00685FC2" w:rsidRPr="00A348BA">
        <w:rPr>
          <w:rFonts w:ascii="Times New Roman" w:eastAsia="Times New Roman" w:hAnsi="Times New Roman" w:cs="Times New Roman"/>
          <w:sz w:val="28"/>
          <w:szCs w:val="28"/>
          <w:lang w:val="vi-VN"/>
        </w:rPr>
        <w:t>;</w:t>
      </w:r>
      <w:r w:rsidR="00317216" w:rsidRPr="00A348BA">
        <w:rPr>
          <w:rFonts w:ascii="Times New Roman" w:eastAsia="Times New Roman" w:hAnsi="Times New Roman" w:cs="Times New Roman"/>
          <w:sz w:val="28"/>
          <w:szCs w:val="28"/>
          <w:lang w:val="vi-VN"/>
        </w:rPr>
        <w:t xml:space="preserve"> điều chỉnh </w:t>
      </w:r>
      <w:r w:rsidR="00685FC2" w:rsidRPr="00A348BA">
        <w:rPr>
          <w:rFonts w:ascii="Times New Roman" w:eastAsia="Times New Roman" w:hAnsi="Times New Roman" w:cs="Times New Roman"/>
          <w:sz w:val="28"/>
          <w:szCs w:val="28"/>
          <w:lang w:val="vi-VN"/>
        </w:rPr>
        <w:t xml:space="preserve">ranh giới, diện tích, </w:t>
      </w:r>
      <w:r w:rsidR="00933E97" w:rsidRPr="00A348BA">
        <w:rPr>
          <w:rFonts w:ascii="Times New Roman" w:eastAsia="Times New Roman" w:hAnsi="Times New Roman" w:cs="Times New Roman"/>
          <w:sz w:val="28"/>
          <w:szCs w:val="28"/>
          <w:lang w:val="vi-VN"/>
        </w:rPr>
        <w:t>nội dung khác có liên quan đến tổ chức, hoạt động của</w:t>
      </w:r>
      <w:r w:rsidR="00E31553"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Khu thương mại tự do, Khu logistics tích hợp</w:t>
      </w:r>
      <w:r w:rsidR="008A0D0D" w:rsidRPr="00A348BA">
        <w:rPr>
          <w:rFonts w:ascii="Times New Roman" w:eastAsia="Times New Roman" w:hAnsi="Times New Roman" w:cs="Times New Roman"/>
          <w:sz w:val="28"/>
          <w:szCs w:val="28"/>
          <w:lang w:val="vi-VN"/>
        </w:rPr>
        <w:t>;</w:t>
      </w:r>
    </w:p>
    <w:p w14:paraId="75438C33" w14:textId="7636BF1E" w:rsidR="00116D9F" w:rsidRPr="00A348BA" w:rsidRDefault="00116D9F"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cơ chế, chính sách về quản lý, tổ chức, hoạt động, ưu đãi đầu tư, tạo thuận lợi thương mại, cải thiện môi trường kinh doanh và chính sách đặc thù phát sinh trong quá trình hoạt động của Khu thương mại tự do, Khu logistics tích hợp.</w:t>
      </w:r>
    </w:p>
    <w:p w14:paraId="46D47564" w14:textId="491806CF" w:rsidR="00F23D17" w:rsidRPr="00A348BA" w:rsidRDefault="00685FC2"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w:t>
      </w:r>
      <w:r w:rsidR="00F23D17" w:rsidRPr="00A348BA">
        <w:rPr>
          <w:rFonts w:ascii="Times New Roman" w:eastAsia="Times New Roman" w:hAnsi="Times New Roman" w:cs="Times New Roman"/>
          <w:sz w:val="28"/>
          <w:szCs w:val="28"/>
          <w:lang w:val="vi-VN"/>
        </w:rPr>
        <w:t>. Chủ tịch Ủy ban nhân dân Thành phố có thẩm quyền:</w:t>
      </w:r>
    </w:p>
    <w:p w14:paraId="3B666F59" w14:textId="1A73C700" w:rsidR="00116D9F" w:rsidRPr="00A348BA" w:rsidRDefault="00F23D17"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w:t>
      </w:r>
      <w:r w:rsidR="00954088" w:rsidRPr="00A348BA">
        <w:rPr>
          <w:rFonts w:ascii="Times New Roman" w:eastAsia="Times New Roman" w:hAnsi="Times New Roman" w:cs="Times New Roman"/>
          <w:sz w:val="28"/>
          <w:szCs w:val="28"/>
          <w:lang w:val="vi-VN"/>
        </w:rPr>
        <w:t>) Q</w:t>
      </w:r>
      <w:r w:rsidR="00116D9F" w:rsidRPr="00A348BA">
        <w:rPr>
          <w:rFonts w:ascii="Times New Roman" w:eastAsia="Times New Roman" w:hAnsi="Times New Roman" w:cs="Times New Roman"/>
          <w:sz w:val="28"/>
          <w:szCs w:val="28"/>
          <w:lang w:val="vi-VN"/>
        </w:rPr>
        <w:t>uyết định thành lập, điều chỉnh</w:t>
      </w:r>
      <w:r w:rsidR="00954088" w:rsidRPr="00A348BA">
        <w:rPr>
          <w:rFonts w:ascii="Times New Roman" w:eastAsia="Times New Roman" w:hAnsi="Times New Roman" w:cs="Times New Roman"/>
          <w:sz w:val="28"/>
          <w:szCs w:val="28"/>
          <w:lang w:val="vi-VN"/>
        </w:rPr>
        <w:t xml:space="preserve"> </w:t>
      </w:r>
      <w:r w:rsidR="00845B5C" w:rsidRPr="00A348BA">
        <w:rPr>
          <w:rFonts w:ascii="Times New Roman" w:eastAsia="Times New Roman" w:hAnsi="Times New Roman" w:cs="Times New Roman"/>
          <w:sz w:val="28"/>
          <w:szCs w:val="28"/>
          <w:lang w:val="vi-VN"/>
        </w:rPr>
        <w:t>tên gọi</w:t>
      </w:r>
      <w:r w:rsidR="00425E59" w:rsidRPr="00A348BA">
        <w:rPr>
          <w:rFonts w:ascii="Times New Roman" w:eastAsia="Times New Roman" w:hAnsi="Times New Roman" w:cs="Times New Roman"/>
          <w:sz w:val="28"/>
          <w:szCs w:val="28"/>
          <w:lang w:val="vi-VN"/>
        </w:rPr>
        <w:t>,</w:t>
      </w:r>
      <w:r w:rsidR="00845B5C" w:rsidRPr="00A348BA">
        <w:rPr>
          <w:rFonts w:ascii="Times New Roman" w:eastAsia="Times New Roman" w:hAnsi="Times New Roman" w:cs="Times New Roman"/>
          <w:sz w:val="28"/>
          <w:szCs w:val="28"/>
          <w:lang w:val="vi-VN"/>
        </w:rPr>
        <w:t xml:space="preserve"> ranh giới</w:t>
      </w:r>
      <w:r w:rsidR="00425E59" w:rsidRPr="00A348BA">
        <w:rPr>
          <w:rFonts w:ascii="Times New Roman" w:eastAsia="Times New Roman" w:hAnsi="Times New Roman" w:cs="Times New Roman"/>
          <w:sz w:val="28"/>
          <w:szCs w:val="28"/>
          <w:lang w:val="vi-VN"/>
        </w:rPr>
        <w:t>, diện tích</w:t>
      </w:r>
      <w:r w:rsidR="00317216" w:rsidRPr="00A348BA">
        <w:rPr>
          <w:rFonts w:ascii="Times New Roman" w:eastAsia="Times New Roman" w:hAnsi="Times New Roman" w:cs="Times New Roman"/>
          <w:sz w:val="28"/>
          <w:szCs w:val="28"/>
          <w:lang w:val="vi-VN"/>
        </w:rPr>
        <w:t>,</w:t>
      </w:r>
      <w:r w:rsidR="00845B5C" w:rsidRPr="00A348BA">
        <w:rPr>
          <w:rFonts w:ascii="Times New Roman" w:eastAsia="Times New Roman" w:hAnsi="Times New Roman" w:cs="Times New Roman"/>
          <w:sz w:val="28"/>
          <w:szCs w:val="28"/>
          <w:lang w:val="vi-VN"/>
        </w:rPr>
        <w:t xml:space="preserve"> mục tiêu, chức năng</w:t>
      </w:r>
      <w:r w:rsidR="00317216" w:rsidRPr="00A348BA">
        <w:rPr>
          <w:rFonts w:ascii="Times New Roman" w:eastAsia="Times New Roman" w:hAnsi="Times New Roman" w:cs="Times New Roman"/>
          <w:sz w:val="28"/>
          <w:szCs w:val="28"/>
          <w:lang w:val="vi-VN"/>
        </w:rPr>
        <w:t>,</w:t>
      </w:r>
      <w:r w:rsidR="00845B5C" w:rsidRPr="00A348BA">
        <w:rPr>
          <w:rFonts w:ascii="Times New Roman" w:eastAsia="Times New Roman" w:hAnsi="Times New Roman" w:cs="Times New Roman"/>
          <w:sz w:val="28"/>
          <w:szCs w:val="28"/>
          <w:lang w:val="vi-VN"/>
        </w:rPr>
        <w:t xml:space="preserve"> nội dung khác có liên quan đến tổ chức, hoạt động của</w:t>
      </w:r>
      <w:r w:rsidR="00425E59" w:rsidRPr="00A348BA">
        <w:rPr>
          <w:rFonts w:ascii="Times New Roman" w:eastAsia="Times New Roman" w:hAnsi="Times New Roman" w:cs="Times New Roman"/>
          <w:sz w:val="28"/>
          <w:szCs w:val="28"/>
          <w:lang w:val="vi-VN"/>
        </w:rPr>
        <w:t xml:space="preserve"> </w:t>
      </w:r>
      <w:r w:rsidR="00116D9F" w:rsidRPr="00A348BA">
        <w:rPr>
          <w:rFonts w:ascii="Times New Roman" w:eastAsia="Times New Roman" w:hAnsi="Times New Roman" w:cs="Times New Roman"/>
          <w:sz w:val="28"/>
          <w:szCs w:val="28"/>
          <w:lang w:val="vi-VN"/>
        </w:rPr>
        <w:t>Khu thương mại tự do, Khu logistics tích hợp; đồng thời quyết định điều chỉnh cục bộ quy hoạch tổng thể Thành phố, điều chỉnh cục bộ các quy hoạch có liên quan</w:t>
      </w:r>
      <w:r w:rsidR="00FA6752" w:rsidRPr="00A348BA">
        <w:rPr>
          <w:rFonts w:ascii="Times New Roman" w:eastAsia="Times New Roman" w:hAnsi="Times New Roman" w:cs="Times New Roman"/>
          <w:sz w:val="28"/>
          <w:szCs w:val="28"/>
          <w:lang w:val="vi-VN"/>
        </w:rPr>
        <w:t>;</w:t>
      </w:r>
    </w:p>
    <w:p w14:paraId="49BDC855" w14:textId="3CD848C9" w:rsidR="00441F8A" w:rsidRPr="00A348BA" w:rsidRDefault="00F23D17"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F816B5" w:rsidRPr="00A348BA">
        <w:rPr>
          <w:rFonts w:ascii="Times New Roman" w:eastAsia="Times New Roman" w:hAnsi="Times New Roman" w:cs="Times New Roman"/>
          <w:sz w:val="28"/>
          <w:szCs w:val="28"/>
          <w:lang w:val="vi-VN"/>
        </w:rPr>
        <w:t xml:space="preserve">) </w:t>
      </w:r>
      <w:r w:rsidR="00116D9F" w:rsidRPr="00A348BA">
        <w:rPr>
          <w:rFonts w:ascii="Times New Roman" w:eastAsia="Times New Roman" w:hAnsi="Times New Roman" w:cs="Times New Roman"/>
          <w:sz w:val="28"/>
          <w:szCs w:val="28"/>
          <w:lang w:val="vi-VN"/>
        </w:rPr>
        <w:t>Quyết định giao nhiệm vụ, quyền hạn quản lý nhà nước về Khu thương mại tự do, Khu logistics tích hợp cho các cơ quan chuyên môn, đơn vị trực thuộc.</w:t>
      </w:r>
    </w:p>
    <w:p w14:paraId="62FE9219" w14:textId="66A617E0" w:rsidR="00116D9F" w:rsidRPr="00A348BA" w:rsidRDefault="00685FC2"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w:t>
      </w:r>
      <w:r w:rsidR="00116D9F" w:rsidRPr="00A348BA">
        <w:rPr>
          <w:rFonts w:ascii="Times New Roman" w:eastAsia="Times New Roman" w:hAnsi="Times New Roman" w:cs="Times New Roman"/>
          <w:sz w:val="28"/>
          <w:szCs w:val="28"/>
          <w:lang w:val="vi-VN"/>
        </w:rPr>
        <w:t>. Chi cục trưởng Chi cục Hải quan quản lý Khu thương mại tự do, Khu logistics tích hợp có thẩm quyền sau</w:t>
      </w:r>
      <w:r w:rsidR="00F551C5" w:rsidRPr="00A348BA">
        <w:rPr>
          <w:rFonts w:ascii="Times New Roman" w:eastAsia="Times New Roman" w:hAnsi="Times New Roman" w:cs="Times New Roman"/>
          <w:sz w:val="28"/>
          <w:szCs w:val="28"/>
          <w:lang w:val="vi-VN"/>
        </w:rPr>
        <w:t xml:space="preserve"> đây</w:t>
      </w:r>
      <w:r w:rsidR="00116D9F" w:rsidRPr="00A348BA">
        <w:rPr>
          <w:rFonts w:ascii="Times New Roman" w:eastAsia="Times New Roman" w:hAnsi="Times New Roman" w:cs="Times New Roman"/>
          <w:sz w:val="28"/>
          <w:szCs w:val="28"/>
          <w:lang w:val="vi-VN"/>
        </w:rPr>
        <w:t>:</w:t>
      </w:r>
    </w:p>
    <w:p w14:paraId="5B37C6F6" w14:textId="77777777" w:rsidR="00116D9F" w:rsidRPr="00A348BA" w:rsidRDefault="00116D9F"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a) Quyết định công nhận, gia hạn, tạm đình chỉ, đình chỉ việc áp dụng chế độ ưu tiên cho doanh nghiệp có trụ sở và hoạt động trong Khu thương mại tự do, Khu logistics tích hợp;</w:t>
      </w:r>
    </w:p>
    <w:p w14:paraId="05D8AB34" w14:textId="6697D938" w:rsidR="00116D9F" w:rsidRPr="00A348BA" w:rsidRDefault="00116D9F" w:rsidP="00284FAB">
      <w:pPr>
        <w:pBdr>
          <w:top w:val="nil"/>
          <w:left w:val="nil"/>
          <w:bottom w:val="nil"/>
          <w:right w:val="nil"/>
          <w:between w:val="nil"/>
        </w:pBdr>
        <w:spacing w:before="120"/>
        <w:ind w:firstLine="720"/>
        <w:jc w:val="both"/>
        <w:rPr>
          <w:rFonts w:ascii="Times New Roman" w:eastAsia="Times New Roman" w:hAnsi="Times New Roman" w:cs="Times New Roman"/>
          <w:spacing w:val="-2"/>
          <w:sz w:val="28"/>
          <w:szCs w:val="28"/>
          <w:lang w:val="vi-VN"/>
        </w:rPr>
      </w:pPr>
      <w:r w:rsidRPr="00A348BA">
        <w:rPr>
          <w:rFonts w:ascii="Times New Roman" w:eastAsia="Times New Roman" w:hAnsi="Times New Roman" w:cs="Times New Roman"/>
          <w:spacing w:val="-2"/>
          <w:sz w:val="28"/>
          <w:szCs w:val="28"/>
          <w:lang w:val="vi-VN"/>
        </w:rPr>
        <w:t>b) Quyết định thành lập, gia hạn thời gian hoạt động, tạm dừng và chấm dứt hoạt động kho, bãi ngoại quan; địa điểm thu gom hàng lẻ (CFS); địa điểm tập kết, kiểm tra, giám sát hàng hóa xuất khẩu, nhập khẩu; địa điểm tập kết, kiểm tra, giám sát hàng bưu chính; địa điểm tập kết, kiểm tra, giám sát hàng hóa chuyển phát nhanh; kho hàng không kéo dài; địa điểm kinh doanh hàng miễn thuế; kho bảo thuế, kho xăng dầu, khí, hóa chất trong Khu thương mại tự do, Khu logistics tích hợp</w:t>
      </w:r>
      <w:r w:rsidR="00AB5014" w:rsidRPr="00A348BA">
        <w:rPr>
          <w:rFonts w:ascii="Times New Roman" w:eastAsia="Times New Roman" w:hAnsi="Times New Roman" w:cs="Times New Roman"/>
          <w:spacing w:val="-2"/>
          <w:sz w:val="28"/>
          <w:szCs w:val="28"/>
          <w:lang w:val="vi-VN"/>
        </w:rPr>
        <w:t>;</w:t>
      </w:r>
    </w:p>
    <w:p w14:paraId="187E17AC" w14:textId="29C2D560" w:rsidR="00FD6226" w:rsidRPr="00A348BA" w:rsidRDefault="00FD6226"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Thẩm quyền khác theo </w:t>
      </w:r>
      <w:r w:rsidR="00024CF9" w:rsidRPr="00A348BA">
        <w:rPr>
          <w:rFonts w:ascii="Times New Roman" w:eastAsia="Times New Roman" w:hAnsi="Times New Roman" w:cs="Times New Roman"/>
          <w:sz w:val="28"/>
          <w:szCs w:val="28"/>
          <w:lang w:val="vi-VN"/>
        </w:rPr>
        <w:t>quy định của pháp luật hải quan.</w:t>
      </w:r>
    </w:p>
    <w:p w14:paraId="762C8806" w14:textId="0CEED427" w:rsidR="00EA3476" w:rsidRPr="00A348BA" w:rsidRDefault="00685FC2"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w:t>
      </w:r>
      <w:r w:rsidR="00EA3476" w:rsidRPr="00A348BA">
        <w:rPr>
          <w:rFonts w:ascii="Times New Roman" w:eastAsia="Times New Roman" w:hAnsi="Times New Roman" w:cs="Times New Roman"/>
          <w:sz w:val="28"/>
          <w:szCs w:val="28"/>
          <w:lang w:val="vi-VN"/>
        </w:rPr>
        <w:t xml:space="preserve">. Hoạt động đầu tư, kinh doanh trong Khu thương mại tự </w:t>
      </w:r>
      <w:r w:rsidR="005E5E79" w:rsidRPr="00A348BA">
        <w:rPr>
          <w:rFonts w:ascii="Times New Roman" w:eastAsia="Times New Roman" w:hAnsi="Times New Roman" w:cs="Times New Roman"/>
          <w:sz w:val="28"/>
          <w:szCs w:val="28"/>
          <w:lang w:val="vi-VN"/>
        </w:rPr>
        <w:t>do, Khu logistics tích hợp</w:t>
      </w:r>
      <w:r w:rsidR="00EA3476" w:rsidRPr="00A348BA">
        <w:rPr>
          <w:rFonts w:ascii="Times New Roman" w:eastAsia="Times New Roman" w:hAnsi="Times New Roman" w:cs="Times New Roman"/>
          <w:sz w:val="28"/>
          <w:szCs w:val="28"/>
          <w:lang w:val="vi-VN"/>
        </w:rPr>
        <w:t>:</w:t>
      </w:r>
    </w:p>
    <w:p w14:paraId="256B4518" w14:textId="414DA599" w:rsidR="00EA3476" w:rsidRPr="00A348BA" w:rsidRDefault="00EA3476"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Nhà đầu tư nước ngoài</w:t>
      </w:r>
      <w:r w:rsidR="005E5E79" w:rsidRPr="00A348BA">
        <w:rPr>
          <w:rFonts w:ascii="Times New Roman" w:eastAsia="Times New Roman" w:hAnsi="Times New Roman" w:cs="Times New Roman"/>
          <w:sz w:val="28"/>
          <w:szCs w:val="28"/>
          <w:lang w:val="vi-VN"/>
        </w:rPr>
        <w:t xml:space="preserve"> tại Khu thương mại tự do, Khu logistics tích hợp</w:t>
      </w:r>
      <w:r w:rsidRPr="00A348BA">
        <w:rPr>
          <w:rFonts w:ascii="Times New Roman" w:eastAsia="Times New Roman" w:hAnsi="Times New Roman" w:cs="Times New Roman"/>
          <w:sz w:val="28"/>
          <w:szCs w:val="28"/>
          <w:lang w:val="vi-VN"/>
        </w:rPr>
        <w:t xml:space="preserve"> được thực hiện hoạt động kinh doanh chuyển khẩu hàng</w:t>
      </w:r>
      <w:r w:rsidR="00425E59" w:rsidRPr="00A348BA">
        <w:rPr>
          <w:rFonts w:ascii="Times New Roman" w:eastAsia="Times New Roman" w:hAnsi="Times New Roman" w:cs="Times New Roman"/>
          <w:sz w:val="28"/>
          <w:szCs w:val="28"/>
          <w:lang w:val="vi-VN"/>
        </w:rPr>
        <w:t xml:space="preserve"> hóa</w:t>
      </w:r>
      <w:r w:rsidRPr="00A348BA">
        <w:rPr>
          <w:rFonts w:ascii="Times New Roman" w:eastAsia="Times New Roman" w:hAnsi="Times New Roman" w:cs="Times New Roman"/>
          <w:sz w:val="28"/>
          <w:szCs w:val="28"/>
          <w:lang w:val="vi-VN"/>
        </w:rPr>
        <w:t>; kinh doanh tạm nhập</w:t>
      </w:r>
      <w:r w:rsidR="007C49BF"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tái xuất</w:t>
      </w:r>
      <w:r w:rsidR="00425E59" w:rsidRPr="00A348BA">
        <w:rPr>
          <w:rFonts w:ascii="Times New Roman" w:eastAsia="Times New Roman" w:hAnsi="Times New Roman" w:cs="Times New Roman"/>
          <w:sz w:val="28"/>
          <w:szCs w:val="28"/>
          <w:lang w:val="vi-VN"/>
        </w:rPr>
        <w:t xml:space="preserve"> h</w:t>
      </w:r>
      <w:r w:rsidR="00EE16D3" w:rsidRPr="00A348BA">
        <w:rPr>
          <w:rFonts w:ascii="Times New Roman" w:eastAsia="Times New Roman" w:hAnsi="Times New Roman" w:cs="Times New Roman"/>
          <w:sz w:val="28"/>
          <w:szCs w:val="28"/>
          <w:lang w:val="vi-VN"/>
        </w:rPr>
        <w:t>à</w:t>
      </w:r>
      <w:r w:rsidR="00425E59" w:rsidRPr="00A348BA">
        <w:rPr>
          <w:rFonts w:ascii="Times New Roman" w:eastAsia="Times New Roman" w:hAnsi="Times New Roman" w:cs="Times New Roman"/>
          <w:sz w:val="28"/>
          <w:szCs w:val="28"/>
          <w:lang w:val="vi-VN"/>
        </w:rPr>
        <w:t>ng hóa</w:t>
      </w:r>
      <w:r w:rsidRPr="00A348BA">
        <w:rPr>
          <w:rFonts w:ascii="Times New Roman" w:eastAsia="Times New Roman" w:hAnsi="Times New Roman" w:cs="Times New Roman"/>
          <w:sz w:val="28"/>
          <w:szCs w:val="28"/>
          <w:lang w:val="vi-VN"/>
        </w:rPr>
        <w:t xml:space="preserve">. Trình tự, thủ tục cấp </w:t>
      </w:r>
      <w:r w:rsidR="007C49BF" w:rsidRPr="00A348BA">
        <w:rPr>
          <w:rFonts w:ascii="Times New Roman" w:eastAsia="Times New Roman" w:hAnsi="Times New Roman" w:cs="Times New Roman"/>
          <w:sz w:val="28"/>
          <w:szCs w:val="28"/>
          <w:lang w:val="vi-VN"/>
        </w:rPr>
        <w:t xml:space="preserve">giấy </w:t>
      </w:r>
      <w:r w:rsidRPr="00A348BA">
        <w:rPr>
          <w:rFonts w:ascii="Times New Roman" w:eastAsia="Times New Roman" w:hAnsi="Times New Roman" w:cs="Times New Roman"/>
          <w:sz w:val="28"/>
          <w:szCs w:val="28"/>
          <w:lang w:val="vi-VN"/>
        </w:rPr>
        <w:t>phép kinh doanh chuyển khẩu được thực hiện theo pháp luật về quản lý ngoại thương;</w:t>
      </w:r>
    </w:p>
    <w:p w14:paraId="1F466763" w14:textId="27BEEF9F" w:rsidR="00EA3476" w:rsidRPr="00A348BA" w:rsidRDefault="00EA3476"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EE16D3" w:rsidRPr="00A348BA">
        <w:rPr>
          <w:rFonts w:ascii="Times New Roman" w:eastAsia="Times New Roman" w:hAnsi="Times New Roman" w:cs="Times New Roman"/>
          <w:sz w:val="28"/>
          <w:szCs w:val="28"/>
          <w:lang w:val="vi-VN"/>
        </w:rPr>
        <w:t>D</w:t>
      </w:r>
      <w:r w:rsidRPr="00A348BA">
        <w:rPr>
          <w:rFonts w:ascii="Times New Roman" w:eastAsia="Times New Roman" w:hAnsi="Times New Roman" w:cs="Times New Roman"/>
          <w:sz w:val="28"/>
          <w:szCs w:val="28"/>
          <w:lang w:val="vi-VN"/>
        </w:rPr>
        <w:t>oanh nghiệp</w:t>
      </w:r>
      <w:r w:rsidR="00963431"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có trụ sở chính và hoạt động sản xuất, kinh doanh trong Khu thương mại tự do được niêm yết, báo giá, định giá, ghi giá trong hợp đồng bằng ngoại tệ</w:t>
      </w:r>
      <w:r w:rsidR="00EE16D3"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thanh toán, nhận thanh toán bằng ngoại tệ </w:t>
      </w:r>
      <w:r w:rsidR="00EE16D3" w:rsidRPr="00A348BA">
        <w:rPr>
          <w:rFonts w:ascii="Times New Roman" w:eastAsia="Times New Roman" w:hAnsi="Times New Roman" w:cs="Times New Roman"/>
          <w:sz w:val="28"/>
          <w:szCs w:val="28"/>
          <w:lang w:val="vi-VN"/>
        </w:rPr>
        <w:t>đối với các giao dịch</w:t>
      </w:r>
      <w:r w:rsidRPr="00A348BA">
        <w:rPr>
          <w:rFonts w:ascii="Times New Roman" w:eastAsia="Times New Roman" w:hAnsi="Times New Roman" w:cs="Times New Roman"/>
          <w:sz w:val="28"/>
          <w:szCs w:val="28"/>
          <w:lang w:val="vi-VN"/>
        </w:rPr>
        <w:t xml:space="preserve"> cung cấp hàng hóa, dịch vụ </w:t>
      </w:r>
      <w:r w:rsidR="00EE16D3" w:rsidRPr="00A348BA">
        <w:rPr>
          <w:rFonts w:ascii="Times New Roman" w:eastAsia="Times New Roman" w:hAnsi="Times New Roman" w:cs="Times New Roman"/>
          <w:sz w:val="28"/>
          <w:szCs w:val="28"/>
          <w:lang w:val="vi-VN"/>
        </w:rPr>
        <w:t xml:space="preserve">với đối tác </w:t>
      </w:r>
      <w:r w:rsidRPr="00A348BA">
        <w:rPr>
          <w:rFonts w:ascii="Times New Roman" w:eastAsia="Times New Roman" w:hAnsi="Times New Roman" w:cs="Times New Roman"/>
          <w:sz w:val="28"/>
          <w:szCs w:val="28"/>
          <w:lang w:val="vi-VN"/>
        </w:rPr>
        <w:t>trong Khu thương mại tự do;</w:t>
      </w:r>
    </w:p>
    <w:p w14:paraId="760905A8" w14:textId="041153FC" w:rsidR="00EA3476" w:rsidRPr="00A348BA" w:rsidRDefault="00EA3476"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Chi nhánh ngân hàng nước ngoài được mở phòng giao dịch trong Khu thương mại tự do ngoài trụ sở chi nhánh.</w:t>
      </w:r>
    </w:p>
    <w:p w14:paraId="79B1FCBA" w14:textId="5AD6B8B8" w:rsidR="0050158F" w:rsidRPr="00A348BA" w:rsidRDefault="007C49BF"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w:t>
      </w:r>
      <w:r w:rsidR="000C43D1" w:rsidRPr="00A348BA">
        <w:rPr>
          <w:rFonts w:ascii="Times New Roman" w:eastAsia="Times New Roman" w:hAnsi="Times New Roman" w:cs="Times New Roman"/>
          <w:sz w:val="28"/>
          <w:szCs w:val="28"/>
          <w:lang w:val="vi-VN"/>
        </w:rPr>
        <w:t xml:space="preserve">. </w:t>
      </w:r>
      <w:r w:rsidR="0050158F" w:rsidRPr="00A348BA">
        <w:rPr>
          <w:rFonts w:ascii="Times New Roman" w:eastAsia="Times New Roman" w:hAnsi="Times New Roman" w:cs="Times New Roman"/>
          <w:sz w:val="28"/>
          <w:szCs w:val="28"/>
          <w:lang w:val="vi-VN"/>
        </w:rPr>
        <w:t>Đối với các khu chức năng thuộc Khu thương mại tự do, Khu logistics tích hợp đáp ứng điều kiện khu phi thuế quan theo quy định của pháp luật thì hàng hóa, dịch vụ mua, bán, trao đổi giữa các khu chức năng, giữa nước ngoài với các khu chức năng, giữa các khu chức năng với khu phi thuế quan hoặc với các khu chức năng thuộc Khu thương mại tự do, Khu logistics tích hợp khác đáp ứng điều kiện khu phi thuế quan được áp dụng chính sách thuế như khu phi thuế quan theo quy định của Luật Thuế xuất khẩu, thuế nhập khẩu, Luật Thuế tiêu thụ đặc biệt, Luật Thuế giá trị gia tăng.</w:t>
      </w:r>
    </w:p>
    <w:p w14:paraId="01B381B7" w14:textId="51ED3C1A" w:rsidR="0050158F" w:rsidRPr="00A348BA" w:rsidRDefault="0050158F"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Quan hệ mua, bán, trao đổi hàng hóa, dịch vụ giữa khu chức năng trong Khu thương mại tự do, Khu logistics tích hợp đáp ứng điều kiện khu phi thuế quan với khu vực bên ngoài trừ các khu chức năng đáp ứng điều kiện khu phi thuế quan tại các Khu thương mại tự do, Khu logistics tích hợp khác là quan hệ xuất khẩu, nhập khẩu theo quy định của pháp luật về hải quan, thuế và xuất khẩu, nhập khẩu.</w:t>
      </w:r>
    </w:p>
    <w:p w14:paraId="4F5A8E89" w14:textId="7A795863" w:rsidR="00166FF9" w:rsidRPr="00A348BA" w:rsidRDefault="007C49BF" w:rsidP="00284FAB">
      <w:pPr>
        <w:pBdr>
          <w:top w:val="nil"/>
          <w:left w:val="nil"/>
          <w:bottom w:val="nil"/>
          <w:right w:val="nil"/>
          <w:between w:val="nil"/>
        </w:pBdr>
        <w:spacing w:before="120"/>
        <w:ind w:firstLine="720"/>
        <w:jc w:val="both"/>
        <w:rPr>
          <w:rFonts w:ascii="Times New Roman" w:eastAsia="Times New Roman" w:hAnsi="Times New Roman" w:cs="Times New Roman"/>
          <w:spacing w:val="-2"/>
          <w:sz w:val="28"/>
          <w:szCs w:val="28"/>
          <w:lang w:val="vi-VN"/>
        </w:rPr>
      </w:pPr>
      <w:r w:rsidRPr="00A348BA">
        <w:rPr>
          <w:rFonts w:ascii="Times New Roman" w:eastAsia="Times New Roman" w:hAnsi="Times New Roman" w:cs="Times New Roman"/>
          <w:spacing w:val="-2"/>
          <w:sz w:val="28"/>
          <w:szCs w:val="28"/>
          <w:lang w:val="vi-VN"/>
        </w:rPr>
        <w:lastRenderedPageBreak/>
        <w:t>6</w:t>
      </w:r>
      <w:r w:rsidR="0050158F" w:rsidRPr="00A348BA">
        <w:rPr>
          <w:rFonts w:ascii="Times New Roman" w:eastAsia="Times New Roman" w:hAnsi="Times New Roman" w:cs="Times New Roman"/>
          <w:spacing w:val="-2"/>
          <w:sz w:val="28"/>
          <w:szCs w:val="28"/>
          <w:lang w:val="vi-VN"/>
        </w:rPr>
        <w:t xml:space="preserve">. </w:t>
      </w:r>
      <w:r w:rsidR="00F54E78" w:rsidRPr="00A348BA">
        <w:rPr>
          <w:rFonts w:ascii="Times New Roman" w:eastAsia="Times New Roman" w:hAnsi="Times New Roman" w:cs="Times New Roman"/>
          <w:spacing w:val="-2"/>
          <w:sz w:val="28"/>
          <w:szCs w:val="28"/>
          <w:lang w:val="vi-VN"/>
        </w:rPr>
        <w:t>Trường hợp</w:t>
      </w:r>
      <w:r w:rsidR="00166FF9" w:rsidRPr="00A348BA">
        <w:rPr>
          <w:rFonts w:ascii="Times New Roman" w:eastAsia="Times New Roman" w:hAnsi="Times New Roman" w:cs="Times New Roman"/>
          <w:spacing w:val="-2"/>
          <w:sz w:val="28"/>
          <w:szCs w:val="28"/>
          <w:lang w:val="vi-VN"/>
        </w:rPr>
        <w:t xml:space="preserve"> Khu logistics tích hợp </w:t>
      </w:r>
      <w:r w:rsidR="00016414" w:rsidRPr="00A348BA">
        <w:rPr>
          <w:rFonts w:ascii="Times New Roman" w:eastAsia="Times New Roman" w:hAnsi="Times New Roman" w:cs="Times New Roman"/>
          <w:spacing w:val="-2"/>
          <w:sz w:val="28"/>
          <w:szCs w:val="28"/>
          <w:lang w:val="vi-VN"/>
        </w:rPr>
        <w:t xml:space="preserve">thuộc </w:t>
      </w:r>
      <w:r w:rsidR="00166FF9" w:rsidRPr="00A348BA">
        <w:rPr>
          <w:rFonts w:ascii="Times New Roman" w:eastAsia="Times New Roman" w:hAnsi="Times New Roman" w:cs="Times New Roman"/>
          <w:spacing w:val="-2"/>
          <w:sz w:val="28"/>
          <w:szCs w:val="28"/>
          <w:lang w:val="vi-VN"/>
        </w:rPr>
        <w:t xml:space="preserve">Khu thương mại tự do </w:t>
      </w:r>
      <w:r w:rsidR="00F54E78" w:rsidRPr="00A348BA">
        <w:rPr>
          <w:rFonts w:ascii="Times New Roman" w:eastAsia="Times New Roman" w:hAnsi="Times New Roman" w:cs="Times New Roman"/>
          <w:spacing w:val="-2"/>
          <w:sz w:val="28"/>
          <w:szCs w:val="28"/>
          <w:lang w:val="vi-VN"/>
        </w:rPr>
        <w:t xml:space="preserve">thì </w:t>
      </w:r>
      <w:r w:rsidR="00937184" w:rsidRPr="00A348BA">
        <w:rPr>
          <w:rFonts w:ascii="Times New Roman" w:eastAsia="Times New Roman" w:hAnsi="Times New Roman" w:cs="Times New Roman"/>
          <w:spacing w:val="-2"/>
          <w:sz w:val="28"/>
          <w:szCs w:val="28"/>
          <w:lang w:val="vi-VN"/>
        </w:rPr>
        <w:t>được áp dụng c</w:t>
      </w:r>
      <w:r w:rsidR="00CC72B2" w:rsidRPr="00A348BA">
        <w:rPr>
          <w:rFonts w:ascii="Times New Roman" w:eastAsia="Times New Roman" w:hAnsi="Times New Roman" w:cs="Times New Roman"/>
          <w:spacing w:val="-2"/>
          <w:sz w:val="28"/>
          <w:szCs w:val="28"/>
          <w:lang w:val="vi-VN"/>
        </w:rPr>
        <w:t xml:space="preserve">ơ chế, chính sách </w:t>
      </w:r>
      <w:r w:rsidR="00943B27" w:rsidRPr="00A348BA">
        <w:rPr>
          <w:rFonts w:ascii="Times New Roman" w:eastAsia="Times New Roman" w:hAnsi="Times New Roman" w:cs="Times New Roman"/>
          <w:spacing w:val="-2"/>
          <w:sz w:val="28"/>
          <w:szCs w:val="28"/>
          <w:lang w:val="vi-VN"/>
        </w:rPr>
        <w:t xml:space="preserve">của </w:t>
      </w:r>
      <w:r w:rsidR="00F54E78" w:rsidRPr="00A348BA">
        <w:rPr>
          <w:rFonts w:ascii="Times New Roman" w:eastAsia="Times New Roman" w:hAnsi="Times New Roman" w:cs="Times New Roman"/>
          <w:spacing w:val="-2"/>
          <w:sz w:val="28"/>
          <w:szCs w:val="28"/>
          <w:lang w:val="vi-VN"/>
        </w:rPr>
        <w:t xml:space="preserve">cả </w:t>
      </w:r>
      <w:r w:rsidR="00937184" w:rsidRPr="00A348BA">
        <w:rPr>
          <w:rFonts w:ascii="Times New Roman" w:eastAsia="Times New Roman" w:hAnsi="Times New Roman" w:cs="Times New Roman"/>
          <w:spacing w:val="-2"/>
          <w:sz w:val="28"/>
          <w:szCs w:val="28"/>
          <w:lang w:val="vi-VN"/>
        </w:rPr>
        <w:t>Khu logistics tích hợp và</w:t>
      </w:r>
      <w:r w:rsidR="00CC72B2" w:rsidRPr="00A348BA">
        <w:rPr>
          <w:rFonts w:ascii="Times New Roman" w:eastAsia="Times New Roman" w:hAnsi="Times New Roman" w:cs="Times New Roman"/>
          <w:spacing w:val="-2"/>
          <w:sz w:val="28"/>
          <w:szCs w:val="28"/>
          <w:lang w:val="vi-VN"/>
        </w:rPr>
        <w:t xml:space="preserve"> Khu thương mại tự </w:t>
      </w:r>
      <w:r w:rsidR="00937184" w:rsidRPr="00A348BA">
        <w:rPr>
          <w:rFonts w:ascii="Times New Roman" w:eastAsia="Times New Roman" w:hAnsi="Times New Roman" w:cs="Times New Roman"/>
          <w:spacing w:val="-2"/>
          <w:sz w:val="28"/>
          <w:szCs w:val="28"/>
          <w:lang w:val="vi-VN"/>
        </w:rPr>
        <w:t>do.</w:t>
      </w:r>
    </w:p>
    <w:p w14:paraId="062C1C09" w14:textId="39537482" w:rsidR="003603B2" w:rsidRPr="00A348BA" w:rsidRDefault="003603B2"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21.</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Phát triển khu chức năng mới, loại hình kinh tế mới</w:t>
      </w:r>
    </w:p>
    <w:p w14:paraId="653C299C" w14:textId="4E2F8FE9" w:rsidR="003603B2" w:rsidRPr="00A348BA" w:rsidRDefault="003603B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 Hội đồng nhân dân Thành phố </w:t>
      </w:r>
      <w:r w:rsidR="00C625B4" w:rsidRPr="00A348BA">
        <w:rPr>
          <w:rFonts w:ascii="Times New Roman" w:eastAsia="Times New Roman" w:hAnsi="Times New Roman" w:cs="Times New Roman"/>
          <w:sz w:val="28"/>
          <w:szCs w:val="28"/>
          <w:lang w:val="vi-VN"/>
        </w:rPr>
        <w:t>quy định</w:t>
      </w:r>
      <w:r w:rsidRPr="00A348BA">
        <w:rPr>
          <w:rFonts w:ascii="Times New Roman" w:eastAsia="Times New Roman" w:hAnsi="Times New Roman" w:cs="Times New Roman"/>
          <w:sz w:val="28"/>
          <w:szCs w:val="28"/>
          <w:lang w:val="vi-VN"/>
        </w:rPr>
        <w:t>:</w:t>
      </w:r>
    </w:p>
    <w:p w14:paraId="5015232F" w14:textId="6FC2D85D" w:rsidR="003603B2" w:rsidRPr="00A348BA" w:rsidRDefault="003603B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C625B4" w:rsidRPr="00A348BA">
        <w:rPr>
          <w:rFonts w:ascii="Times New Roman" w:eastAsia="Times New Roman" w:hAnsi="Times New Roman" w:cs="Times New Roman"/>
          <w:sz w:val="28"/>
          <w:szCs w:val="28"/>
          <w:lang w:val="vi-VN"/>
        </w:rPr>
        <w:t>Đ</w:t>
      </w:r>
      <w:r w:rsidRPr="00A348BA">
        <w:rPr>
          <w:rFonts w:ascii="Times New Roman" w:eastAsia="Times New Roman" w:hAnsi="Times New Roman" w:cs="Times New Roman"/>
          <w:sz w:val="28"/>
          <w:szCs w:val="28"/>
          <w:lang w:val="vi-VN"/>
        </w:rPr>
        <w:t xml:space="preserve">iều kiện, tiêu chí xác định khu chức năng mới, loại hình kinh tế mới; </w:t>
      </w:r>
    </w:p>
    <w:p w14:paraId="33DAA861" w14:textId="7ADB7681" w:rsidR="00B63929" w:rsidRPr="00A348BA" w:rsidRDefault="00B63929" w:rsidP="00284FAB">
      <w:pPr>
        <w:pBdr>
          <w:top w:val="nil"/>
          <w:left w:val="nil"/>
          <w:bottom w:val="nil"/>
          <w:right w:val="nil"/>
          <w:between w:val="nil"/>
        </w:pBdr>
        <w:spacing w:before="120"/>
        <w:ind w:firstLine="720"/>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pacing w:val="-4"/>
          <w:sz w:val="28"/>
          <w:szCs w:val="28"/>
          <w:lang w:val="vi-VN"/>
        </w:rPr>
        <w:t xml:space="preserve">b) </w:t>
      </w:r>
      <w:r w:rsidR="00AD63CC" w:rsidRPr="00A348BA">
        <w:rPr>
          <w:rFonts w:ascii="Times New Roman" w:eastAsia="Times New Roman" w:hAnsi="Times New Roman" w:cs="Times New Roman"/>
          <w:spacing w:val="-4"/>
          <w:sz w:val="28"/>
          <w:szCs w:val="28"/>
          <w:lang w:val="vi-VN"/>
        </w:rPr>
        <w:t xml:space="preserve">Trình tự, thủ tục </w:t>
      </w:r>
      <w:r w:rsidR="00C625B4" w:rsidRPr="00A348BA">
        <w:rPr>
          <w:rFonts w:ascii="Times New Roman" w:eastAsia="Times New Roman" w:hAnsi="Times New Roman" w:cs="Times New Roman"/>
          <w:spacing w:val="-4"/>
          <w:sz w:val="28"/>
          <w:szCs w:val="28"/>
          <w:lang w:val="vi-VN"/>
        </w:rPr>
        <w:t xml:space="preserve">thành </w:t>
      </w:r>
      <w:r w:rsidRPr="00A348BA">
        <w:rPr>
          <w:rFonts w:ascii="Times New Roman" w:eastAsia="Times New Roman" w:hAnsi="Times New Roman" w:cs="Times New Roman"/>
          <w:spacing w:val="-4"/>
          <w:sz w:val="28"/>
          <w:szCs w:val="28"/>
          <w:lang w:val="vi-VN"/>
        </w:rPr>
        <w:t>lập</w:t>
      </w:r>
      <w:r w:rsidR="00AD63CC" w:rsidRPr="00A348BA">
        <w:rPr>
          <w:rFonts w:ascii="Times New Roman" w:eastAsia="Times New Roman" w:hAnsi="Times New Roman" w:cs="Times New Roman"/>
          <w:spacing w:val="-4"/>
          <w:sz w:val="28"/>
          <w:szCs w:val="28"/>
          <w:lang w:val="vi-VN"/>
        </w:rPr>
        <w:t>, chấm dứt hoạt động;</w:t>
      </w:r>
      <w:r w:rsidRPr="00A348BA">
        <w:rPr>
          <w:rFonts w:ascii="Times New Roman" w:eastAsia="Times New Roman" w:hAnsi="Times New Roman" w:cs="Times New Roman"/>
          <w:spacing w:val="-4"/>
          <w:sz w:val="28"/>
          <w:szCs w:val="28"/>
          <w:lang w:val="vi-VN"/>
        </w:rPr>
        <w:t xml:space="preserve"> điều chỉnh tên gọi</w:t>
      </w:r>
      <w:r w:rsidR="00EE16D3" w:rsidRPr="00A348BA">
        <w:rPr>
          <w:rFonts w:ascii="Times New Roman" w:eastAsia="Times New Roman" w:hAnsi="Times New Roman" w:cs="Times New Roman"/>
          <w:spacing w:val="-4"/>
          <w:sz w:val="28"/>
          <w:szCs w:val="28"/>
          <w:lang w:val="vi-VN"/>
        </w:rPr>
        <w:t>,</w:t>
      </w:r>
      <w:r w:rsidRPr="00A348BA">
        <w:rPr>
          <w:rFonts w:ascii="Times New Roman" w:eastAsia="Times New Roman" w:hAnsi="Times New Roman" w:cs="Times New Roman"/>
          <w:spacing w:val="-4"/>
          <w:sz w:val="28"/>
          <w:szCs w:val="28"/>
          <w:lang w:val="vi-VN"/>
        </w:rPr>
        <w:t xml:space="preserve"> ranh giới</w:t>
      </w:r>
      <w:r w:rsidR="00EE16D3" w:rsidRPr="00A348BA">
        <w:rPr>
          <w:rFonts w:ascii="Times New Roman" w:eastAsia="Times New Roman" w:hAnsi="Times New Roman" w:cs="Times New Roman"/>
          <w:spacing w:val="-4"/>
          <w:sz w:val="28"/>
          <w:szCs w:val="28"/>
          <w:lang w:val="vi-VN"/>
        </w:rPr>
        <w:t>,</w:t>
      </w:r>
      <w:r w:rsidRPr="00A348BA">
        <w:rPr>
          <w:rFonts w:ascii="Times New Roman" w:eastAsia="Times New Roman" w:hAnsi="Times New Roman" w:cs="Times New Roman"/>
          <w:spacing w:val="-4"/>
          <w:sz w:val="28"/>
          <w:szCs w:val="28"/>
          <w:lang w:val="vi-VN"/>
        </w:rPr>
        <w:t xml:space="preserve"> diện tích</w:t>
      </w:r>
      <w:r w:rsidR="00AD63CC" w:rsidRPr="00A348BA">
        <w:rPr>
          <w:rFonts w:ascii="Times New Roman" w:eastAsia="Times New Roman" w:hAnsi="Times New Roman" w:cs="Times New Roman"/>
          <w:spacing w:val="-4"/>
          <w:sz w:val="28"/>
          <w:szCs w:val="28"/>
          <w:lang w:val="vi-VN"/>
        </w:rPr>
        <w:t>,</w:t>
      </w:r>
      <w:r w:rsidRPr="00A348BA">
        <w:rPr>
          <w:rFonts w:ascii="Times New Roman" w:eastAsia="Times New Roman" w:hAnsi="Times New Roman" w:cs="Times New Roman"/>
          <w:spacing w:val="-4"/>
          <w:sz w:val="28"/>
          <w:szCs w:val="28"/>
          <w:lang w:val="vi-VN"/>
        </w:rPr>
        <w:t xml:space="preserve"> mục tiêu, chức năng</w:t>
      </w:r>
      <w:r w:rsidR="00AD63CC" w:rsidRPr="00A348BA">
        <w:rPr>
          <w:rFonts w:ascii="Times New Roman" w:eastAsia="Times New Roman" w:hAnsi="Times New Roman" w:cs="Times New Roman"/>
          <w:spacing w:val="-4"/>
          <w:sz w:val="28"/>
          <w:szCs w:val="28"/>
          <w:lang w:val="vi-VN"/>
        </w:rPr>
        <w:t>,</w:t>
      </w:r>
      <w:r w:rsidRPr="00A348BA">
        <w:rPr>
          <w:rFonts w:ascii="Times New Roman" w:eastAsia="Times New Roman" w:hAnsi="Times New Roman" w:cs="Times New Roman"/>
          <w:spacing w:val="-4"/>
          <w:sz w:val="28"/>
          <w:szCs w:val="28"/>
          <w:lang w:val="vi-VN"/>
        </w:rPr>
        <w:t xml:space="preserve"> nội dung khác có liên quan đến tổ chức, hoạt động của khu chức năng mới;</w:t>
      </w:r>
    </w:p>
    <w:p w14:paraId="4D18C450" w14:textId="161B7A30" w:rsidR="00B63929" w:rsidRPr="00A348BA" w:rsidRDefault="00B63929" w:rsidP="00284FAB">
      <w:pPr>
        <w:pBdr>
          <w:top w:val="nil"/>
          <w:left w:val="nil"/>
          <w:bottom w:val="nil"/>
          <w:right w:val="nil"/>
          <w:between w:val="nil"/>
        </w:pBd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w:t>
      </w:r>
      <w:r w:rsidR="00C625B4" w:rsidRPr="00A348BA">
        <w:rPr>
          <w:rFonts w:ascii="Times New Roman" w:eastAsia="Times New Roman" w:hAnsi="Times New Roman" w:cs="Times New Roman"/>
          <w:sz w:val="28"/>
          <w:szCs w:val="28"/>
          <w:lang w:val="vi-VN"/>
        </w:rPr>
        <w:t>C</w:t>
      </w:r>
      <w:r w:rsidRPr="00A348BA">
        <w:rPr>
          <w:rFonts w:ascii="Times New Roman" w:eastAsia="Times New Roman" w:hAnsi="Times New Roman" w:cs="Times New Roman"/>
          <w:sz w:val="28"/>
          <w:szCs w:val="28"/>
          <w:lang w:val="vi-VN"/>
        </w:rPr>
        <w:t>ơ chế, chính sách về quản lý, tổ chức, hoạt động, ưu đãi đầu tư, tạo thuận lợi thương mại, cải thiện môi trường kinh doanh và</w:t>
      </w:r>
      <w:r w:rsidR="00AD63CC"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chính sách </w:t>
      </w:r>
      <w:r w:rsidR="00AD63CC" w:rsidRPr="00A348BA">
        <w:rPr>
          <w:rFonts w:ascii="Times New Roman" w:eastAsia="Times New Roman" w:hAnsi="Times New Roman" w:cs="Times New Roman"/>
          <w:sz w:val="28"/>
          <w:szCs w:val="28"/>
          <w:lang w:val="vi-VN"/>
        </w:rPr>
        <w:t xml:space="preserve">khác </w:t>
      </w:r>
      <w:r w:rsidRPr="00A348BA">
        <w:rPr>
          <w:rFonts w:ascii="Times New Roman" w:eastAsia="Times New Roman" w:hAnsi="Times New Roman" w:cs="Times New Roman"/>
          <w:sz w:val="28"/>
          <w:szCs w:val="28"/>
          <w:lang w:val="vi-VN"/>
        </w:rPr>
        <w:t xml:space="preserve">phát sinh trong quá trình hoạt động của khu chức năng </w:t>
      </w:r>
      <w:r w:rsidR="00C625B4" w:rsidRPr="00A348BA">
        <w:rPr>
          <w:rFonts w:ascii="Times New Roman" w:eastAsia="Times New Roman" w:hAnsi="Times New Roman" w:cs="Times New Roman"/>
          <w:sz w:val="28"/>
          <w:szCs w:val="28"/>
          <w:lang w:val="vi-VN"/>
        </w:rPr>
        <w:t>mới, loại hình kinh tế mới;</w:t>
      </w:r>
    </w:p>
    <w:p w14:paraId="0DAE0392" w14:textId="4C26DC47" w:rsidR="003603B2" w:rsidRPr="00A348BA" w:rsidRDefault="00C625B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3603B2"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P</w:t>
      </w:r>
      <w:r w:rsidR="003603B2" w:rsidRPr="00A348BA">
        <w:rPr>
          <w:rFonts w:ascii="Times New Roman" w:eastAsia="Times New Roman" w:hAnsi="Times New Roman" w:cs="Times New Roman"/>
          <w:sz w:val="28"/>
          <w:szCs w:val="28"/>
          <w:lang w:val="vi-VN"/>
        </w:rPr>
        <w:t>hạm vi, điều kiện, ngành, nghề, lĩnh vực hoạt động</w:t>
      </w:r>
      <w:r w:rsidR="00755DD9" w:rsidRPr="00A348BA">
        <w:rPr>
          <w:rFonts w:ascii="Times New Roman" w:eastAsia="Times New Roman" w:hAnsi="Times New Roman" w:cs="Times New Roman"/>
          <w:sz w:val="28"/>
          <w:szCs w:val="28"/>
          <w:lang w:val="vi-VN"/>
        </w:rPr>
        <w:t xml:space="preserve"> của khu chức năng mới; lĩnh vực kinh tế đô thị, kinh tế số, kinh tế sáng tạo, kinh tế dữ liệu, kinh tế xanh, kinh tế tuần hoàn, kinh tế tầm thấp, kinh tế bạc, kinh tế mới khác.</w:t>
      </w:r>
    </w:p>
    <w:p w14:paraId="5E80FF48" w14:textId="77777777" w:rsidR="003447B1" w:rsidRPr="00A348BA" w:rsidRDefault="00680BAA"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Ủy ban nhân dân Thành phố </w:t>
      </w:r>
      <w:r w:rsidR="00D815A3" w:rsidRPr="00A348BA">
        <w:rPr>
          <w:rFonts w:ascii="Times New Roman" w:eastAsia="Times New Roman" w:hAnsi="Times New Roman" w:cs="Times New Roman"/>
          <w:sz w:val="28"/>
          <w:szCs w:val="28"/>
          <w:lang w:val="vi-VN"/>
        </w:rPr>
        <w:t>quyết định</w:t>
      </w:r>
      <w:r w:rsidRPr="00A348BA">
        <w:rPr>
          <w:rFonts w:ascii="Times New Roman" w:eastAsia="Times New Roman" w:hAnsi="Times New Roman" w:cs="Times New Roman"/>
          <w:sz w:val="28"/>
          <w:szCs w:val="28"/>
          <w:lang w:val="vi-VN"/>
        </w:rPr>
        <w:t>:</w:t>
      </w:r>
    </w:p>
    <w:p w14:paraId="426B2F72" w14:textId="6719A94E" w:rsidR="00CC722D" w:rsidRPr="00A348BA" w:rsidRDefault="00CC722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D815A3" w:rsidRPr="00A348BA">
        <w:rPr>
          <w:rFonts w:ascii="Times New Roman" w:eastAsia="Times New Roman" w:hAnsi="Times New Roman" w:cs="Times New Roman"/>
          <w:sz w:val="28"/>
          <w:szCs w:val="28"/>
          <w:lang w:val="vi-VN"/>
        </w:rPr>
        <w:t>V</w:t>
      </w:r>
      <w:r w:rsidRPr="00A348BA">
        <w:rPr>
          <w:rFonts w:ascii="Times New Roman" w:eastAsia="Times New Roman" w:hAnsi="Times New Roman" w:cs="Times New Roman"/>
          <w:sz w:val="28"/>
          <w:szCs w:val="28"/>
          <w:lang w:val="vi-VN"/>
        </w:rPr>
        <w:t>iệc thành lập, tổ chức, hoạt động của khu chức năng mới;</w:t>
      </w:r>
    </w:p>
    <w:p w14:paraId="0005AB48" w14:textId="09DD74F3" w:rsidR="00A35C5F" w:rsidRPr="00A348BA" w:rsidRDefault="00CC722D"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A35C5F" w:rsidRPr="00A348BA">
        <w:rPr>
          <w:rFonts w:ascii="Times New Roman" w:eastAsia="Times New Roman" w:hAnsi="Times New Roman" w:cs="Times New Roman"/>
          <w:sz w:val="28"/>
          <w:szCs w:val="28"/>
          <w:lang w:val="vi-VN"/>
        </w:rPr>
        <w:t xml:space="preserve"> </w:t>
      </w:r>
      <w:r w:rsidR="00D815A3" w:rsidRPr="00A348BA">
        <w:rPr>
          <w:rFonts w:ascii="Times New Roman" w:eastAsia="Times New Roman" w:hAnsi="Times New Roman" w:cs="Times New Roman"/>
          <w:sz w:val="28"/>
          <w:szCs w:val="28"/>
          <w:lang w:val="vi-VN"/>
        </w:rPr>
        <w:t>B</w:t>
      </w:r>
      <w:r w:rsidR="00A35C5F" w:rsidRPr="00A348BA">
        <w:rPr>
          <w:rFonts w:ascii="Times New Roman" w:eastAsia="Times New Roman" w:hAnsi="Times New Roman" w:cs="Times New Roman"/>
          <w:sz w:val="28"/>
          <w:szCs w:val="28"/>
          <w:lang w:val="vi-VN"/>
        </w:rPr>
        <w:t xml:space="preserve">iện pháp triển khai loại hình kinh tế </w:t>
      </w:r>
      <w:r w:rsidR="00240E3F" w:rsidRPr="00A348BA">
        <w:rPr>
          <w:rFonts w:ascii="Times New Roman" w:eastAsia="Times New Roman" w:hAnsi="Times New Roman" w:cs="Times New Roman"/>
          <w:sz w:val="28"/>
          <w:szCs w:val="28"/>
          <w:lang w:val="vi-VN"/>
        </w:rPr>
        <w:t>mới</w:t>
      </w:r>
      <w:r w:rsidR="00AD63CC" w:rsidRPr="00A348BA">
        <w:rPr>
          <w:rFonts w:ascii="Times New Roman" w:eastAsia="Times New Roman" w:hAnsi="Times New Roman" w:cs="Times New Roman"/>
          <w:sz w:val="28"/>
          <w:szCs w:val="28"/>
          <w:lang w:val="vi-VN"/>
        </w:rPr>
        <w:t>;</w:t>
      </w:r>
    </w:p>
    <w:p w14:paraId="1A1F7041" w14:textId="78746D62" w:rsidR="00AD63CC" w:rsidRPr="00A348BA" w:rsidRDefault="00AD63C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Biện pháp quản lý, bảo đảm an ninh, trật tự, an toàn xã hội và các vấn đề phát sinh khác.</w:t>
      </w:r>
    </w:p>
    <w:p w14:paraId="5DFA2E09" w14:textId="110810E1"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22. Phát triển Trung tâm tài chính quốc tế tại Việt Nam </w:t>
      </w:r>
    </w:p>
    <w:p w14:paraId="61C4ED14"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có thẩm quyền:</w:t>
      </w:r>
    </w:p>
    <w:p w14:paraId="5AC801FD"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việc phát hành trái phiếu đô thị, trái phiếu công trình tại Trung tâm tài chính quốc tế tại Việt Nam để huy động vốn nhằm triển khai các dự án trọng điểm của Thành phố; </w:t>
      </w:r>
    </w:p>
    <w:p w14:paraId="46012C10" w14:textId="0FDC4A00"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cơ chế kết nối, tài trợ, hỗ trợ chuỗi giá trị giữa Trung tâm tài chính quốc tế tại Việt Nam với khu thương mại tự do, khu logistics</w:t>
      </w:r>
      <w:r w:rsidRPr="00A348BA">
        <w:rPr>
          <w:rFonts w:ascii="Times New Roman" w:eastAsia="Times New Roman" w:hAnsi="Times New Roman" w:cs="Times New Roman"/>
          <w:bCs/>
          <w:sz w:val="28"/>
          <w:szCs w:val="28"/>
          <w:lang w:val="vi-VN"/>
        </w:rPr>
        <w:t>, khu cảng mở, khu vực TOD,</w:t>
      </w:r>
      <w:r w:rsidRPr="00A348BA">
        <w:rPr>
          <w:rFonts w:ascii="Times New Roman" w:eastAsia="Times New Roman" w:hAnsi="Times New Roman" w:cs="Times New Roman"/>
          <w:i/>
          <w:iCs/>
          <w:sz w:val="28"/>
          <w:szCs w:val="28"/>
          <w:lang w:val="vi-VN"/>
        </w:rPr>
        <w:t xml:space="preserve"> </w:t>
      </w:r>
      <w:r w:rsidRPr="00A348BA">
        <w:rPr>
          <w:rFonts w:ascii="Times New Roman" w:eastAsia="Times New Roman" w:hAnsi="Times New Roman" w:cs="Times New Roman"/>
          <w:sz w:val="28"/>
          <w:szCs w:val="28"/>
          <w:lang w:val="vi-VN"/>
        </w:rPr>
        <w:t>khu đô thị khoa học công nghệ</w:t>
      </w:r>
      <w:r w:rsidR="00EE16D3" w:rsidRPr="00A348BA">
        <w:rPr>
          <w:rFonts w:ascii="Times New Roman" w:eastAsia="Times New Roman" w:hAnsi="Times New Roman" w:cs="Times New Roman"/>
          <w:sz w:val="28"/>
          <w:szCs w:val="28"/>
          <w:lang w:val="vi-VN"/>
        </w:rPr>
        <w:t>,</w:t>
      </w:r>
      <w:r w:rsidR="001624DF"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đổi mới sáng tạo, khu chức năng khác</w:t>
      </w:r>
      <w:r w:rsidR="00736DD9"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w:t>
      </w:r>
    </w:p>
    <w:p w14:paraId="360443E5" w14:textId="4D2BF073"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Quyết định chế độ tiền lương, thù lao, tiền thưởng và thu nhập khác đối với cán bộ, công chức, viên chức, người hưởng lương, phụ cấp và người lao động</w:t>
      </w:r>
      <w:r w:rsidR="00736DD9" w:rsidRPr="00A348BA">
        <w:rPr>
          <w:rFonts w:ascii="Times New Roman" w:eastAsia="Times New Roman" w:hAnsi="Times New Roman" w:cs="Times New Roman"/>
          <w:sz w:val="28"/>
          <w:szCs w:val="28"/>
          <w:lang w:val="vi-VN"/>
        </w:rPr>
        <w:t>;</w:t>
      </w:r>
    </w:p>
    <w:p w14:paraId="5CAD791D"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Quy định cơ chế, chính sách khác phù hợp với quy định tại Luật này và pháp luật có liên quan để bảo đảm xây dựng, vận hành hiệu quả Trung tâm tài chính quốc tế tại Việt Nam theo hướng thế hệ mới, có hệ sinh thái tài chính toàn diện và đa dạng, tăng cường kết nối sâu rộng với thị trường vốn quốc tế.</w:t>
      </w:r>
    </w:p>
    <w:p w14:paraId="060C2DF9"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2. Ủy ban nhân dân Thành phố có thẩm quyền:</w:t>
      </w:r>
    </w:p>
    <w:p w14:paraId="1C4C542B"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Quyết định điều chỉnh vị trí, địa giới hành chính, diện tích Trung tâm tài chính quốc tế tại Việt Nam; </w:t>
      </w:r>
    </w:p>
    <w:p w14:paraId="3745BDA1"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sz w:val="28"/>
          <w:szCs w:val="28"/>
          <w:lang w:val="vi-VN"/>
        </w:rPr>
        <w:t xml:space="preserve">b) Giao Cơ quan điều hành </w:t>
      </w:r>
      <w:r w:rsidRPr="00A348BA">
        <w:rPr>
          <w:rFonts w:ascii="Times New Roman" w:eastAsia="Times New Roman" w:hAnsi="Times New Roman" w:cs="Times New Roman"/>
          <w:bCs/>
          <w:sz w:val="28"/>
          <w:szCs w:val="28"/>
          <w:lang w:val="vi-VN"/>
        </w:rPr>
        <w:t>Trung tâm tài chính quốc tế tại Thành phố Hồ Chí Minh (sau đây gọi tắt là Cơ quan điều hành)</w:t>
      </w:r>
      <w:r w:rsidRPr="00A348BA">
        <w:rPr>
          <w:rFonts w:ascii="Times New Roman" w:eastAsia="Times New Roman" w:hAnsi="Times New Roman" w:cs="Times New Roman"/>
          <w:sz w:val="28"/>
          <w:szCs w:val="28"/>
          <w:lang w:val="vi-VN"/>
        </w:rPr>
        <w:t xml:space="preserve"> thực hiện quyền đại diện chủ sở hữu vốn nhà nước tại doanh nghiệp do Ủy ban nhân dân Thành phố nắm giữ 100% vốn điều lệ, để đầu tư vào tổ chức hạ tầng thị trường, hạ tầng công nghệ; quản lý và khai thác hạ tầng; phát hành các sản phẩm tài chính thông qua Trung tâm tài chính quốc tế tại Việt Nam.</w:t>
      </w:r>
    </w:p>
    <w:p w14:paraId="09889252"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Cơ quan điều hành tại Thành phố có thẩm quyền:</w:t>
      </w:r>
    </w:p>
    <w:p w14:paraId="57621C8B" w14:textId="110F8C90"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Thành lập đơn vị sự nghiệp trực thuộc</w:t>
      </w:r>
      <w:r w:rsidR="0069672B"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đơn vị trực thuộc khác</w:t>
      </w:r>
      <w:r w:rsidR="0069672B" w:rsidRPr="00A348BA">
        <w:rPr>
          <w:rFonts w:ascii="Times New Roman" w:eastAsia="Times New Roman" w:hAnsi="Times New Roman" w:cs="Times New Roman"/>
          <w:sz w:val="28"/>
          <w:szCs w:val="28"/>
          <w:lang w:val="vi-VN"/>
        </w:rPr>
        <w:t xml:space="preserve"> để thực hiện chức năng, nhiệm vụ của Trung tâm tài chính quốc tế tại Việt Nam</w:t>
      </w:r>
      <w:r w:rsidRPr="00A348BA">
        <w:rPr>
          <w:rFonts w:ascii="Times New Roman" w:eastAsia="Times New Roman" w:hAnsi="Times New Roman" w:cs="Times New Roman"/>
          <w:sz w:val="28"/>
          <w:szCs w:val="28"/>
          <w:lang w:val="vi-VN"/>
        </w:rPr>
        <w:t>;</w:t>
      </w:r>
    </w:p>
    <w:p w14:paraId="6702EE36" w14:textId="011E9532"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 xml:space="preserve">b) </w:t>
      </w:r>
      <w:r w:rsidR="00027BFD" w:rsidRPr="00A348BA">
        <w:rPr>
          <w:rFonts w:ascii="Times New Roman" w:eastAsia="Times New Roman" w:hAnsi="Times New Roman" w:cs="Times New Roman"/>
          <w:bCs/>
          <w:sz w:val="28"/>
          <w:szCs w:val="28"/>
          <w:lang w:val="vi-VN"/>
        </w:rPr>
        <w:t>Q</w:t>
      </w:r>
      <w:r w:rsidRPr="00A348BA">
        <w:rPr>
          <w:rFonts w:ascii="Times New Roman" w:eastAsia="Times New Roman" w:hAnsi="Times New Roman" w:cs="Times New Roman"/>
          <w:bCs/>
          <w:sz w:val="28"/>
          <w:szCs w:val="28"/>
          <w:lang w:val="vi-VN"/>
        </w:rPr>
        <w:t>uy định điều kiện, trình tự, thủ tục cấp phép sau khi có ý kiến của Bộ</w:t>
      </w:r>
      <w:r w:rsidR="00B17573" w:rsidRPr="00A348BA">
        <w:rPr>
          <w:rFonts w:ascii="Times New Roman" w:eastAsia="Times New Roman" w:hAnsi="Times New Roman" w:cs="Times New Roman"/>
          <w:bCs/>
          <w:sz w:val="28"/>
          <w:szCs w:val="28"/>
          <w:lang w:val="vi-VN"/>
        </w:rPr>
        <w:t>,</w:t>
      </w:r>
      <w:r w:rsidRPr="00A348BA">
        <w:rPr>
          <w:rFonts w:ascii="Times New Roman" w:eastAsia="Times New Roman" w:hAnsi="Times New Roman" w:cs="Times New Roman"/>
          <w:bCs/>
          <w:sz w:val="28"/>
          <w:szCs w:val="28"/>
          <w:lang w:val="vi-VN"/>
        </w:rPr>
        <w:t xml:space="preserve"> </w:t>
      </w:r>
      <w:r w:rsidR="00027BFD" w:rsidRPr="00A348BA">
        <w:rPr>
          <w:rFonts w:ascii="Times New Roman" w:eastAsia="Times New Roman" w:hAnsi="Times New Roman" w:cs="Times New Roman"/>
          <w:bCs/>
          <w:sz w:val="28"/>
          <w:szCs w:val="28"/>
          <w:lang w:val="vi-VN"/>
        </w:rPr>
        <w:t>cơ quan</w:t>
      </w:r>
      <w:r w:rsidRPr="00A348BA">
        <w:rPr>
          <w:rFonts w:ascii="Times New Roman" w:eastAsia="Times New Roman" w:hAnsi="Times New Roman" w:cs="Times New Roman"/>
          <w:bCs/>
          <w:sz w:val="28"/>
          <w:szCs w:val="28"/>
          <w:lang w:val="vi-VN"/>
        </w:rPr>
        <w:t xml:space="preserve"> liên quan đối với công ty quản lý quỹ đầu tư và quản lý tài sản, ngân hàng</w:t>
      </w:r>
      <w:r w:rsidR="00027BFD" w:rsidRPr="00A348BA">
        <w:rPr>
          <w:rFonts w:ascii="Times New Roman" w:eastAsia="Times New Roman" w:hAnsi="Times New Roman" w:cs="Times New Roman"/>
          <w:bCs/>
          <w:sz w:val="28"/>
          <w:szCs w:val="28"/>
          <w:lang w:val="vi-VN"/>
        </w:rPr>
        <w:t xml:space="preserve"> có hoạt động </w:t>
      </w:r>
      <w:r w:rsidRPr="00A348BA">
        <w:rPr>
          <w:rFonts w:ascii="Times New Roman" w:eastAsia="Times New Roman" w:hAnsi="Times New Roman" w:cs="Times New Roman"/>
          <w:bCs/>
          <w:sz w:val="28"/>
          <w:szCs w:val="28"/>
          <w:lang w:val="vi-VN"/>
        </w:rPr>
        <w:t>đầu tư, các sản phẩm tài chính quốc tế;</w:t>
      </w:r>
    </w:p>
    <w:p w14:paraId="22B8753A" w14:textId="780F0125" w:rsidR="00027BFD" w:rsidRPr="00A348BA" w:rsidRDefault="00027BFD" w:rsidP="00284FAB">
      <w:pPr>
        <w:pBdr>
          <w:top w:val="nil"/>
          <w:left w:val="nil"/>
          <w:bottom w:val="nil"/>
          <w:right w:val="nil"/>
          <w:between w:val="nil"/>
        </w:pBd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 xml:space="preserve">c) Cấp phép thành lập công ty quản lý quỹ đầu tư và quản lý tài sản, ngân hàng có hoạt động đầu tư; các sản phẩm tài chính quốc tế; cấp chứng nhận xanh, công nhận kết quả xanh theo tiêu chuẩn quốc tế cho các sản phẩm tài chính; </w:t>
      </w:r>
    </w:p>
    <w:p w14:paraId="5BA9099F" w14:textId="2E63AE31"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Áp dụng cơ chế, chính sách thu hút, trọng dụng và phát triển nguồn nhân lực quy định tại Điều 36 của Luật này </w:t>
      </w:r>
      <w:r w:rsidRPr="00A348BA">
        <w:rPr>
          <w:rFonts w:ascii="Times New Roman" w:eastAsia="Times New Roman" w:hAnsi="Times New Roman" w:cs="Times New Roman"/>
          <w:bCs/>
          <w:sz w:val="28"/>
          <w:szCs w:val="28"/>
          <w:lang w:val="vi-VN"/>
        </w:rPr>
        <w:t>và quy định</w:t>
      </w:r>
      <w:r w:rsidR="00D40924" w:rsidRPr="00A348BA">
        <w:rPr>
          <w:rFonts w:ascii="Times New Roman" w:eastAsia="Times New Roman" w:hAnsi="Times New Roman" w:cs="Times New Roman"/>
          <w:bCs/>
          <w:sz w:val="28"/>
          <w:szCs w:val="28"/>
          <w:lang w:val="vi-VN"/>
        </w:rPr>
        <w:t xml:space="preserve"> khác</w:t>
      </w:r>
      <w:r w:rsidRPr="00A348BA">
        <w:rPr>
          <w:rFonts w:ascii="Times New Roman" w:eastAsia="Times New Roman" w:hAnsi="Times New Roman" w:cs="Times New Roman"/>
          <w:bCs/>
          <w:sz w:val="28"/>
          <w:szCs w:val="28"/>
          <w:lang w:val="vi-VN"/>
        </w:rPr>
        <w:t xml:space="preserve"> của pháp luật về Trung tâm tài chính quốc tế tại Việt Nam</w:t>
      </w:r>
      <w:r w:rsidRPr="00A348BA">
        <w:rPr>
          <w:rFonts w:ascii="Times New Roman" w:eastAsia="Times New Roman" w:hAnsi="Times New Roman" w:cs="Times New Roman"/>
          <w:sz w:val="28"/>
          <w:szCs w:val="28"/>
          <w:lang w:val="vi-VN"/>
        </w:rPr>
        <w:t>.</w:t>
      </w:r>
    </w:p>
    <w:p w14:paraId="7EE30208" w14:textId="3D844633"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4. Thành lập Sở giao dịch chứng khoán</w:t>
      </w:r>
      <w:r w:rsidR="00D2408C" w:rsidRPr="00A348BA">
        <w:rPr>
          <w:rFonts w:ascii="Times New Roman" w:eastAsia="Times New Roman" w:hAnsi="Times New Roman" w:cs="Times New Roman"/>
          <w:bCs/>
          <w:sz w:val="28"/>
          <w:szCs w:val="28"/>
          <w:lang w:val="vi-VN"/>
        </w:rPr>
        <w:t xml:space="preserve"> và chi nhánh Tổng công ty </w:t>
      </w:r>
      <w:r w:rsidRPr="00A348BA">
        <w:rPr>
          <w:rFonts w:ascii="Times New Roman" w:eastAsia="Times New Roman" w:hAnsi="Times New Roman" w:cs="Times New Roman"/>
          <w:bCs/>
          <w:sz w:val="28"/>
          <w:szCs w:val="28"/>
          <w:lang w:val="vi-VN"/>
        </w:rPr>
        <w:t>lưu ký</w:t>
      </w:r>
      <w:r w:rsidR="00D2408C" w:rsidRPr="00A348BA">
        <w:rPr>
          <w:rFonts w:ascii="Times New Roman" w:eastAsia="Times New Roman" w:hAnsi="Times New Roman" w:cs="Times New Roman"/>
          <w:bCs/>
          <w:sz w:val="28"/>
          <w:szCs w:val="28"/>
          <w:lang w:val="vi-VN"/>
        </w:rPr>
        <w:t xml:space="preserve"> và bù trừ</w:t>
      </w:r>
      <w:r w:rsidRPr="00A348BA">
        <w:rPr>
          <w:rFonts w:ascii="Times New Roman" w:eastAsia="Times New Roman" w:hAnsi="Times New Roman" w:cs="Times New Roman"/>
          <w:bCs/>
          <w:sz w:val="28"/>
          <w:szCs w:val="28"/>
          <w:lang w:val="vi-VN"/>
        </w:rPr>
        <w:t xml:space="preserve"> chứng khoán</w:t>
      </w:r>
      <w:r w:rsidR="00D2408C" w:rsidRPr="00A348BA">
        <w:rPr>
          <w:rFonts w:ascii="Times New Roman" w:eastAsia="Times New Roman" w:hAnsi="Times New Roman" w:cs="Times New Roman"/>
          <w:bCs/>
          <w:sz w:val="28"/>
          <w:szCs w:val="28"/>
          <w:lang w:val="vi-VN"/>
        </w:rPr>
        <w:t xml:space="preserve"> Việt Nam</w:t>
      </w:r>
      <w:r w:rsidRPr="00A348BA">
        <w:rPr>
          <w:rFonts w:ascii="Times New Roman" w:eastAsia="Times New Roman" w:hAnsi="Times New Roman" w:cs="Times New Roman"/>
          <w:bCs/>
          <w:sz w:val="28"/>
          <w:szCs w:val="28"/>
          <w:lang w:val="vi-VN"/>
        </w:rPr>
        <w:t xml:space="preserve"> trong Trung tâm tài chính quốc tế tại Việt Nam</w:t>
      </w:r>
      <w:r w:rsidR="00594986" w:rsidRPr="00A348BA">
        <w:rPr>
          <w:rFonts w:ascii="Times New Roman" w:eastAsia="Times New Roman" w:hAnsi="Times New Roman" w:cs="Times New Roman"/>
          <w:bCs/>
          <w:sz w:val="28"/>
          <w:szCs w:val="28"/>
          <w:lang w:val="vi-VN"/>
        </w:rPr>
        <w:t xml:space="preserve"> theo quy định của pháp luật về chứng khoán</w:t>
      </w:r>
      <w:r w:rsidRPr="00A348BA">
        <w:rPr>
          <w:rFonts w:ascii="Times New Roman" w:eastAsia="Times New Roman" w:hAnsi="Times New Roman" w:cs="Times New Roman"/>
          <w:bCs/>
          <w:sz w:val="28"/>
          <w:szCs w:val="28"/>
          <w:lang w:val="vi-VN"/>
        </w:rPr>
        <w:t xml:space="preserve">. </w:t>
      </w:r>
    </w:p>
    <w:p w14:paraId="65D1F4F9" w14:textId="77777777"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5. Thành viên Trung tâm tài chính quốc tế tại Việt Nam được cung cấp dịch vụ tài chính, dịch vụ hỗ trợ khác phù hợp với Giấy phép cho tổ chức, cá nhân trong nước.</w:t>
      </w:r>
    </w:p>
    <w:p w14:paraId="1A3F31ED" w14:textId="7804A8EA" w:rsidR="001D384E" w:rsidRPr="00A348BA" w:rsidRDefault="001D384E" w:rsidP="00284FAB">
      <w:pPr>
        <w:pBdr>
          <w:top w:val="nil"/>
          <w:left w:val="nil"/>
          <w:bottom w:val="nil"/>
          <w:right w:val="nil"/>
          <w:between w:val="nil"/>
        </w:pBd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6. Các khoản đóng góp, tài trợ cho Trung tâm tài chính quốc tế tại Việt Nam của tổ chức, cá nhân là các khoản được trừ khi xác định thu nhập chịu thuế.</w:t>
      </w:r>
    </w:p>
    <w:p w14:paraId="2191E932" w14:textId="77777777" w:rsidR="00D75ED9" w:rsidRPr="00A348BA" w:rsidRDefault="00D75ED9" w:rsidP="00284FAB">
      <w:pPr>
        <w:pBdr>
          <w:top w:val="nil"/>
          <w:left w:val="nil"/>
          <w:bottom w:val="nil"/>
          <w:right w:val="nil"/>
          <w:between w:val="nil"/>
        </w:pBd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23. Phát triển hạ tầng năng lượng và công nghiệp năng lượng gắn với an ninh năng lượng quốc gia </w:t>
      </w:r>
    </w:p>
    <w:p w14:paraId="757F2749" w14:textId="411E5548"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1. Hội đồng nhân dân Thành phố quy định mở rộng đối tượng tham gia cơ chế mua bán điện trực tiếp giữa đơn vị phát điện và khách hàng sử dụng điện trong phạm vi </w:t>
      </w:r>
      <w:r w:rsidR="00460B1E"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w:t>
      </w:r>
    </w:p>
    <w:p w14:paraId="2A131428" w14:textId="77777777"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2. Ủy ban nhân dân Thành phố có thẩm quyền:</w:t>
      </w:r>
    </w:p>
    <w:p w14:paraId="38F90717" w14:textId="43BA8FEF"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lastRenderedPageBreak/>
        <w:t xml:space="preserve">a) Quy định về trình tự, thủ tục điều chỉnh, cập nhật, bổ sung quy hoạch phát triển điện lực theo nguyên tắc </w:t>
      </w:r>
      <w:r w:rsidR="00460B1E" w:rsidRPr="00A348BA">
        <w:rPr>
          <w:rFonts w:ascii="Times New Roman" w:eastAsia="Times New Roman" w:hAnsi="Times New Roman" w:cs="Times New Roman"/>
          <w:iCs/>
          <w:sz w:val="28"/>
          <w:szCs w:val="28"/>
          <w:lang w:val="vi-VN"/>
        </w:rPr>
        <w:t xml:space="preserve">quy định </w:t>
      </w:r>
      <w:r w:rsidRPr="00A348BA">
        <w:rPr>
          <w:rFonts w:ascii="Times New Roman" w:eastAsia="Times New Roman" w:hAnsi="Times New Roman" w:cs="Times New Roman"/>
          <w:iCs/>
          <w:sz w:val="28"/>
          <w:szCs w:val="28"/>
          <w:lang w:val="vi-VN"/>
        </w:rPr>
        <w:t xml:space="preserve">tại khoản 2 Điều </w:t>
      </w:r>
      <w:r w:rsidR="000A227F" w:rsidRPr="00A348BA">
        <w:rPr>
          <w:rFonts w:ascii="Times New Roman" w:eastAsia="Times New Roman" w:hAnsi="Times New Roman" w:cs="Times New Roman"/>
          <w:iCs/>
          <w:sz w:val="28"/>
          <w:szCs w:val="28"/>
          <w:lang w:val="vi-VN"/>
        </w:rPr>
        <w:t>11</w:t>
      </w:r>
      <w:r w:rsidR="0088074A" w:rsidRPr="00A348BA">
        <w:rPr>
          <w:rFonts w:ascii="Times New Roman" w:eastAsia="Times New Roman" w:hAnsi="Times New Roman" w:cs="Times New Roman"/>
          <w:iCs/>
          <w:sz w:val="28"/>
          <w:szCs w:val="28"/>
          <w:lang w:val="vi-VN"/>
        </w:rPr>
        <w:t xml:space="preserve"> của</w:t>
      </w:r>
      <w:r w:rsidRPr="00A348BA">
        <w:rPr>
          <w:rFonts w:ascii="Times New Roman" w:eastAsia="Times New Roman" w:hAnsi="Times New Roman" w:cs="Times New Roman"/>
          <w:iCs/>
          <w:sz w:val="28"/>
          <w:szCs w:val="28"/>
          <w:lang w:val="vi-VN"/>
        </w:rPr>
        <w:t xml:space="preserve"> Luật này;</w:t>
      </w:r>
    </w:p>
    <w:p w14:paraId="4491DEEA" w14:textId="6730A96D"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Quyết định </w:t>
      </w:r>
      <w:r w:rsidR="002C1150" w:rsidRPr="00A348BA">
        <w:rPr>
          <w:rFonts w:ascii="Times New Roman" w:eastAsia="Times New Roman" w:hAnsi="Times New Roman" w:cs="Times New Roman"/>
          <w:iCs/>
          <w:sz w:val="28"/>
          <w:szCs w:val="28"/>
          <w:lang w:val="vi-VN"/>
        </w:rPr>
        <w:t xml:space="preserve">Danh mục ngành, lĩnh vực, dự án được ưu đãi, hỗ trợ đầu tư, ưu tiên thu hút nhà đầu tư chiến lược để </w:t>
      </w:r>
      <w:r w:rsidRPr="00A348BA">
        <w:rPr>
          <w:rFonts w:ascii="Times New Roman" w:eastAsia="Times New Roman" w:hAnsi="Times New Roman" w:cs="Times New Roman"/>
          <w:iCs/>
          <w:sz w:val="28"/>
          <w:szCs w:val="28"/>
          <w:lang w:val="vi-VN"/>
        </w:rPr>
        <w:t xml:space="preserve">hình thành </w:t>
      </w:r>
      <w:r w:rsidR="00EE16D3" w:rsidRPr="00A348BA">
        <w:rPr>
          <w:rFonts w:ascii="Times New Roman" w:eastAsia="Times New Roman" w:hAnsi="Times New Roman" w:cs="Times New Roman"/>
          <w:iCs/>
          <w:sz w:val="28"/>
          <w:szCs w:val="28"/>
          <w:lang w:val="vi-VN"/>
        </w:rPr>
        <w:t>t</w:t>
      </w:r>
      <w:r w:rsidRPr="00A348BA">
        <w:rPr>
          <w:rFonts w:ascii="Times New Roman" w:eastAsia="Times New Roman" w:hAnsi="Times New Roman" w:cs="Times New Roman"/>
          <w:iCs/>
          <w:sz w:val="28"/>
          <w:szCs w:val="28"/>
          <w:lang w:val="vi-VN"/>
        </w:rPr>
        <w:t xml:space="preserve">rung tâm công nghiệp năng lượng quốc gia </w:t>
      </w:r>
      <w:r w:rsidR="0019427A" w:rsidRPr="00A348BA">
        <w:rPr>
          <w:rFonts w:ascii="Times New Roman" w:eastAsia="Times New Roman" w:hAnsi="Times New Roman" w:cs="Times New Roman"/>
          <w:iCs/>
          <w:sz w:val="28"/>
          <w:szCs w:val="28"/>
          <w:lang w:val="vi-VN"/>
        </w:rPr>
        <w:t xml:space="preserve">sử dụng </w:t>
      </w:r>
      <w:r w:rsidRPr="00A348BA">
        <w:rPr>
          <w:rFonts w:ascii="Times New Roman" w:eastAsia="Times New Roman" w:hAnsi="Times New Roman" w:cs="Times New Roman"/>
          <w:iCs/>
          <w:sz w:val="28"/>
          <w:szCs w:val="28"/>
          <w:lang w:val="vi-VN"/>
        </w:rPr>
        <w:t xml:space="preserve">tích hợp </w:t>
      </w:r>
      <w:r w:rsidR="00245B8A" w:rsidRPr="00A348BA">
        <w:rPr>
          <w:rFonts w:ascii="Times New Roman" w:eastAsia="Times New Roman" w:hAnsi="Times New Roman" w:cs="Times New Roman"/>
          <w:iCs/>
          <w:sz w:val="28"/>
          <w:szCs w:val="28"/>
          <w:lang w:val="vi-VN"/>
        </w:rPr>
        <w:t xml:space="preserve">điện, </w:t>
      </w:r>
      <w:r w:rsidRPr="00A348BA">
        <w:rPr>
          <w:rFonts w:ascii="Times New Roman" w:eastAsia="Times New Roman" w:hAnsi="Times New Roman" w:cs="Times New Roman"/>
          <w:iCs/>
          <w:sz w:val="28"/>
          <w:szCs w:val="28"/>
          <w:lang w:val="vi-VN"/>
        </w:rPr>
        <w:t>khí, khí hoá lỏng, lọc, hóa dầu, năng lượng tái tạo trên địa bàn Thành phố</w:t>
      </w:r>
      <w:r w:rsidR="000A227F" w:rsidRPr="00A348BA">
        <w:rPr>
          <w:rFonts w:ascii="Times New Roman" w:eastAsia="Times New Roman" w:hAnsi="Times New Roman" w:cs="Times New Roman"/>
          <w:iCs/>
          <w:sz w:val="28"/>
          <w:szCs w:val="28"/>
          <w:lang w:val="vi-VN"/>
        </w:rPr>
        <w:t>.</w:t>
      </w:r>
    </w:p>
    <w:p w14:paraId="3ED907DF" w14:textId="77777777"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3. Chủ tịch Ủy ban nhân dân Thành phố có thẩm quyền:</w:t>
      </w:r>
    </w:p>
    <w:p w14:paraId="270FC477" w14:textId="50E0A020"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 Quyết định điều chỉnh, cập nhật quy hoạch phát triển điện lực quốc gia trong phạm vi </w:t>
      </w:r>
      <w:r w:rsidR="000A227F"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 phương án phát triển mạng lưới cấp điện trong quy hoạch tổng thể đô thị, bao gồm:</w:t>
      </w:r>
    </w:p>
    <w:p w14:paraId="22F0C387" w14:textId="7958816B" w:rsidR="00D255DC" w:rsidRPr="00A348BA" w:rsidRDefault="000A227F"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a1) </w:t>
      </w:r>
      <w:r w:rsidR="00D255DC" w:rsidRPr="00A348BA">
        <w:rPr>
          <w:rFonts w:ascii="Times New Roman" w:eastAsia="Times New Roman" w:hAnsi="Times New Roman" w:cs="Times New Roman"/>
          <w:iCs/>
          <w:sz w:val="28"/>
          <w:szCs w:val="28"/>
          <w:lang w:val="vi-VN"/>
        </w:rPr>
        <w:t>Điều chỉnh thông tin chi tiết dự án nguồn điện, dự án pin lưu trữ (BESS); bổ sung dự án nguồn điện để bù đắp, thay thế dự án nguồn điện chậm tiến độ hoặc không triển khai; bổ sung dự án BESS để nâng cao khả năng vận hành của hệ thống điện</w:t>
      </w:r>
      <w:r w:rsidRPr="00A348BA">
        <w:rPr>
          <w:rFonts w:ascii="Times New Roman" w:eastAsia="Times New Roman" w:hAnsi="Times New Roman" w:cs="Times New Roman"/>
          <w:iCs/>
          <w:sz w:val="28"/>
          <w:szCs w:val="28"/>
          <w:lang w:val="vi-VN"/>
        </w:rPr>
        <w:t>;</w:t>
      </w:r>
    </w:p>
    <w:p w14:paraId="0989D1A9" w14:textId="5369CBB3" w:rsidR="00D255DC" w:rsidRPr="00A348BA" w:rsidRDefault="000A227F"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a2) </w:t>
      </w:r>
      <w:r w:rsidR="00D255DC" w:rsidRPr="00A348BA">
        <w:rPr>
          <w:rFonts w:ascii="Times New Roman" w:eastAsia="Times New Roman" w:hAnsi="Times New Roman" w:cs="Times New Roman"/>
          <w:iCs/>
          <w:sz w:val="28"/>
          <w:szCs w:val="28"/>
          <w:lang w:val="vi-VN"/>
        </w:rPr>
        <w:t xml:space="preserve">Điều chỉnh danh mục dự án trong quy hoạch phát triển điện lực, phương án phát triển mạng lưới cấp điện trong quy hoạch tổng thể </w:t>
      </w:r>
      <w:r w:rsidR="00F551C5"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w:t>
      </w:r>
    </w:p>
    <w:p w14:paraId="073CFC0B" w14:textId="1CB8662D" w:rsidR="00D255DC" w:rsidRPr="00A348BA" w:rsidRDefault="000A227F"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a3) </w:t>
      </w:r>
      <w:r w:rsidR="00D255DC" w:rsidRPr="00A348BA">
        <w:rPr>
          <w:rFonts w:ascii="Times New Roman" w:eastAsia="Times New Roman" w:hAnsi="Times New Roman" w:cs="Times New Roman"/>
          <w:iCs/>
          <w:sz w:val="28"/>
          <w:szCs w:val="28"/>
          <w:lang w:val="vi-VN"/>
        </w:rPr>
        <w:t xml:space="preserve">Điều chỉnh dự án lưới điện </w:t>
      </w:r>
      <w:r w:rsidR="00EF06B1" w:rsidRPr="00A348BA">
        <w:rPr>
          <w:rFonts w:ascii="Times New Roman" w:eastAsia="Times New Roman" w:hAnsi="Times New Roman" w:cs="Times New Roman"/>
          <w:iCs/>
          <w:sz w:val="28"/>
          <w:szCs w:val="28"/>
          <w:lang w:val="vi-VN"/>
        </w:rPr>
        <w:t xml:space="preserve">có cấp điện áp từ 220kV trở xuống, </w:t>
      </w:r>
      <w:r w:rsidR="00D255DC" w:rsidRPr="00A348BA">
        <w:rPr>
          <w:rFonts w:ascii="Times New Roman" w:eastAsia="Times New Roman" w:hAnsi="Times New Roman" w:cs="Times New Roman"/>
          <w:iCs/>
          <w:sz w:val="28"/>
          <w:szCs w:val="28"/>
          <w:lang w:val="vi-VN"/>
        </w:rPr>
        <w:t>bao gồm tên gọi, số lượng, quy mô công suất, cấp điện áp, điểm đấu nối, thời gian, thông tin khác của dự án; bổ sung dự án lưới điện để đồng bộ với nguồn điện, giải tỏa công suất nguồn điện, đáp ứng nhu cầu phụ tải, bảo đảm vận hành an toàn, ổn định hệ thống điện quốc gia;</w:t>
      </w:r>
    </w:p>
    <w:p w14:paraId="499DD596" w14:textId="69347F26"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Phê duyệt, điều chỉnh Quy hoạch chi tiết phát triển điện lực trong phạm vi </w:t>
      </w:r>
      <w:r w:rsidR="000A227F" w:rsidRPr="00A348BA">
        <w:rPr>
          <w:rFonts w:ascii="Times New Roman" w:eastAsia="Times New Roman" w:hAnsi="Times New Roman" w:cs="Times New Roman"/>
          <w:iCs/>
          <w:sz w:val="28"/>
          <w:szCs w:val="28"/>
          <w:lang w:val="vi-VN"/>
        </w:rPr>
        <w:t xml:space="preserve">quản lý của </w:t>
      </w:r>
      <w:r w:rsidR="00F551C5"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w:t>
      </w:r>
    </w:p>
    <w:p w14:paraId="4717C00C" w14:textId="4F5EF786"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c) Cấp, cấp lại, điều chỉnh, thu hồi giấy phép hoạt động điện lực đối với các dự án năng lượng trong phạm vi </w:t>
      </w:r>
      <w:r w:rsidR="00F93DB4" w:rsidRPr="00A348BA">
        <w:rPr>
          <w:rFonts w:ascii="Times New Roman" w:eastAsia="Times New Roman" w:hAnsi="Times New Roman" w:cs="Times New Roman"/>
          <w:iCs/>
          <w:sz w:val="28"/>
          <w:szCs w:val="28"/>
          <w:lang w:val="vi-VN"/>
        </w:rPr>
        <w:t>quản lý của Thành phố</w:t>
      </w:r>
      <w:r w:rsidRPr="00A348BA">
        <w:rPr>
          <w:rFonts w:ascii="Times New Roman" w:eastAsia="Times New Roman" w:hAnsi="Times New Roman" w:cs="Times New Roman"/>
          <w:iCs/>
          <w:sz w:val="28"/>
          <w:szCs w:val="28"/>
          <w:lang w:val="vi-VN"/>
        </w:rPr>
        <w:t>, bao gồm phát điện, truyền tải điện, phân phối điện, bán buôn</w:t>
      </w:r>
      <w:r w:rsidR="000A227F"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lang w:val="vi-VN"/>
        </w:rPr>
        <w:t xml:space="preserve"> bán lẻ điện</w:t>
      </w:r>
      <w:r w:rsidR="002C1150" w:rsidRPr="00A348BA">
        <w:rPr>
          <w:rFonts w:ascii="Times New Roman" w:eastAsia="Times New Roman" w:hAnsi="Times New Roman" w:cs="Times New Roman"/>
          <w:iCs/>
          <w:sz w:val="28"/>
          <w:szCs w:val="28"/>
          <w:lang w:val="vi-VN"/>
        </w:rPr>
        <w:t>;</w:t>
      </w:r>
    </w:p>
    <w:p w14:paraId="76E8747F" w14:textId="3CABBC81" w:rsidR="002C1150" w:rsidRPr="00A348BA" w:rsidRDefault="002C1150"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d) Quyết định điều chỉnh cục bộ, cập nhật, bổ sung </w:t>
      </w:r>
      <w:r w:rsidR="003B460A" w:rsidRPr="00A348BA">
        <w:rPr>
          <w:rFonts w:ascii="Times New Roman" w:eastAsia="Times New Roman" w:hAnsi="Times New Roman" w:cs="Times New Roman"/>
          <w:iCs/>
          <w:sz w:val="28"/>
          <w:szCs w:val="28"/>
          <w:lang w:val="vi-VN"/>
        </w:rPr>
        <w:t xml:space="preserve">các dự án thuộc </w:t>
      </w:r>
      <w:r w:rsidRPr="00A348BA">
        <w:rPr>
          <w:rFonts w:ascii="Times New Roman" w:eastAsia="Times New Roman" w:hAnsi="Times New Roman" w:cs="Times New Roman"/>
          <w:iCs/>
          <w:sz w:val="28"/>
          <w:szCs w:val="28"/>
          <w:lang w:val="vi-VN"/>
        </w:rPr>
        <w:t xml:space="preserve">Danh mục </w:t>
      </w:r>
      <w:r w:rsidR="003B460A" w:rsidRPr="00A348BA">
        <w:rPr>
          <w:rFonts w:ascii="Times New Roman" w:eastAsia="Times New Roman" w:hAnsi="Times New Roman" w:cs="Times New Roman"/>
          <w:iCs/>
          <w:sz w:val="28"/>
          <w:szCs w:val="28"/>
          <w:lang w:val="vi-VN"/>
        </w:rPr>
        <w:t>được ban hành</w:t>
      </w:r>
      <w:r w:rsidRPr="00A348BA">
        <w:rPr>
          <w:rFonts w:ascii="Times New Roman" w:eastAsia="Times New Roman" w:hAnsi="Times New Roman" w:cs="Times New Roman"/>
          <w:iCs/>
          <w:sz w:val="28"/>
          <w:szCs w:val="28"/>
          <w:lang w:val="vi-VN"/>
        </w:rPr>
        <w:t xml:space="preserve"> tại điểm b khoản</w:t>
      </w:r>
      <w:r w:rsidR="003B460A" w:rsidRPr="00A348BA">
        <w:rPr>
          <w:rFonts w:ascii="Times New Roman" w:eastAsia="Times New Roman" w:hAnsi="Times New Roman" w:cs="Times New Roman"/>
          <w:iCs/>
          <w:sz w:val="28"/>
          <w:szCs w:val="28"/>
          <w:lang w:val="vi-VN"/>
        </w:rPr>
        <w:t xml:space="preserve"> 2 Điều</w:t>
      </w:r>
      <w:r w:rsidRPr="00A348BA">
        <w:rPr>
          <w:rFonts w:ascii="Times New Roman" w:eastAsia="Times New Roman" w:hAnsi="Times New Roman" w:cs="Times New Roman"/>
          <w:iCs/>
          <w:sz w:val="28"/>
          <w:szCs w:val="28"/>
          <w:lang w:val="vi-VN"/>
        </w:rPr>
        <w:t xml:space="preserve"> này vào quy hoạch ngành quốc gia, quy hoạch vùng</w:t>
      </w:r>
      <w:r w:rsidR="003B460A"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lang w:val="vi-VN"/>
        </w:rPr>
        <w:t xml:space="preserve"> quy hoạch khác liên quan.</w:t>
      </w:r>
    </w:p>
    <w:p w14:paraId="3511D3FA" w14:textId="31FAE053" w:rsidR="00D255DC" w:rsidRPr="00A348BA" w:rsidRDefault="00D255DC" w:rsidP="00284FAB">
      <w:pPr>
        <w:pBdr>
          <w:top w:val="nil"/>
          <w:left w:val="nil"/>
          <w:bottom w:val="nil"/>
          <w:right w:val="nil"/>
          <w:between w:val="nil"/>
        </w:pBd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4. Dự án hạ tầng năng lượng và công nghiệp năng lượng có quy mô triển khai vượt ra ngoài phạm vi </w:t>
      </w:r>
      <w:r w:rsidR="00DA43CF" w:rsidRPr="00A348BA">
        <w:rPr>
          <w:rFonts w:ascii="Times New Roman" w:eastAsia="Times New Roman" w:hAnsi="Times New Roman" w:cs="Times New Roman"/>
          <w:iCs/>
          <w:sz w:val="28"/>
          <w:szCs w:val="28"/>
          <w:lang w:val="vi-VN"/>
        </w:rPr>
        <w:t>quản lý Thành phố</w:t>
      </w:r>
      <w:r w:rsidR="003B460A" w:rsidRPr="00A348BA">
        <w:rPr>
          <w:rFonts w:ascii="Times New Roman" w:eastAsia="Times New Roman" w:hAnsi="Times New Roman" w:cs="Times New Roman"/>
          <w:iCs/>
          <w:sz w:val="28"/>
          <w:szCs w:val="28"/>
          <w:lang w:val="vi-VN"/>
        </w:rPr>
        <w:t xml:space="preserve"> được áp dụng</w:t>
      </w:r>
      <w:r w:rsidRPr="00A348BA">
        <w:rPr>
          <w:rFonts w:ascii="Times New Roman" w:eastAsia="Times New Roman" w:hAnsi="Times New Roman" w:cs="Times New Roman"/>
          <w:iCs/>
          <w:sz w:val="28"/>
          <w:szCs w:val="28"/>
          <w:lang w:val="vi-VN"/>
        </w:rPr>
        <w:t xml:space="preserve"> cơ chế, chính sách quy định tại Luật này cho toàn bộ dự án và các chủ thể tham gia sau khi có ý kiến thống nhất của các địa phương liên quan.</w:t>
      </w:r>
    </w:p>
    <w:p w14:paraId="77F11F2E" w14:textId="3D222B7E"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Mục 2.</w:t>
      </w:r>
      <w:r w:rsidR="00446F91"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PHÁT TRIỂN VĂN HÓA, THỂ THAO, DU LỊCH, GIÁO DỤC, ĐÀO TẠO, Y TẾ, AN SINH XÃ HỘI</w:t>
      </w:r>
    </w:p>
    <w:p w14:paraId="78461F71" w14:textId="5928F4CA"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lastRenderedPageBreak/>
        <w:t>Điều 24.</w:t>
      </w:r>
      <w:r w:rsidR="00446F91"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Phát triển văn hóa, thể thao, du lịch</w:t>
      </w:r>
    </w:p>
    <w:p w14:paraId="35313C72" w14:textId="558E4D1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 Hội đồng nhân dân Thành phố </w:t>
      </w:r>
      <w:r w:rsidR="00A96EF4" w:rsidRPr="00A348BA">
        <w:rPr>
          <w:rFonts w:ascii="Times New Roman" w:eastAsia="Times New Roman" w:hAnsi="Times New Roman" w:cs="Times New Roman"/>
          <w:sz w:val="28"/>
          <w:szCs w:val="28"/>
          <w:lang w:val="vi-VN"/>
        </w:rPr>
        <w:t>có thẩm quyền</w:t>
      </w:r>
      <w:r w:rsidRPr="00A348BA">
        <w:rPr>
          <w:rFonts w:ascii="Times New Roman" w:eastAsia="Times New Roman" w:hAnsi="Times New Roman" w:cs="Times New Roman"/>
          <w:sz w:val="28"/>
          <w:szCs w:val="28"/>
          <w:lang w:val="vi-VN"/>
        </w:rPr>
        <w:t>:</w:t>
      </w:r>
    </w:p>
    <w:p w14:paraId="3CE8A7C6" w14:textId="007CA9FF"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A96EF4" w:rsidRPr="00A348BA">
        <w:rPr>
          <w:rFonts w:ascii="Times New Roman" w:eastAsia="Times New Roman" w:hAnsi="Times New Roman" w:cs="Times New Roman"/>
          <w:sz w:val="28"/>
          <w:szCs w:val="28"/>
          <w:lang w:val="vi-VN"/>
        </w:rPr>
        <w:t>Quy định c</w:t>
      </w:r>
      <w:r w:rsidRPr="00A348BA">
        <w:rPr>
          <w:rFonts w:ascii="Times New Roman" w:eastAsia="Times New Roman" w:hAnsi="Times New Roman" w:cs="Times New Roman"/>
          <w:sz w:val="28"/>
          <w:szCs w:val="28"/>
          <w:lang w:val="vi-VN"/>
        </w:rPr>
        <w:t xml:space="preserve">ơ chế, chính sách khuyến khích, huy động nguồn lực xã hội </w:t>
      </w:r>
      <w:r w:rsidR="00416B4D" w:rsidRPr="00A348BA">
        <w:rPr>
          <w:rFonts w:ascii="Times New Roman" w:eastAsia="Times New Roman" w:hAnsi="Times New Roman" w:cs="Times New Roman"/>
          <w:sz w:val="28"/>
          <w:szCs w:val="28"/>
          <w:lang w:val="vi-VN"/>
        </w:rPr>
        <w:t xml:space="preserve">hóa, </w:t>
      </w:r>
      <w:r w:rsidRPr="00A348BA">
        <w:rPr>
          <w:rFonts w:ascii="Times New Roman" w:eastAsia="Times New Roman" w:hAnsi="Times New Roman" w:cs="Times New Roman"/>
          <w:sz w:val="28"/>
          <w:szCs w:val="28"/>
          <w:lang w:val="vi-VN"/>
        </w:rPr>
        <w:t>sử dụng ngân sách nhà nước để bảo vệ, phát triển văn hóa, thể thao</w:t>
      </w:r>
      <w:r w:rsidR="00DA43CF"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du lịch của Thành phố; việc hỗ trợ cá nhân, tổ chức tôn tạo, bảo vệ khu vực có giá trị văn hóa, lịch sử, công trình kiến trúc</w:t>
      </w:r>
      <w:r w:rsidR="009D7A13" w:rsidRPr="00A348BA">
        <w:rPr>
          <w:rFonts w:ascii="Times New Roman" w:eastAsia="Times New Roman" w:hAnsi="Times New Roman" w:cs="Times New Roman"/>
          <w:sz w:val="28"/>
          <w:szCs w:val="28"/>
          <w:lang w:val="vi-VN"/>
        </w:rPr>
        <w:t xml:space="preserve"> có giá trị</w:t>
      </w:r>
      <w:r w:rsidRPr="00A348BA">
        <w:rPr>
          <w:rFonts w:ascii="Times New Roman" w:eastAsia="Times New Roman" w:hAnsi="Times New Roman" w:cs="Times New Roman"/>
          <w:sz w:val="28"/>
          <w:szCs w:val="28"/>
          <w:lang w:val="vi-VN"/>
        </w:rPr>
        <w:t>;</w:t>
      </w:r>
      <w:r w:rsidR="00933A3C" w:rsidRPr="00A348BA">
        <w:rPr>
          <w:lang w:val="vi-VN"/>
        </w:rPr>
        <w:t xml:space="preserve"> </w:t>
      </w:r>
      <w:r w:rsidR="00933A3C" w:rsidRPr="00A348BA">
        <w:rPr>
          <w:rFonts w:ascii="Times New Roman" w:eastAsia="Times New Roman" w:hAnsi="Times New Roman" w:cs="Times New Roman"/>
          <w:sz w:val="28"/>
          <w:szCs w:val="28"/>
          <w:lang w:val="vi-VN"/>
        </w:rPr>
        <w:t>bảo tồn và phát huy bản sắc văn hóa của các dân tộc thiểu số sinh sống trên địa bàn;</w:t>
      </w:r>
    </w:p>
    <w:p w14:paraId="62F199D3" w14:textId="67F67CB6"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sz w:val="28"/>
          <w:szCs w:val="28"/>
          <w:lang w:val="vi-VN"/>
        </w:rPr>
        <w:t xml:space="preserve">b) </w:t>
      </w:r>
      <w:r w:rsidR="00071083" w:rsidRPr="00A348BA">
        <w:rPr>
          <w:rFonts w:ascii="Times New Roman" w:eastAsia="Times New Roman" w:hAnsi="Times New Roman" w:cs="Times New Roman"/>
          <w:sz w:val="28"/>
          <w:szCs w:val="28"/>
          <w:lang w:val="vi-VN"/>
        </w:rPr>
        <w:t>Quy định t</w:t>
      </w:r>
      <w:r w:rsidRPr="00A348BA">
        <w:rPr>
          <w:rFonts w:ascii="Times New Roman" w:eastAsia="Times New Roman" w:hAnsi="Times New Roman" w:cs="Times New Roman"/>
          <w:sz w:val="28"/>
          <w:szCs w:val="28"/>
          <w:lang w:val="vi-VN"/>
        </w:rPr>
        <w:t xml:space="preserve">ổ chức, hoạt động, cơ chế quản lý, chính sách ưu đãi, hỗ trợ phát triển </w:t>
      </w:r>
      <w:r w:rsidR="00DA43CF" w:rsidRPr="00A348BA">
        <w:rPr>
          <w:rFonts w:ascii="Times New Roman" w:eastAsia="Times New Roman" w:hAnsi="Times New Roman" w:cs="Times New Roman"/>
          <w:sz w:val="28"/>
          <w:szCs w:val="28"/>
          <w:lang w:val="vi-VN"/>
        </w:rPr>
        <w:t xml:space="preserve">kinh tế đêm, </w:t>
      </w:r>
      <w:r w:rsidRPr="00A348BA">
        <w:rPr>
          <w:rFonts w:ascii="Times New Roman" w:eastAsia="Times New Roman" w:hAnsi="Times New Roman" w:cs="Times New Roman"/>
          <w:sz w:val="28"/>
          <w:szCs w:val="28"/>
          <w:lang w:val="vi-VN"/>
        </w:rPr>
        <w:t>khu phát triển thương mại</w:t>
      </w:r>
      <w:r w:rsidR="00FD2186"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văn hóa, thể thao</w:t>
      </w:r>
      <w:r w:rsidR="00A52EE3"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trung tâm</w:t>
      </w:r>
      <w:r w:rsidR="00DA43CF" w:rsidRPr="00A348BA">
        <w:rPr>
          <w:rFonts w:ascii="Times New Roman" w:eastAsia="Times New Roman" w:hAnsi="Times New Roman" w:cs="Times New Roman"/>
          <w:sz w:val="28"/>
          <w:szCs w:val="28"/>
          <w:lang w:val="vi-VN"/>
        </w:rPr>
        <w:t>, cụm, khu</w:t>
      </w:r>
      <w:r w:rsidRPr="00A348BA">
        <w:rPr>
          <w:rFonts w:ascii="Times New Roman" w:eastAsia="Times New Roman" w:hAnsi="Times New Roman" w:cs="Times New Roman"/>
          <w:sz w:val="28"/>
          <w:szCs w:val="28"/>
          <w:lang w:val="vi-VN"/>
        </w:rPr>
        <w:t xml:space="preserve"> công nghiệp văn hóa</w:t>
      </w:r>
      <w:r w:rsidR="00A52EE3"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tổ hợp sáng tạo</w:t>
      </w:r>
      <w:r w:rsidR="00DA43CF" w:rsidRPr="00A348BA">
        <w:rPr>
          <w:rFonts w:ascii="Times New Roman" w:eastAsia="Times New Roman" w:hAnsi="Times New Roman" w:cs="Times New Roman"/>
          <w:sz w:val="28"/>
          <w:szCs w:val="28"/>
          <w:lang w:val="vi-VN"/>
        </w:rPr>
        <w:t xml:space="preserve"> văn hóa</w:t>
      </w:r>
      <w:r w:rsidR="007173AA"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các loại hình tổ chức, thiết chế văn hóa, thể thao khác</w:t>
      </w:r>
      <w:r w:rsidR="00B511C8" w:rsidRPr="00A348BA">
        <w:rPr>
          <w:rFonts w:ascii="Times New Roman" w:eastAsia="Times New Roman" w:hAnsi="Times New Roman" w:cs="Times New Roman"/>
          <w:iCs/>
          <w:sz w:val="28"/>
          <w:szCs w:val="28"/>
          <w:lang w:val="vi-VN"/>
        </w:rPr>
        <w:t>;</w:t>
      </w:r>
    </w:p>
    <w:p w14:paraId="37F56053" w14:textId="245FEE69" w:rsidR="00B511C8" w:rsidRPr="00A348BA" w:rsidRDefault="00B511C8"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sz w:val="28"/>
          <w:szCs w:val="28"/>
          <w:lang w:val="vi-VN"/>
        </w:rPr>
        <w:t>c) Quy định cơ chế, chính sách đấu thầu, đặt hàng hoặc giao nhiệm vụ sáng tạo các công trình</w:t>
      </w:r>
      <w:r w:rsidR="008D708B" w:rsidRPr="00A348BA">
        <w:rPr>
          <w:rFonts w:ascii="Times New Roman" w:eastAsia="Times New Roman" w:hAnsi="Times New Roman" w:cs="Times New Roman"/>
          <w:sz w:val="28"/>
          <w:szCs w:val="28"/>
          <w:lang w:val="vi-VN"/>
        </w:rPr>
        <w:t>, sản phẩm, tác phẩm</w:t>
      </w:r>
      <w:r w:rsidRPr="00A348BA">
        <w:rPr>
          <w:rFonts w:ascii="Times New Roman" w:eastAsia="Times New Roman" w:hAnsi="Times New Roman" w:cs="Times New Roman"/>
          <w:sz w:val="28"/>
          <w:szCs w:val="28"/>
          <w:lang w:val="vi-VN"/>
        </w:rPr>
        <w:t xml:space="preserve"> văn học, nghệ thuật có giá trị cao về tư tưởng, nội dung và nghệ thuật;</w:t>
      </w:r>
    </w:p>
    <w:p w14:paraId="3919ECF0" w14:textId="03C621B9" w:rsidR="00071083" w:rsidRPr="00A348BA" w:rsidRDefault="00044F3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116D9F" w:rsidRPr="00A348BA">
        <w:rPr>
          <w:rFonts w:ascii="Times New Roman" w:eastAsia="Times New Roman" w:hAnsi="Times New Roman" w:cs="Times New Roman"/>
          <w:sz w:val="28"/>
          <w:szCs w:val="28"/>
          <w:lang w:val="vi-VN"/>
        </w:rPr>
        <w:t xml:space="preserve">) </w:t>
      </w:r>
      <w:r w:rsidR="00071083" w:rsidRPr="00A348BA">
        <w:rPr>
          <w:rFonts w:ascii="Times New Roman" w:eastAsia="Times New Roman" w:hAnsi="Times New Roman" w:cs="Times New Roman"/>
          <w:sz w:val="28"/>
          <w:szCs w:val="28"/>
          <w:lang w:val="vi-VN"/>
        </w:rPr>
        <w:t>Quy định việc đặt, đổi tên đường, công trình công cộng trên địa bàn Thành phố;</w:t>
      </w:r>
    </w:p>
    <w:p w14:paraId="761822B5" w14:textId="6308731F" w:rsidR="00A96EF4" w:rsidRPr="00A348BA" w:rsidRDefault="008D708B"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A96EF4" w:rsidRPr="00A348BA">
        <w:rPr>
          <w:rFonts w:ascii="Times New Roman" w:eastAsia="Times New Roman" w:hAnsi="Times New Roman" w:cs="Times New Roman"/>
          <w:sz w:val="28"/>
          <w:szCs w:val="28"/>
          <w:lang w:val="vi-VN"/>
        </w:rPr>
        <w:t>) Quyết định danh mục di sản, khu vực có giá trị văn hóa, lịch sử, công trình kiến trúc, công trình khác có giá trị trên địa bàn Thành phố cần tập trung nguồn lực để bảo vệ, phát huy giá trị;</w:t>
      </w:r>
    </w:p>
    <w:p w14:paraId="54A6FCDE" w14:textId="56355FF3" w:rsidR="00116D9F" w:rsidRPr="00A348BA" w:rsidRDefault="008D708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116D9F" w:rsidRPr="00A348BA">
        <w:rPr>
          <w:rFonts w:ascii="Times New Roman" w:eastAsia="Times New Roman" w:hAnsi="Times New Roman" w:cs="Times New Roman"/>
          <w:sz w:val="28"/>
          <w:szCs w:val="28"/>
          <w:lang w:val="vi-VN"/>
        </w:rPr>
        <w:t xml:space="preserve">) </w:t>
      </w:r>
      <w:r w:rsidR="001A229D" w:rsidRPr="00A348BA">
        <w:rPr>
          <w:rFonts w:ascii="Times New Roman" w:eastAsia="Times New Roman" w:hAnsi="Times New Roman" w:cs="Times New Roman"/>
          <w:sz w:val="28"/>
          <w:szCs w:val="28"/>
          <w:lang w:val="vi-VN"/>
        </w:rPr>
        <w:t>Quy định c</w:t>
      </w:r>
      <w:r w:rsidR="00116D9F" w:rsidRPr="00A348BA">
        <w:rPr>
          <w:rFonts w:ascii="Times New Roman" w:eastAsia="Times New Roman" w:hAnsi="Times New Roman" w:cs="Times New Roman"/>
          <w:sz w:val="28"/>
          <w:szCs w:val="28"/>
          <w:lang w:val="vi-VN"/>
        </w:rPr>
        <w:t>ơ chế quản lý, khai thác hoạt động quảng cáo;</w:t>
      </w:r>
    </w:p>
    <w:p w14:paraId="6293C7FC" w14:textId="58AED880" w:rsidR="008E4715" w:rsidRPr="00A348BA" w:rsidRDefault="008D708B"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8E4715" w:rsidRPr="00A348BA">
        <w:rPr>
          <w:rFonts w:ascii="Times New Roman" w:eastAsia="Times New Roman" w:hAnsi="Times New Roman" w:cs="Times New Roman"/>
          <w:sz w:val="28"/>
          <w:szCs w:val="28"/>
          <w:lang w:val="vi-VN"/>
        </w:rPr>
        <w:t xml:space="preserve">) </w:t>
      </w:r>
      <w:r w:rsidR="00985D54" w:rsidRPr="00A348BA">
        <w:rPr>
          <w:rFonts w:ascii="Times New Roman" w:eastAsia="Times New Roman" w:hAnsi="Times New Roman" w:cs="Times New Roman"/>
          <w:sz w:val="28"/>
          <w:szCs w:val="28"/>
          <w:lang w:val="vi-VN"/>
        </w:rPr>
        <w:t>Quy định chính sách</w:t>
      </w:r>
      <w:r w:rsidR="002A2FB4" w:rsidRPr="00A348BA">
        <w:rPr>
          <w:rFonts w:ascii="Times New Roman" w:eastAsia="Times New Roman" w:hAnsi="Times New Roman" w:cs="Times New Roman"/>
          <w:sz w:val="28"/>
          <w:szCs w:val="28"/>
          <w:lang w:val="vi-VN"/>
        </w:rPr>
        <w:t xml:space="preserve"> </w:t>
      </w:r>
      <w:r w:rsidR="00387948" w:rsidRPr="00A348BA">
        <w:rPr>
          <w:rFonts w:ascii="Times New Roman" w:eastAsia="Times New Roman" w:hAnsi="Times New Roman" w:cs="Times New Roman"/>
          <w:sz w:val="28"/>
          <w:szCs w:val="28"/>
          <w:lang w:val="vi-VN"/>
        </w:rPr>
        <w:t xml:space="preserve">bảo đảm </w:t>
      </w:r>
      <w:r w:rsidR="00127F87" w:rsidRPr="00A348BA">
        <w:rPr>
          <w:rFonts w:ascii="Times New Roman" w:eastAsia="Times New Roman" w:hAnsi="Times New Roman" w:cs="Times New Roman"/>
          <w:sz w:val="28"/>
          <w:szCs w:val="28"/>
          <w:lang w:val="vi-VN"/>
        </w:rPr>
        <w:t xml:space="preserve">nguồn lực </w:t>
      </w:r>
      <w:r w:rsidR="00127F87" w:rsidRPr="00A348BA">
        <w:rPr>
          <w:rFonts w:ascii="Times New Roman" w:hAnsi="Times New Roman" w:cs="Times New Roman"/>
          <w:sz w:val="28"/>
          <w:szCs w:val="28"/>
          <w:lang w:val="vi-VN"/>
        </w:rPr>
        <w:t xml:space="preserve">để </w:t>
      </w:r>
      <w:r w:rsidR="00127F87" w:rsidRPr="00A348BA">
        <w:rPr>
          <w:rFonts w:ascii="Times New Roman" w:eastAsia="Times New Roman" w:hAnsi="Times New Roman" w:cs="Times New Roman"/>
          <w:sz w:val="28"/>
          <w:szCs w:val="28"/>
          <w:lang w:val="vi-VN"/>
        </w:rPr>
        <w:t xml:space="preserve">đào tạo, </w:t>
      </w:r>
      <w:r w:rsidR="00127F87" w:rsidRPr="00A348BA">
        <w:rPr>
          <w:rFonts w:ascii="Times New Roman" w:hAnsi="Times New Roman" w:cs="Times New Roman"/>
          <w:sz w:val="28"/>
          <w:szCs w:val="28"/>
          <w:lang w:val="vi-VN"/>
        </w:rPr>
        <w:t xml:space="preserve">phát triển nguồn nhân lực văn </w:t>
      </w:r>
      <w:r w:rsidR="00127F87" w:rsidRPr="00A348BA">
        <w:rPr>
          <w:rFonts w:ascii="Times New Roman" w:eastAsia="Times New Roman" w:hAnsi="Times New Roman" w:cs="Times New Roman"/>
          <w:sz w:val="28"/>
          <w:szCs w:val="28"/>
          <w:lang w:val="vi-VN"/>
        </w:rPr>
        <w:t xml:space="preserve">học, </w:t>
      </w:r>
      <w:r w:rsidR="00127F87" w:rsidRPr="00A348BA">
        <w:rPr>
          <w:rFonts w:ascii="Times New Roman" w:hAnsi="Times New Roman" w:cs="Times New Roman"/>
          <w:sz w:val="28"/>
          <w:szCs w:val="28"/>
          <w:lang w:val="vi-VN"/>
        </w:rPr>
        <w:t xml:space="preserve">nghệ thuật, nhất là các </w:t>
      </w:r>
      <w:r w:rsidR="00127F87" w:rsidRPr="00A348BA">
        <w:rPr>
          <w:rFonts w:ascii="Times New Roman" w:eastAsia="Times New Roman" w:hAnsi="Times New Roman" w:cs="Times New Roman"/>
          <w:sz w:val="28"/>
          <w:szCs w:val="28"/>
          <w:lang w:val="vi-VN"/>
        </w:rPr>
        <w:t xml:space="preserve">loại </w:t>
      </w:r>
      <w:r w:rsidR="00127F87" w:rsidRPr="00A348BA">
        <w:rPr>
          <w:rFonts w:ascii="Times New Roman" w:hAnsi="Times New Roman" w:cs="Times New Roman"/>
          <w:sz w:val="28"/>
          <w:szCs w:val="28"/>
          <w:lang w:val="vi-VN"/>
        </w:rPr>
        <w:t xml:space="preserve">hình nghệ thuật truyền </w:t>
      </w:r>
      <w:r w:rsidR="0094386E" w:rsidRPr="00A348BA">
        <w:rPr>
          <w:rFonts w:ascii="Times New Roman" w:hAnsi="Times New Roman" w:cs="Times New Roman"/>
          <w:sz w:val="28"/>
          <w:szCs w:val="28"/>
          <w:lang w:val="vi-VN"/>
        </w:rPr>
        <w:t>thống;</w:t>
      </w:r>
      <w:r w:rsidR="00127F87" w:rsidRPr="00A348BA">
        <w:rPr>
          <w:rFonts w:ascii="Times New Roman" w:eastAsia="Times New Roman" w:hAnsi="Times New Roman" w:cs="Times New Roman"/>
          <w:sz w:val="28"/>
          <w:szCs w:val="28"/>
          <w:lang w:val="vi-VN"/>
        </w:rPr>
        <w:t xml:space="preserve"> </w:t>
      </w:r>
      <w:r w:rsidR="00985D54" w:rsidRPr="00A348BA">
        <w:rPr>
          <w:rFonts w:ascii="Times New Roman" w:eastAsia="Times New Roman" w:hAnsi="Times New Roman" w:cs="Times New Roman"/>
          <w:sz w:val="28"/>
          <w:szCs w:val="28"/>
          <w:lang w:val="vi-VN"/>
        </w:rPr>
        <w:t>ư</w:t>
      </w:r>
      <w:r w:rsidR="008E4715" w:rsidRPr="00A348BA">
        <w:rPr>
          <w:rFonts w:ascii="Times New Roman" w:eastAsia="Times New Roman" w:hAnsi="Times New Roman" w:cs="Times New Roman"/>
          <w:sz w:val="28"/>
          <w:szCs w:val="28"/>
          <w:lang w:val="vi-VN"/>
        </w:rPr>
        <w:t>u đãi, hỗ trợ người hoạt động trong lĩnh vực văn hóa, nghệ thuật, nghệ nhân, người thực hành di sản văn hóa phi vật thể, vận động viên, huấn luyện viên</w:t>
      </w:r>
      <w:r w:rsidR="006A2353" w:rsidRPr="00A348BA">
        <w:rPr>
          <w:rFonts w:ascii="Times New Roman" w:eastAsia="Times New Roman" w:hAnsi="Times New Roman" w:cs="Times New Roman"/>
          <w:sz w:val="28"/>
          <w:szCs w:val="28"/>
          <w:lang w:val="vi-VN"/>
        </w:rPr>
        <w:t>;</w:t>
      </w:r>
    </w:p>
    <w:p w14:paraId="253FAFE2" w14:textId="1DA51DCD" w:rsidR="00116D9F" w:rsidRPr="00A348BA" w:rsidRDefault="008D708B"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w:t>
      </w:r>
      <w:r w:rsidR="00116D9F" w:rsidRPr="00A348BA">
        <w:rPr>
          <w:rFonts w:ascii="Times New Roman" w:eastAsia="Times New Roman" w:hAnsi="Times New Roman" w:cs="Times New Roman"/>
          <w:sz w:val="28"/>
          <w:szCs w:val="28"/>
          <w:lang w:val="vi-VN"/>
        </w:rPr>
        <w:t xml:space="preserve">) </w:t>
      </w:r>
      <w:r w:rsidR="001A229D" w:rsidRPr="00A348BA">
        <w:rPr>
          <w:rFonts w:ascii="Times New Roman" w:eastAsia="Times New Roman" w:hAnsi="Times New Roman" w:cs="Times New Roman"/>
          <w:sz w:val="28"/>
          <w:szCs w:val="28"/>
          <w:lang w:val="vi-VN"/>
        </w:rPr>
        <w:t>Quy định c</w:t>
      </w:r>
      <w:r w:rsidR="00116D9F" w:rsidRPr="00A348BA">
        <w:rPr>
          <w:rFonts w:ascii="Times New Roman" w:eastAsia="Times New Roman" w:hAnsi="Times New Roman" w:cs="Times New Roman"/>
          <w:sz w:val="28"/>
          <w:szCs w:val="28"/>
          <w:lang w:val="vi-VN"/>
        </w:rPr>
        <w:t xml:space="preserve">ơ chế hỗ trợ phát triển mô hình dịch vụ du </w:t>
      </w:r>
      <w:r w:rsidR="00C101A6" w:rsidRPr="00A348BA">
        <w:rPr>
          <w:rFonts w:ascii="Times New Roman" w:eastAsia="Times New Roman" w:hAnsi="Times New Roman" w:cs="Times New Roman"/>
          <w:sz w:val="28"/>
          <w:szCs w:val="28"/>
          <w:lang w:val="vi-VN"/>
        </w:rPr>
        <w:t>lịch,</w:t>
      </w:r>
      <w:r w:rsidR="00116D9F" w:rsidRPr="00A348BA">
        <w:rPr>
          <w:rFonts w:ascii="Times New Roman" w:eastAsia="Times New Roman" w:hAnsi="Times New Roman" w:cs="Times New Roman"/>
          <w:sz w:val="28"/>
          <w:szCs w:val="28"/>
          <w:lang w:val="vi-VN"/>
        </w:rPr>
        <w:t xml:space="preserve"> sản phẩm du lịch và hoạt động du lịch</w:t>
      </w:r>
      <w:r w:rsidR="00800B39" w:rsidRPr="00A348BA">
        <w:rPr>
          <w:rFonts w:ascii="Times New Roman" w:eastAsia="Times New Roman" w:hAnsi="Times New Roman" w:cs="Times New Roman"/>
          <w:sz w:val="28"/>
          <w:szCs w:val="28"/>
          <w:lang w:val="vi-VN"/>
        </w:rPr>
        <w:t>;</w:t>
      </w:r>
    </w:p>
    <w:p w14:paraId="6343F667" w14:textId="6274F612" w:rsidR="00861CE7" w:rsidRPr="00A348BA" w:rsidRDefault="008D708B"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w:t>
      </w:r>
      <w:r w:rsidR="00800B39" w:rsidRPr="00A348BA">
        <w:rPr>
          <w:rFonts w:ascii="Times New Roman" w:eastAsia="Times New Roman" w:hAnsi="Times New Roman" w:cs="Times New Roman"/>
          <w:sz w:val="28"/>
          <w:szCs w:val="28"/>
          <w:lang w:val="vi-VN"/>
        </w:rPr>
        <w:t xml:space="preserve">) </w:t>
      </w:r>
      <w:r w:rsidR="001A229D" w:rsidRPr="00A348BA">
        <w:rPr>
          <w:rFonts w:ascii="Times New Roman" w:eastAsia="Times New Roman" w:hAnsi="Times New Roman" w:cs="Times New Roman"/>
          <w:sz w:val="28"/>
          <w:szCs w:val="28"/>
          <w:lang w:val="vi-VN"/>
        </w:rPr>
        <w:t xml:space="preserve">Quy định </w:t>
      </w:r>
      <w:r w:rsidR="00861CE7" w:rsidRPr="00A348BA">
        <w:rPr>
          <w:rFonts w:ascii="Times New Roman" w:eastAsia="Times New Roman" w:hAnsi="Times New Roman" w:cs="Times New Roman"/>
          <w:sz w:val="28"/>
          <w:szCs w:val="28"/>
          <w:lang w:val="vi-VN"/>
        </w:rPr>
        <w:t xml:space="preserve">tên gọi, </w:t>
      </w:r>
      <w:r w:rsidR="001A229D" w:rsidRPr="00A348BA">
        <w:rPr>
          <w:rFonts w:ascii="Times New Roman" w:eastAsia="Times New Roman" w:hAnsi="Times New Roman" w:cs="Times New Roman"/>
          <w:sz w:val="28"/>
          <w:szCs w:val="28"/>
          <w:lang w:val="vi-VN"/>
        </w:rPr>
        <w:t>t</w:t>
      </w:r>
      <w:r w:rsidR="00800B39" w:rsidRPr="00A348BA">
        <w:rPr>
          <w:rFonts w:ascii="Times New Roman" w:eastAsia="Times New Roman" w:hAnsi="Times New Roman" w:cs="Times New Roman"/>
          <w:sz w:val="28"/>
          <w:szCs w:val="28"/>
          <w:lang w:val="vi-VN"/>
        </w:rPr>
        <w:t xml:space="preserve">iêu </w:t>
      </w:r>
      <w:r w:rsidR="00D269B1" w:rsidRPr="00A348BA">
        <w:rPr>
          <w:rFonts w:ascii="Times New Roman" w:eastAsia="Times New Roman" w:hAnsi="Times New Roman" w:cs="Times New Roman"/>
          <w:sz w:val="28"/>
          <w:szCs w:val="28"/>
          <w:lang w:val="vi-VN"/>
        </w:rPr>
        <w:t>chí, điều kiện</w:t>
      </w:r>
      <w:r w:rsidR="003B460A" w:rsidRPr="00A348BA">
        <w:rPr>
          <w:rFonts w:ascii="Times New Roman" w:eastAsia="Times New Roman" w:hAnsi="Times New Roman" w:cs="Times New Roman"/>
          <w:sz w:val="28"/>
          <w:szCs w:val="28"/>
          <w:lang w:val="vi-VN"/>
        </w:rPr>
        <w:t>,</w:t>
      </w:r>
      <w:r w:rsidR="00861CE7" w:rsidRPr="00A348BA">
        <w:rPr>
          <w:rFonts w:ascii="Times New Roman" w:eastAsia="Times New Roman" w:hAnsi="Times New Roman" w:cs="Times New Roman"/>
          <w:sz w:val="28"/>
          <w:szCs w:val="28"/>
          <w:lang w:val="vi-VN"/>
        </w:rPr>
        <w:t xml:space="preserve"> trình tự, thủ tục công nhận các loại hình cơ sở lưu trú du lịch chưa được quy định trong hệ thống tiêu chuẩn phân loại, xếp hạng cơ sở lưu trú du lịch quốc gia.</w:t>
      </w:r>
    </w:p>
    <w:p w14:paraId="174B45C6" w14:textId="77777777" w:rsidR="00116D9F" w:rsidRPr="00A348BA" w:rsidRDefault="00116D9F"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Trên cơ sở yếu tố gốc cấu thành di tích và giá trị di tích, di sản trên địa bàn Thành phố, Ủy ban nhân dân Thành phố có thẩm quyền: </w:t>
      </w:r>
    </w:p>
    <w:p w14:paraId="3DC07A26" w14:textId="3C10FE03" w:rsidR="00116D9F" w:rsidRPr="00A348BA" w:rsidRDefault="00116D9F"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w:t>
      </w:r>
      <w:r w:rsidR="008D708B" w:rsidRPr="00A348BA">
        <w:rPr>
          <w:rFonts w:ascii="Times New Roman" w:eastAsia="Times New Roman" w:hAnsi="Times New Roman" w:cs="Times New Roman"/>
          <w:sz w:val="28"/>
          <w:szCs w:val="28"/>
          <w:lang w:val="vi-VN"/>
        </w:rPr>
        <w:t>trình tự, thủ tục bảo quản, tu bổ, phục hồi di tích quốc gia, di tích quốc gia đặc biệt;</w:t>
      </w:r>
      <w:r w:rsidRPr="00A348BA">
        <w:rPr>
          <w:rFonts w:ascii="Times New Roman" w:eastAsia="Times New Roman" w:hAnsi="Times New Roman" w:cs="Times New Roman"/>
          <w:sz w:val="28"/>
          <w:szCs w:val="28"/>
          <w:lang w:val="vi-VN"/>
        </w:rPr>
        <w:t xml:space="preserve"> điều kiện, hồ sơ quản lý, biện pháp bảo vệ, bảo quản, tu bổ, phục hồi di tích, </w:t>
      </w:r>
      <w:r w:rsidR="00151364" w:rsidRPr="00A348BA">
        <w:rPr>
          <w:rFonts w:ascii="Times New Roman" w:eastAsia="Times New Roman" w:hAnsi="Times New Roman" w:cs="Times New Roman"/>
          <w:sz w:val="28"/>
          <w:szCs w:val="28"/>
          <w:lang w:val="vi-VN"/>
        </w:rPr>
        <w:t>tôn</w:t>
      </w:r>
      <w:r w:rsidRPr="00A348BA">
        <w:rPr>
          <w:rFonts w:ascii="Times New Roman" w:eastAsia="Times New Roman" w:hAnsi="Times New Roman" w:cs="Times New Roman"/>
          <w:sz w:val="28"/>
          <w:szCs w:val="28"/>
          <w:lang w:val="vi-VN"/>
        </w:rPr>
        <w:t xml:space="preserve"> tạo công trình kiến trúc có giá trị, trừ di tích, di sản được Tổ </w:t>
      </w:r>
      <w:r w:rsidRPr="00A348BA">
        <w:rPr>
          <w:rFonts w:ascii="Times New Roman" w:eastAsia="Times New Roman" w:hAnsi="Times New Roman" w:cs="Times New Roman"/>
          <w:sz w:val="28"/>
          <w:szCs w:val="28"/>
          <w:lang w:val="vi-VN"/>
        </w:rPr>
        <w:lastRenderedPageBreak/>
        <w:t xml:space="preserve">chức Giáo dục, Khoa học và Văn hóa của Liên hợp quốc (UNESCO) công nhận hoặc ghi danh; </w:t>
      </w:r>
    </w:p>
    <w:p w14:paraId="1C1AC6A5" w14:textId="1716657F" w:rsidR="00116D9F" w:rsidRPr="00A348BA" w:rsidRDefault="00116D9F"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cơ chế hợp tác công - tư trong quản lý, khai thác, sử dụng di tích lịch sử - văn hóa, công trình kiến trúc</w:t>
      </w:r>
      <w:r w:rsidR="000A65C1"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có giá trị</w:t>
      </w:r>
      <w:r w:rsidR="0083068F" w:rsidRPr="00A348BA">
        <w:rPr>
          <w:rFonts w:ascii="Times New Roman" w:eastAsia="Times New Roman" w:hAnsi="Times New Roman" w:cs="Times New Roman"/>
          <w:sz w:val="28"/>
          <w:szCs w:val="28"/>
          <w:lang w:val="vi-VN"/>
        </w:rPr>
        <w:t>.</w:t>
      </w:r>
    </w:p>
    <w:p w14:paraId="153967FE" w14:textId="77777777" w:rsidR="00116D9F" w:rsidRPr="00A348BA" w:rsidRDefault="00116D9F"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Chủ tịch Ủy ban nhân dân Thành phố có thẩm quyền:</w:t>
      </w:r>
    </w:p>
    <w:p w14:paraId="1BDCAE46" w14:textId="7BE5E82E" w:rsidR="00826041" w:rsidRPr="00A348BA" w:rsidRDefault="004E25DB"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w:t>
      </w:r>
      <w:r w:rsidR="00826041" w:rsidRPr="00A348BA">
        <w:rPr>
          <w:rFonts w:ascii="Times New Roman" w:eastAsia="Times New Roman" w:hAnsi="Times New Roman" w:cs="Times New Roman"/>
          <w:sz w:val="28"/>
          <w:szCs w:val="28"/>
          <w:lang w:val="vi-VN"/>
        </w:rPr>
        <w:t>) Quyết định việc bảo quản, tu bổ, phục hồi di tích quốc gia, di tích quốc gia đặc biệt sau khi tham vấn ý kiến của cơ quan quản lý nhà nước về văn hóa ở trung ương;</w:t>
      </w:r>
    </w:p>
    <w:p w14:paraId="6DAE5F1F" w14:textId="72ED7B06" w:rsidR="00116D9F" w:rsidRPr="00A348BA" w:rsidRDefault="00395A5B" w:rsidP="00284FAB">
      <w:pPr>
        <w:spacing w:before="120"/>
        <w:ind w:firstLine="7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116D9F" w:rsidRPr="00A348BA">
        <w:rPr>
          <w:rFonts w:ascii="Times New Roman" w:eastAsia="Times New Roman" w:hAnsi="Times New Roman" w:cs="Times New Roman"/>
          <w:sz w:val="28"/>
          <w:szCs w:val="28"/>
          <w:lang w:val="vi-VN"/>
        </w:rPr>
        <w:t xml:space="preserve">) Cấp, cấp đổi, cấp lại, điều chỉnh, gia hạn, thu hồi </w:t>
      </w:r>
      <w:r w:rsidR="001A0BAD" w:rsidRPr="00A348BA">
        <w:rPr>
          <w:rFonts w:ascii="Times New Roman" w:eastAsia="Times New Roman" w:hAnsi="Times New Roman" w:cs="Times New Roman"/>
          <w:sz w:val="28"/>
          <w:szCs w:val="28"/>
          <w:lang w:val="vi-VN"/>
        </w:rPr>
        <w:t>g</w:t>
      </w:r>
      <w:r w:rsidR="00116D9F" w:rsidRPr="00A348BA">
        <w:rPr>
          <w:rFonts w:ascii="Times New Roman" w:eastAsia="Times New Roman" w:hAnsi="Times New Roman" w:cs="Times New Roman"/>
          <w:sz w:val="28"/>
          <w:szCs w:val="28"/>
          <w:lang w:val="vi-VN"/>
        </w:rPr>
        <w:t>iấy phép kinh doanh dịch vụ lữ hành quốc tế đối với doanh nghiệp đăng ký doanh nghiệp trên địa bàn Thành phố;</w:t>
      </w:r>
    </w:p>
    <w:p w14:paraId="225B9EF1" w14:textId="3248BC3F" w:rsidR="006B05C7" w:rsidRPr="00A348BA" w:rsidRDefault="00395A5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w:t>
      </w:r>
      <w:r w:rsidR="00116D9F" w:rsidRPr="00A348BA">
        <w:rPr>
          <w:rFonts w:ascii="Times New Roman" w:eastAsia="Times New Roman" w:hAnsi="Times New Roman" w:cs="Times New Roman"/>
          <w:sz w:val="28"/>
          <w:szCs w:val="28"/>
          <w:lang w:val="vi-VN"/>
        </w:rPr>
        <w:t>) Thẩm định, công nhận, công bố và thu hồi quyết định công nhận hạng cơ sở lưu trú du lịch trên địa bàn Thành phố.</w:t>
      </w:r>
    </w:p>
    <w:p w14:paraId="2B15DCBB" w14:textId="5B606537" w:rsidR="006C4A26" w:rsidRPr="00A348BA" w:rsidRDefault="006B05C7"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25. Phát triển giáo dục, đào tạo </w:t>
      </w:r>
    </w:p>
    <w:p w14:paraId="4D8D7DA2" w14:textId="112DF4D2"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1. Hội đồng nhân dân Thành phố quy định:</w:t>
      </w:r>
    </w:p>
    <w:p w14:paraId="481986C5" w14:textId="77777777"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a) Cơ chế quản lý, cơ chế tài chính của cơ sở giáo dục có nhiều cấp học, cơ sở giáo dục chất lượng cao, cơ sở thực hiện liên kết giáo dục và các mô hình trường tiên tiến, hiện đại;</w:t>
      </w:r>
    </w:p>
    <w:p w14:paraId="61CB44F9" w14:textId="363A0503" w:rsidR="00EC65E6" w:rsidRPr="00A348BA" w:rsidRDefault="00EC65E6"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 xml:space="preserve">b) </w:t>
      </w:r>
      <w:r w:rsidR="00765C70" w:rsidRPr="00A348BA">
        <w:rPr>
          <w:rFonts w:ascii="Times New Roman" w:eastAsia="Times New Roman" w:hAnsi="Times New Roman" w:cs="Times New Roman"/>
          <w:bCs/>
          <w:sz w:val="28"/>
          <w:szCs w:val="28"/>
          <w:lang w:val="vi-VN"/>
        </w:rPr>
        <w:t>Điều kiện, tiêu chí, d</w:t>
      </w:r>
      <w:r w:rsidRPr="00A348BA">
        <w:rPr>
          <w:rFonts w:ascii="Times New Roman" w:eastAsia="Times New Roman" w:hAnsi="Times New Roman" w:cs="Times New Roman"/>
          <w:bCs/>
          <w:sz w:val="28"/>
          <w:szCs w:val="28"/>
          <w:lang w:val="vi-VN"/>
        </w:rPr>
        <w:t>anh mục</w:t>
      </w:r>
      <w:r w:rsidR="00765C70" w:rsidRPr="00A348BA">
        <w:rPr>
          <w:rFonts w:ascii="Times New Roman" w:eastAsia="Times New Roman" w:hAnsi="Times New Roman" w:cs="Times New Roman"/>
          <w:bCs/>
          <w:sz w:val="28"/>
          <w:szCs w:val="28"/>
          <w:lang w:val="vi-VN"/>
        </w:rPr>
        <w:t xml:space="preserve"> các cơ sở giáo dục trọng điểm trên địa bàn </w:t>
      </w:r>
      <w:r w:rsidR="00CA07FF" w:rsidRPr="00A348BA">
        <w:rPr>
          <w:rFonts w:ascii="Times New Roman" w:eastAsia="Times New Roman" w:hAnsi="Times New Roman" w:cs="Times New Roman"/>
          <w:sz w:val="28"/>
          <w:szCs w:val="28"/>
          <w:lang w:val="vi-VN"/>
        </w:rPr>
        <w:t>Thành phố</w:t>
      </w:r>
      <w:r w:rsidR="00765C70" w:rsidRPr="00A348BA">
        <w:rPr>
          <w:rFonts w:ascii="Times New Roman" w:eastAsia="Times New Roman" w:hAnsi="Times New Roman" w:cs="Times New Roman"/>
          <w:bCs/>
          <w:sz w:val="28"/>
          <w:szCs w:val="28"/>
          <w:lang w:val="vi-VN"/>
        </w:rPr>
        <w:t>;</w:t>
      </w:r>
    </w:p>
    <w:p w14:paraId="16540205" w14:textId="53AAACB2" w:rsidR="006B05C7" w:rsidRPr="00A348BA" w:rsidRDefault="00273CDC"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c</w:t>
      </w:r>
      <w:r w:rsidR="006B05C7" w:rsidRPr="00A348BA">
        <w:rPr>
          <w:rFonts w:ascii="Times New Roman" w:eastAsia="Times New Roman" w:hAnsi="Times New Roman" w:cs="Times New Roman"/>
          <w:bCs/>
          <w:sz w:val="28"/>
          <w:szCs w:val="28"/>
          <w:lang w:val="vi-VN"/>
        </w:rPr>
        <w:t>) Chính sách cấp học bổng, cơ chế</w:t>
      </w:r>
      <w:r w:rsidR="003079C6" w:rsidRPr="00A348BA">
        <w:rPr>
          <w:rFonts w:ascii="Times New Roman" w:eastAsia="Times New Roman" w:hAnsi="Times New Roman" w:cs="Times New Roman"/>
          <w:bCs/>
          <w:sz w:val="28"/>
          <w:szCs w:val="28"/>
          <w:lang w:val="vi-VN"/>
        </w:rPr>
        <w:t xml:space="preserve"> ưu đãi</w:t>
      </w:r>
      <w:r w:rsidR="008E1A9C" w:rsidRPr="00A348BA">
        <w:rPr>
          <w:rFonts w:ascii="Times New Roman" w:eastAsia="Times New Roman" w:hAnsi="Times New Roman" w:cs="Times New Roman"/>
          <w:bCs/>
          <w:sz w:val="28"/>
          <w:szCs w:val="28"/>
          <w:lang w:val="vi-VN"/>
        </w:rPr>
        <w:t xml:space="preserve"> đặc biệt cho người có năng khiếu, tài năng,</w:t>
      </w:r>
      <w:r w:rsidR="005C3243" w:rsidRPr="00A348BA">
        <w:rPr>
          <w:rFonts w:ascii="Times New Roman" w:eastAsia="Times New Roman" w:hAnsi="Times New Roman" w:cs="Times New Roman"/>
          <w:bCs/>
          <w:sz w:val="28"/>
          <w:szCs w:val="28"/>
          <w:lang w:val="vi-VN"/>
        </w:rPr>
        <w:t xml:space="preserve"> </w:t>
      </w:r>
      <w:r w:rsidR="00FE2E44" w:rsidRPr="00A348BA">
        <w:rPr>
          <w:rFonts w:ascii="Times New Roman" w:eastAsia="Times New Roman" w:hAnsi="Times New Roman" w:cs="Times New Roman"/>
          <w:bCs/>
          <w:sz w:val="28"/>
          <w:szCs w:val="28"/>
          <w:lang w:val="vi-VN"/>
        </w:rPr>
        <w:t xml:space="preserve">có thành tích đặc biệt </w:t>
      </w:r>
      <w:r w:rsidR="008E1A9C" w:rsidRPr="00A348BA">
        <w:rPr>
          <w:rFonts w:ascii="Times New Roman" w:eastAsia="Times New Roman" w:hAnsi="Times New Roman" w:cs="Times New Roman"/>
          <w:bCs/>
          <w:sz w:val="28"/>
          <w:szCs w:val="28"/>
          <w:lang w:val="vi-VN"/>
        </w:rPr>
        <w:t xml:space="preserve">xuất sắc; cơ chế, chính sách </w:t>
      </w:r>
      <w:r w:rsidR="00FE2E44" w:rsidRPr="00A348BA">
        <w:rPr>
          <w:rFonts w:ascii="Times New Roman" w:eastAsia="Times New Roman" w:hAnsi="Times New Roman" w:cs="Times New Roman"/>
          <w:bCs/>
          <w:sz w:val="28"/>
          <w:szCs w:val="28"/>
          <w:lang w:val="vi-VN"/>
        </w:rPr>
        <w:t xml:space="preserve">khuyến </w:t>
      </w:r>
      <w:r w:rsidR="00FF6952" w:rsidRPr="00A348BA">
        <w:rPr>
          <w:rFonts w:ascii="Times New Roman" w:eastAsia="Times New Roman" w:hAnsi="Times New Roman" w:cs="Times New Roman"/>
          <w:bCs/>
          <w:sz w:val="28"/>
          <w:szCs w:val="28"/>
          <w:lang w:val="vi-VN"/>
        </w:rPr>
        <w:t>khích,</w:t>
      </w:r>
      <w:r w:rsidR="00FE2E44" w:rsidRPr="00A348BA">
        <w:rPr>
          <w:rFonts w:ascii="Times New Roman" w:eastAsia="Times New Roman" w:hAnsi="Times New Roman" w:cs="Times New Roman"/>
          <w:bCs/>
          <w:sz w:val="28"/>
          <w:szCs w:val="28"/>
          <w:lang w:val="vi-VN"/>
        </w:rPr>
        <w:t xml:space="preserve"> </w:t>
      </w:r>
      <w:r w:rsidR="006B05C7" w:rsidRPr="00A348BA">
        <w:rPr>
          <w:rFonts w:ascii="Times New Roman" w:eastAsia="Times New Roman" w:hAnsi="Times New Roman" w:cs="Times New Roman"/>
          <w:bCs/>
          <w:sz w:val="28"/>
          <w:szCs w:val="28"/>
          <w:lang w:val="vi-VN"/>
        </w:rPr>
        <w:t xml:space="preserve">hỗ trợ khác cho </w:t>
      </w:r>
      <w:r w:rsidR="001A0BAD" w:rsidRPr="00A348BA">
        <w:rPr>
          <w:rFonts w:ascii="Times New Roman" w:eastAsia="Times New Roman" w:hAnsi="Times New Roman" w:cs="Times New Roman"/>
          <w:bCs/>
          <w:sz w:val="28"/>
          <w:szCs w:val="28"/>
          <w:lang w:val="vi-VN"/>
        </w:rPr>
        <w:t>người học</w:t>
      </w:r>
      <w:r w:rsidR="006B05C7" w:rsidRPr="00A348BA">
        <w:rPr>
          <w:rFonts w:ascii="Times New Roman" w:eastAsia="Times New Roman" w:hAnsi="Times New Roman" w:cs="Times New Roman"/>
          <w:bCs/>
          <w:sz w:val="28"/>
          <w:szCs w:val="28"/>
          <w:lang w:val="vi-VN"/>
        </w:rPr>
        <w:t>, nhà giáo, cán bộ quản lý giáo dục, cán bộ quản lý cơ sở giáo dục</w:t>
      </w:r>
      <w:r w:rsidR="006B05C7" w:rsidRPr="00A348BA">
        <w:rPr>
          <w:rFonts w:ascii="Calibri" w:eastAsia="Times New Roman" w:hAnsi="Calibri" w:cs="Calibri"/>
          <w:bCs/>
          <w:i/>
          <w:iCs/>
          <w:sz w:val="28"/>
          <w:szCs w:val="28"/>
          <w:lang w:val="vi-VN"/>
        </w:rPr>
        <w:t xml:space="preserve"> </w:t>
      </w:r>
      <w:r w:rsidR="006B05C7" w:rsidRPr="00A348BA">
        <w:rPr>
          <w:rFonts w:ascii="Times New Roman" w:eastAsia="Times New Roman" w:hAnsi="Times New Roman" w:cs="Times New Roman"/>
          <w:bCs/>
          <w:sz w:val="28"/>
          <w:szCs w:val="28"/>
          <w:lang w:val="vi-VN"/>
        </w:rPr>
        <w:t>đi học tập, nghiên cứu, thỉnh giảng trong và ngoài nước thuộc các lĩnh vực, ngành trọng điểm</w:t>
      </w:r>
      <w:r w:rsidR="00CD06C1" w:rsidRPr="00A348BA">
        <w:rPr>
          <w:rFonts w:ascii="Times New Roman" w:eastAsia="Times New Roman" w:hAnsi="Times New Roman" w:cs="Times New Roman"/>
          <w:bCs/>
          <w:sz w:val="28"/>
          <w:szCs w:val="28"/>
          <w:lang w:val="vi-VN"/>
        </w:rPr>
        <w:t xml:space="preserve"> </w:t>
      </w:r>
      <w:r w:rsidR="008D35AB" w:rsidRPr="00A348BA">
        <w:rPr>
          <w:rFonts w:ascii="Times New Roman" w:eastAsia="Times New Roman" w:hAnsi="Times New Roman" w:cs="Times New Roman"/>
          <w:bCs/>
          <w:sz w:val="28"/>
          <w:szCs w:val="28"/>
          <w:lang w:val="vi-VN"/>
        </w:rPr>
        <w:t xml:space="preserve">trên địa bàn </w:t>
      </w:r>
      <w:r w:rsidR="00CA07FF" w:rsidRPr="00A348BA">
        <w:rPr>
          <w:rFonts w:ascii="Times New Roman" w:eastAsia="Times New Roman" w:hAnsi="Times New Roman" w:cs="Times New Roman"/>
          <w:sz w:val="28"/>
          <w:szCs w:val="28"/>
          <w:lang w:val="vi-VN"/>
        </w:rPr>
        <w:t>Thành phố</w:t>
      </w:r>
      <w:r w:rsidR="006B05C7" w:rsidRPr="00A348BA">
        <w:rPr>
          <w:rFonts w:ascii="Times New Roman" w:eastAsia="Times New Roman" w:hAnsi="Times New Roman" w:cs="Times New Roman"/>
          <w:bCs/>
          <w:sz w:val="28"/>
          <w:szCs w:val="28"/>
          <w:lang w:val="vi-VN"/>
        </w:rPr>
        <w:t>;</w:t>
      </w:r>
      <w:r w:rsidR="008E1A9C" w:rsidRPr="00A348BA">
        <w:rPr>
          <w:rFonts w:ascii="Times New Roman" w:eastAsia="Times New Roman" w:hAnsi="Times New Roman" w:cs="Times New Roman"/>
          <w:bCs/>
          <w:sz w:val="28"/>
          <w:szCs w:val="28"/>
          <w:lang w:val="vi-VN"/>
        </w:rPr>
        <w:t xml:space="preserve"> </w:t>
      </w:r>
    </w:p>
    <w:p w14:paraId="2FDE341D" w14:textId="3EC9E270" w:rsidR="006B05C7" w:rsidRPr="00A348BA" w:rsidRDefault="00273CDC"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d</w:t>
      </w:r>
      <w:r w:rsidR="006B05C7" w:rsidRPr="00A348BA">
        <w:rPr>
          <w:rFonts w:ascii="Times New Roman" w:eastAsia="Times New Roman" w:hAnsi="Times New Roman" w:cs="Times New Roman"/>
          <w:bCs/>
          <w:sz w:val="28"/>
          <w:szCs w:val="28"/>
          <w:lang w:val="vi-VN"/>
        </w:rPr>
        <w:t xml:space="preserve">) Chính sách hỗ trợ đối với nhà giáo, cán bộ quản lý cơ sở giáo dục, nhân sự hỗ trợ giáo dục, cá nhân khác tham gia hoạt động hỗ trợ giáo dục, hoạt động giáo dục toàn diện trong cơ sở giáo dục công lập thực hiện chương trình giáo dục mầm non, giáo dục phổ thông trên địa bàn </w:t>
      </w:r>
      <w:r w:rsidR="00CA07FF" w:rsidRPr="00A348BA">
        <w:rPr>
          <w:rFonts w:ascii="Times New Roman" w:eastAsia="Times New Roman" w:hAnsi="Times New Roman" w:cs="Times New Roman"/>
          <w:sz w:val="28"/>
          <w:szCs w:val="28"/>
          <w:lang w:val="vi-VN"/>
        </w:rPr>
        <w:t>Thành phố</w:t>
      </w:r>
      <w:r w:rsidR="006B05C7" w:rsidRPr="00A348BA">
        <w:rPr>
          <w:rFonts w:ascii="Times New Roman" w:eastAsia="Times New Roman" w:hAnsi="Times New Roman" w:cs="Times New Roman"/>
          <w:bCs/>
          <w:sz w:val="28"/>
          <w:szCs w:val="28"/>
          <w:lang w:val="vi-VN"/>
        </w:rPr>
        <w:t>;</w:t>
      </w:r>
    </w:p>
    <w:p w14:paraId="7A81FC25" w14:textId="0E3795C7" w:rsidR="006B05C7" w:rsidRPr="00A348BA" w:rsidRDefault="006B4192"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đ</w:t>
      </w:r>
      <w:r w:rsidR="006B05C7" w:rsidRPr="00A348BA">
        <w:rPr>
          <w:rFonts w:ascii="Times New Roman" w:eastAsia="Times New Roman" w:hAnsi="Times New Roman" w:cs="Times New Roman"/>
          <w:bCs/>
          <w:sz w:val="28"/>
          <w:szCs w:val="28"/>
          <w:lang w:val="vi-VN"/>
        </w:rPr>
        <w:t xml:space="preserve">) Cơ chế, chính sách hỗ trợ phát triển giáo dục toàn diện trong </w:t>
      </w:r>
      <w:r w:rsidR="00201120" w:rsidRPr="00A348BA">
        <w:rPr>
          <w:rFonts w:ascii="Times New Roman" w:eastAsia="Times New Roman" w:hAnsi="Times New Roman" w:cs="Times New Roman"/>
          <w:bCs/>
          <w:sz w:val="28"/>
          <w:szCs w:val="28"/>
          <w:lang w:val="vi-VN"/>
        </w:rPr>
        <w:t xml:space="preserve">các cơ sở giáo dục mầm non, </w:t>
      </w:r>
      <w:r w:rsidR="000D5BCA" w:rsidRPr="00A348BA">
        <w:rPr>
          <w:rFonts w:ascii="Times New Roman" w:eastAsia="Times New Roman" w:hAnsi="Times New Roman" w:cs="Times New Roman"/>
          <w:bCs/>
          <w:sz w:val="28"/>
          <w:szCs w:val="28"/>
          <w:lang w:val="vi-VN"/>
        </w:rPr>
        <w:t>giáo dục phổ thông</w:t>
      </w:r>
      <w:r w:rsidR="006B05C7" w:rsidRPr="00A348BA">
        <w:rPr>
          <w:rFonts w:ascii="Times New Roman" w:eastAsia="Times New Roman" w:hAnsi="Times New Roman" w:cs="Times New Roman"/>
          <w:bCs/>
          <w:sz w:val="28"/>
          <w:szCs w:val="28"/>
          <w:lang w:val="vi-VN"/>
        </w:rPr>
        <w:t xml:space="preserve"> trên địa bàn </w:t>
      </w:r>
      <w:r w:rsidR="00CA07FF" w:rsidRPr="00A348BA">
        <w:rPr>
          <w:rFonts w:ascii="Times New Roman" w:eastAsia="Times New Roman" w:hAnsi="Times New Roman" w:cs="Times New Roman"/>
          <w:sz w:val="28"/>
          <w:szCs w:val="28"/>
          <w:lang w:val="vi-VN"/>
        </w:rPr>
        <w:t>Thành phố</w:t>
      </w:r>
      <w:r w:rsidR="006B05C7" w:rsidRPr="00A348BA">
        <w:rPr>
          <w:rFonts w:ascii="Times New Roman" w:eastAsia="Times New Roman" w:hAnsi="Times New Roman" w:cs="Times New Roman"/>
          <w:bCs/>
          <w:sz w:val="28"/>
          <w:szCs w:val="28"/>
          <w:lang w:val="vi-VN"/>
        </w:rPr>
        <w:t>;</w:t>
      </w:r>
    </w:p>
    <w:p w14:paraId="67B31FCF" w14:textId="52D6B463" w:rsidR="006B05C7" w:rsidRPr="00A348BA" w:rsidRDefault="006B4192" w:rsidP="00284FAB">
      <w:pPr>
        <w:spacing w:before="120"/>
        <w:ind w:firstLine="700"/>
        <w:jc w:val="both"/>
        <w:rPr>
          <w:rFonts w:ascii="Times New Roman" w:eastAsia="Times New Roman" w:hAnsi="Times New Roman" w:cs="Times New Roman"/>
          <w:bCs/>
          <w:iCs/>
          <w:sz w:val="28"/>
          <w:szCs w:val="28"/>
          <w:lang w:val="vi-VN"/>
        </w:rPr>
      </w:pPr>
      <w:r w:rsidRPr="00A348BA">
        <w:rPr>
          <w:rFonts w:ascii="Times New Roman" w:eastAsia="Times New Roman" w:hAnsi="Times New Roman" w:cs="Times New Roman"/>
          <w:bCs/>
          <w:iCs/>
          <w:sz w:val="28"/>
          <w:szCs w:val="28"/>
          <w:lang w:val="vi-VN"/>
        </w:rPr>
        <w:t>e</w:t>
      </w:r>
      <w:r w:rsidR="006B05C7" w:rsidRPr="00A348BA">
        <w:rPr>
          <w:rFonts w:ascii="Times New Roman" w:eastAsia="Times New Roman" w:hAnsi="Times New Roman" w:cs="Times New Roman"/>
          <w:bCs/>
          <w:iCs/>
          <w:sz w:val="28"/>
          <w:szCs w:val="28"/>
          <w:lang w:val="vi-VN"/>
        </w:rPr>
        <w:t>) Chính sách hỗ trợ đối với doanh nghiệp trên địa bàn Thành phố tham gia các hoạt động giáo dục.</w:t>
      </w:r>
    </w:p>
    <w:p w14:paraId="5DD83884" w14:textId="77777777"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2. Ủy ban nhân dân Thành phố có thẩm quyền:</w:t>
      </w:r>
    </w:p>
    <w:p w14:paraId="4AFD0482" w14:textId="77777777" w:rsidR="006B05C7" w:rsidRPr="00A348BA" w:rsidRDefault="006B05C7" w:rsidP="00284FAB">
      <w:pPr>
        <w:spacing w:before="120"/>
        <w:ind w:firstLine="700"/>
        <w:jc w:val="both"/>
        <w:rPr>
          <w:rFonts w:ascii="Times New Roman" w:eastAsia="Times New Roman" w:hAnsi="Times New Roman" w:cs="Times New Roman"/>
          <w:bCs/>
          <w:strike/>
          <w:sz w:val="28"/>
          <w:szCs w:val="28"/>
          <w:lang w:val="vi-VN"/>
        </w:rPr>
      </w:pPr>
      <w:r w:rsidRPr="00A348BA">
        <w:rPr>
          <w:rFonts w:ascii="Times New Roman" w:eastAsia="Times New Roman" w:hAnsi="Times New Roman" w:cs="Times New Roman"/>
          <w:bCs/>
          <w:sz w:val="28"/>
          <w:szCs w:val="28"/>
          <w:lang w:val="vi-VN"/>
        </w:rPr>
        <w:lastRenderedPageBreak/>
        <w:t xml:space="preserve">a) Quy định việc thực hiện liên kết giáo dục giữa cơ sở giáo dục mầm non, giáo dục phổ thông công lập, tư thục với cơ sở nước ngoài; </w:t>
      </w:r>
    </w:p>
    <w:p w14:paraId="67A2BFEC" w14:textId="56125178"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 xml:space="preserve">b) Bổ sung chương trình giáo dục mầm non, giáo dục phổ thông </w:t>
      </w:r>
      <w:r w:rsidR="003B1642" w:rsidRPr="00A348BA">
        <w:rPr>
          <w:rFonts w:ascii="Times New Roman" w:eastAsia="Times New Roman" w:hAnsi="Times New Roman" w:cs="Times New Roman"/>
          <w:bCs/>
          <w:sz w:val="28"/>
          <w:szCs w:val="28"/>
          <w:lang w:val="vi-VN"/>
        </w:rPr>
        <w:t xml:space="preserve">đáp ứng mục tiêu </w:t>
      </w:r>
      <w:r w:rsidR="00892691" w:rsidRPr="00A348BA">
        <w:rPr>
          <w:rFonts w:ascii="Times New Roman" w:eastAsia="Times New Roman" w:hAnsi="Times New Roman" w:cs="Times New Roman"/>
          <w:bCs/>
          <w:sz w:val="28"/>
          <w:szCs w:val="28"/>
          <w:lang w:val="vi-VN"/>
        </w:rPr>
        <w:t xml:space="preserve">phát triển </w:t>
      </w:r>
      <w:r w:rsidR="003B1642" w:rsidRPr="00A348BA">
        <w:rPr>
          <w:rFonts w:ascii="Times New Roman" w:eastAsia="Times New Roman" w:hAnsi="Times New Roman" w:cs="Times New Roman"/>
          <w:bCs/>
          <w:sz w:val="28"/>
          <w:szCs w:val="28"/>
          <w:lang w:val="vi-VN"/>
        </w:rPr>
        <w:t>giáo dục của Thành phố, đồng thời</w:t>
      </w:r>
      <w:r w:rsidRPr="00A348BA">
        <w:rPr>
          <w:rFonts w:ascii="Times New Roman" w:eastAsia="Times New Roman" w:hAnsi="Times New Roman" w:cs="Times New Roman"/>
          <w:bCs/>
          <w:sz w:val="28"/>
          <w:szCs w:val="28"/>
          <w:lang w:val="vi-VN"/>
        </w:rPr>
        <w:t xml:space="preserve"> bảo đảm yêu cầu về mục tiêu giáo dục, </w:t>
      </w:r>
      <w:r w:rsidR="003B1642" w:rsidRPr="00A348BA">
        <w:rPr>
          <w:rFonts w:ascii="Times New Roman" w:eastAsia="Times New Roman" w:hAnsi="Times New Roman" w:cs="Times New Roman"/>
          <w:bCs/>
          <w:sz w:val="28"/>
          <w:szCs w:val="28"/>
          <w:lang w:val="vi-VN"/>
        </w:rPr>
        <w:t>kiến thức, kỹ năng, yêu cầu cần đạt</w:t>
      </w:r>
      <w:r w:rsidRPr="00A348BA">
        <w:rPr>
          <w:rFonts w:ascii="Times New Roman" w:eastAsia="Times New Roman" w:hAnsi="Times New Roman" w:cs="Times New Roman"/>
          <w:bCs/>
          <w:sz w:val="28"/>
          <w:szCs w:val="28"/>
          <w:lang w:val="vi-VN"/>
        </w:rPr>
        <w:t xml:space="preserve"> của người học</w:t>
      </w:r>
      <w:r w:rsidR="003B1642" w:rsidRPr="00A348BA">
        <w:rPr>
          <w:rFonts w:ascii="Times New Roman" w:eastAsia="Times New Roman" w:hAnsi="Times New Roman" w:cs="Times New Roman"/>
          <w:bCs/>
          <w:sz w:val="28"/>
          <w:szCs w:val="28"/>
          <w:lang w:val="vi-VN"/>
        </w:rPr>
        <w:t xml:space="preserve"> được quy định trong </w:t>
      </w:r>
      <w:r w:rsidRPr="00A348BA">
        <w:rPr>
          <w:rFonts w:ascii="Times New Roman" w:eastAsia="Times New Roman" w:hAnsi="Times New Roman" w:cs="Times New Roman"/>
          <w:bCs/>
          <w:sz w:val="28"/>
          <w:szCs w:val="28"/>
          <w:lang w:val="vi-VN"/>
        </w:rPr>
        <w:t>chương trình giáo dục mầm non, chương trình giáo dục phổ thông quốc gia;</w:t>
      </w:r>
    </w:p>
    <w:p w14:paraId="69A9B2A0" w14:textId="1398DCEE"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 xml:space="preserve">c) Ban hành chương trình giáo dục mầm non, giáo dục phổ thông đối với cơ sở giáo dục </w:t>
      </w:r>
      <w:r w:rsidRPr="00A348BA">
        <w:rPr>
          <w:rFonts w:ascii="Times New Roman" w:eastAsia="Times New Roman" w:hAnsi="Times New Roman" w:cs="Times New Roman"/>
          <w:bCs/>
          <w:iCs/>
          <w:sz w:val="28"/>
          <w:szCs w:val="28"/>
          <w:lang w:val="vi-VN"/>
        </w:rPr>
        <w:t>quy định tại điểm a khoản 1 Điều này</w:t>
      </w:r>
      <w:r w:rsidRPr="00A348BA">
        <w:rPr>
          <w:rFonts w:ascii="Times New Roman" w:eastAsia="Times New Roman" w:hAnsi="Times New Roman" w:cs="Times New Roman"/>
          <w:bCs/>
          <w:sz w:val="28"/>
          <w:szCs w:val="28"/>
          <w:lang w:val="vi-VN"/>
        </w:rPr>
        <w:t xml:space="preserve"> phù hợp với mục tiêu phát triển giáo dục của Thành phố</w:t>
      </w:r>
      <w:r w:rsidR="009A55B8" w:rsidRPr="00A348BA">
        <w:rPr>
          <w:rFonts w:ascii="Times New Roman" w:eastAsia="Times New Roman" w:hAnsi="Times New Roman" w:cs="Times New Roman"/>
          <w:bCs/>
          <w:sz w:val="28"/>
          <w:szCs w:val="28"/>
          <w:lang w:val="vi-VN"/>
        </w:rPr>
        <w:t>, đồng thời bảo đảm yêu cầu về mục tiêu giáo dục, kiến thức, kỹ năng, yêu cầu cần đạt của người học được quy định trong chương trình giáo dục mầm non, chương trình giáo dục phổ thông quốc gia</w:t>
      </w:r>
      <w:r w:rsidRPr="00A348BA">
        <w:rPr>
          <w:rFonts w:ascii="Times New Roman" w:eastAsia="Times New Roman" w:hAnsi="Times New Roman" w:cs="Times New Roman"/>
          <w:bCs/>
          <w:sz w:val="28"/>
          <w:szCs w:val="28"/>
          <w:lang w:val="vi-VN"/>
        </w:rPr>
        <w:t>;</w:t>
      </w:r>
    </w:p>
    <w:p w14:paraId="2E368190" w14:textId="09E79A89" w:rsidR="006B05C7" w:rsidRPr="00A348BA" w:rsidRDefault="006B05C7" w:rsidP="00284FAB">
      <w:pPr>
        <w:spacing w:before="120"/>
        <w:ind w:firstLine="700"/>
        <w:jc w:val="both"/>
        <w:rPr>
          <w:rFonts w:ascii="Times New Roman" w:eastAsia="Times New Roman" w:hAnsi="Times New Roman" w:cs="Times New Roman"/>
          <w:bCs/>
          <w:iCs/>
          <w:sz w:val="28"/>
          <w:szCs w:val="28"/>
          <w:lang w:val="vi-VN"/>
        </w:rPr>
      </w:pPr>
      <w:r w:rsidRPr="00A348BA">
        <w:rPr>
          <w:rFonts w:ascii="Times New Roman" w:eastAsia="Times New Roman" w:hAnsi="Times New Roman" w:cs="Times New Roman"/>
          <w:bCs/>
          <w:sz w:val="28"/>
          <w:szCs w:val="28"/>
          <w:lang w:val="vi-VN"/>
        </w:rPr>
        <w:t>d) Quy định tiêu chí, điều kiện về cơ sở vật chất, đội ngũ cán bộ quản lý</w:t>
      </w:r>
      <w:r w:rsidR="00892691" w:rsidRPr="00A348BA">
        <w:rPr>
          <w:rFonts w:ascii="Times New Roman" w:eastAsia="Times New Roman" w:hAnsi="Times New Roman" w:cs="Times New Roman"/>
          <w:bCs/>
          <w:sz w:val="28"/>
          <w:szCs w:val="28"/>
          <w:lang w:val="vi-VN"/>
        </w:rPr>
        <w:t xml:space="preserve"> cơ sở giáo dục</w:t>
      </w:r>
      <w:r w:rsidRPr="00A348BA">
        <w:rPr>
          <w:rFonts w:ascii="Times New Roman" w:eastAsia="Times New Roman" w:hAnsi="Times New Roman" w:cs="Times New Roman"/>
          <w:bCs/>
          <w:sz w:val="28"/>
          <w:szCs w:val="28"/>
          <w:lang w:val="vi-VN"/>
        </w:rPr>
        <w:t xml:space="preserve">, nhà giáo, dịch vụ giáo dục đối với cơ sở giáo dục </w:t>
      </w:r>
      <w:r w:rsidRPr="00A348BA">
        <w:rPr>
          <w:rFonts w:ascii="Times New Roman" w:eastAsia="Times New Roman" w:hAnsi="Times New Roman" w:cs="Times New Roman"/>
          <w:bCs/>
          <w:iCs/>
          <w:sz w:val="28"/>
          <w:szCs w:val="28"/>
          <w:lang w:val="vi-VN"/>
        </w:rPr>
        <w:t>quy định tại điểm a khoản 1 Điều này</w:t>
      </w:r>
      <w:r w:rsidR="00C8113F" w:rsidRPr="00A348BA">
        <w:rPr>
          <w:rFonts w:ascii="Times New Roman" w:eastAsia="Times New Roman" w:hAnsi="Times New Roman" w:cs="Times New Roman"/>
          <w:bCs/>
          <w:iCs/>
          <w:sz w:val="28"/>
          <w:szCs w:val="28"/>
          <w:lang w:val="vi-VN"/>
        </w:rPr>
        <w:t>.</w:t>
      </w:r>
    </w:p>
    <w:p w14:paraId="548AB33B" w14:textId="6F59592D"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3. Chủ tịch Ủy ban nhân dân Thành phố có thẩm quyền:</w:t>
      </w:r>
    </w:p>
    <w:p w14:paraId="680AC7EE" w14:textId="77777777"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a) Quyết định thành lập, sáp nhập, chia, tách, giải thể, đổi tên, cấp phép hoạt động trường đại học công lập, cao đẳng công lập do Thành phố quản lý; cho phép thành lập, sáp nhập, chia, tách, giải thể, đổi tên, cấp phép hoạt động trường đại học tư thục, cao đẳng tư thục trên địa bàn Thành phố;</w:t>
      </w:r>
    </w:p>
    <w:p w14:paraId="5A6C9F40" w14:textId="1670CEE9" w:rsidR="006B05C7" w:rsidRPr="00A348BA" w:rsidRDefault="006B05C7"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b) Cho phép thành lập, sáp nhập, chia, tách, giải thể, đổi tên, cấp phép hoạt động đối với trường đại học, cao đẳng có vốn đầu tư nước ngoài, liên kết đào tạo với cơ sở nước ngoài trên địa bàn Thành phố sau khi lấy ý kiến của Bộ Giáo dục và Đào tạo.</w:t>
      </w:r>
    </w:p>
    <w:p w14:paraId="387DDA41" w14:textId="5CE1094A"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26.</w:t>
      </w:r>
      <w:r w:rsidR="00446F91" w:rsidRPr="00A348BA">
        <w:rPr>
          <w:rFonts w:ascii="Times New Roman" w:eastAsia="Times New Roman" w:hAnsi="Times New Roman" w:cs="Times New Roman"/>
          <w:b/>
          <w:bCs/>
          <w:sz w:val="28"/>
          <w:szCs w:val="28"/>
          <w:lang w:val="vi-VN"/>
        </w:rPr>
        <w:t xml:space="preserve"> P</w:t>
      </w:r>
      <w:r w:rsidRPr="00A348BA">
        <w:rPr>
          <w:rFonts w:ascii="Times New Roman" w:eastAsia="Times New Roman" w:hAnsi="Times New Roman" w:cs="Times New Roman"/>
          <w:b/>
          <w:bCs/>
          <w:sz w:val="28"/>
          <w:szCs w:val="28"/>
          <w:lang w:val="vi-VN"/>
        </w:rPr>
        <w:t>hát triển hệ thống y tế, an sinh xã hội</w:t>
      </w:r>
    </w:p>
    <w:p w14:paraId="4F2AB299" w14:textId="714AB6F2"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w:t>
      </w:r>
    </w:p>
    <w:p w14:paraId="34128042" w14:textId="1520410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Chính sách hỗ trợ từ ngân sách Thành phố để chi trả cho chi phí </w:t>
      </w:r>
      <w:r w:rsidR="002015FA" w:rsidRPr="00A348BA">
        <w:rPr>
          <w:rFonts w:ascii="Times New Roman" w:eastAsia="Times New Roman" w:hAnsi="Times New Roman" w:cs="Times New Roman"/>
          <w:sz w:val="28"/>
          <w:szCs w:val="28"/>
          <w:lang w:val="vi-VN"/>
        </w:rPr>
        <w:t xml:space="preserve">phòng bệnh; chi phí </w:t>
      </w:r>
      <w:r w:rsidRPr="00A348BA">
        <w:rPr>
          <w:rFonts w:ascii="Times New Roman" w:eastAsia="Times New Roman" w:hAnsi="Times New Roman" w:cs="Times New Roman"/>
          <w:sz w:val="28"/>
          <w:szCs w:val="28"/>
          <w:lang w:val="vi-VN"/>
        </w:rPr>
        <w:t>khám bệnh, chữa bệnh ngoài phạm vi chi trả của quỹ bảo hiểm y tế theo lộ trình phù hợp;</w:t>
      </w:r>
    </w:p>
    <w:p w14:paraId="44CF344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Các dịch vụ, giá dịch vụ khám bệnh, chữa bệnh lưu động, từ xa, ứng dụng công nghệ số;</w:t>
      </w:r>
    </w:p>
    <w:p w14:paraId="5C163D05"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Chính sách phát triển hệ thống cấp cứu ngoại viện, vận chuyển y tế; giá dịch vụ cấp cứu ngoại viện và tỷ lệ đồng chi trả của người bệnh khi sử dụng dịch vụ cấp cứu ngoại viện để làm cơ sở thực hiện việc hỗ trợ thanh toán;</w:t>
      </w:r>
    </w:p>
    <w:p w14:paraId="5C2FDADB" w14:textId="32D198DA"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w:t>
      </w:r>
      <w:r w:rsidR="00540114" w:rsidRPr="00A348BA">
        <w:rPr>
          <w:rFonts w:ascii="Times New Roman" w:eastAsia="Times New Roman" w:hAnsi="Times New Roman" w:cs="Times New Roman"/>
          <w:sz w:val="28"/>
          <w:szCs w:val="28"/>
          <w:lang w:val="vi-VN"/>
        </w:rPr>
        <w:t>Cơ chế, c</w:t>
      </w:r>
      <w:r w:rsidRPr="00A348BA">
        <w:rPr>
          <w:rFonts w:ascii="Times New Roman" w:eastAsia="Times New Roman" w:hAnsi="Times New Roman" w:cs="Times New Roman"/>
          <w:sz w:val="28"/>
          <w:szCs w:val="28"/>
          <w:lang w:val="vi-VN"/>
        </w:rPr>
        <w:t xml:space="preserve">hính sách hỗ trợ hoạt động của hệ thống y tế các cấp trên địa bàn Thành phố; huy động, đặt hàng, giao nhiệm vụ đối với các cơ sở y tế trên địa </w:t>
      </w:r>
      <w:r w:rsidRPr="00A348BA">
        <w:rPr>
          <w:rFonts w:ascii="Times New Roman" w:eastAsia="Times New Roman" w:hAnsi="Times New Roman" w:cs="Times New Roman"/>
          <w:sz w:val="28"/>
          <w:szCs w:val="28"/>
          <w:lang w:val="vi-VN"/>
        </w:rPr>
        <w:lastRenderedPageBreak/>
        <w:t>bàn Thành phố</w:t>
      </w:r>
      <w:r w:rsidRPr="00A348BA">
        <w:rPr>
          <w:rFonts w:ascii="Times New Roman" w:eastAsia="Times New Roman" w:hAnsi="Times New Roman" w:cs="Times New Roman"/>
          <w:i/>
          <w:iCs/>
          <w:sz w:val="28"/>
          <w:szCs w:val="28"/>
          <w:lang w:val="vi-VN"/>
        </w:rPr>
        <w:t xml:space="preserve"> </w:t>
      </w:r>
      <w:r w:rsidRPr="00A348BA">
        <w:rPr>
          <w:rFonts w:ascii="Times New Roman" w:eastAsia="Times New Roman" w:hAnsi="Times New Roman" w:cs="Times New Roman"/>
          <w:sz w:val="28"/>
          <w:szCs w:val="28"/>
          <w:lang w:val="vi-VN"/>
        </w:rPr>
        <w:t>tham gia hoạt động cấp cứu ngoại viện, vận chuyển y tế, phòng chống dịch bệnh, ứng phó thảm họa, chăm sóc sức khỏe cộng đồng và các nhiệm vụ y tế công ích khác của Thành phố;</w:t>
      </w:r>
    </w:p>
    <w:p w14:paraId="01E280B9" w14:textId="771E97D9" w:rsidR="0075615B" w:rsidRPr="00A348BA" w:rsidRDefault="0075615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đ) </w:t>
      </w:r>
      <w:r w:rsidR="005F2764" w:rsidRPr="00A348BA">
        <w:rPr>
          <w:rFonts w:ascii="Times New Roman" w:eastAsia="Times New Roman" w:hAnsi="Times New Roman" w:cs="Times New Roman"/>
          <w:sz w:val="28"/>
          <w:szCs w:val="28"/>
          <w:lang w:val="vi-VN"/>
        </w:rPr>
        <w:t>Chế độ, c</w:t>
      </w:r>
      <w:r w:rsidRPr="00A348BA">
        <w:rPr>
          <w:rFonts w:ascii="Times New Roman" w:eastAsia="Times New Roman" w:hAnsi="Times New Roman" w:cs="Times New Roman"/>
          <w:sz w:val="28"/>
          <w:szCs w:val="28"/>
          <w:lang w:val="vi-VN"/>
        </w:rPr>
        <w:t>hính sách</w:t>
      </w:r>
      <w:r w:rsidR="005F2764" w:rsidRPr="00A348BA">
        <w:rPr>
          <w:rFonts w:ascii="Times New Roman" w:eastAsia="Times New Roman" w:hAnsi="Times New Roman" w:cs="Times New Roman"/>
          <w:sz w:val="28"/>
          <w:szCs w:val="28"/>
          <w:lang w:val="vi-VN"/>
        </w:rPr>
        <w:t xml:space="preserve"> </w:t>
      </w:r>
      <w:r w:rsidR="00DB0934" w:rsidRPr="00A348BA">
        <w:rPr>
          <w:rFonts w:ascii="Times New Roman" w:eastAsia="Times New Roman" w:hAnsi="Times New Roman" w:cs="Times New Roman"/>
          <w:sz w:val="28"/>
          <w:szCs w:val="28"/>
          <w:lang w:val="vi-VN"/>
        </w:rPr>
        <w:t xml:space="preserve">ưu đãi hơn </w:t>
      </w:r>
      <w:r w:rsidR="00C64A75" w:rsidRPr="00A348BA">
        <w:rPr>
          <w:rFonts w:ascii="Times New Roman" w:eastAsia="Times New Roman" w:hAnsi="Times New Roman" w:cs="Times New Roman"/>
          <w:sz w:val="28"/>
          <w:szCs w:val="28"/>
          <w:lang w:val="vi-VN"/>
        </w:rPr>
        <w:t>cho</w:t>
      </w:r>
      <w:r w:rsidR="005F2764"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người có công </w:t>
      </w:r>
      <w:r w:rsidR="005F2764" w:rsidRPr="00A348BA">
        <w:rPr>
          <w:rFonts w:ascii="Times New Roman" w:eastAsia="Times New Roman" w:hAnsi="Times New Roman" w:cs="Times New Roman"/>
          <w:sz w:val="28"/>
          <w:szCs w:val="28"/>
          <w:lang w:val="vi-VN"/>
        </w:rPr>
        <w:t xml:space="preserve">với cách mạng </w:t>
      </w:r>
      <w:r w:rsidR="004C4DFD" w:rsidRPr="00A348BA">
        <w:rPr>
          <w:rFonts w:ascii="Times New Roman" w:eastAsia="Times New Roman" w:hAnsi="Times New Roman" w:cs="Times New Roman"/>
          <w:sz w:val="28"/>
          <w:szCs w:val="28"/>
          <w:lang w:val="vi-VN"/>
        </w:rPr>
        <w:t>trên địa bàn</w:t>
      </w:r>
      <w:r w:rsidRPr="00A348BA">
        <w:rPr>
          <w:rFonts w:ascii="Times New Roman" w:eastAsia="Times New Roman" w:hAnsi="Times New Roman" w:cs="Times New Roman"/>
          <w:sz w:val="28"/>
          <w:szCs w:val="28"/>
          <w:lang w:val="vi-VN"/>
        </w:rPr>
        <w:t xml:space="preserve"> Thành </w:t>
      </w:r>
      <w:r w:rsidR="00120331" w:rsidRPr="00A348BA">
        <w:rPr>
          <w:rFonts w:ascii="Times New Roman" w:eastAsia="Times New Roman" w:hAnsi="Times New Roman" w:cs="Times New Roman"/>
          <w:sz w:val="28"/>
          <w:szCs w:val="28"/>
          <w:lang w:val="vi-VN"/>
        </w:rPr>
        <w:t>phố;</w:t>
      </w:r>
    </w:p>
    <w:p w14:paraId="2D797C28" w14:textId="1E5979E6" w:rsidR="0075615B" w:rsidRPr="00A348BA" w:rsidRDefault="00F412E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116D9F" w:rsidRPr="00A348BA">
        <w:rPr>
          <w:rFonts w:ascii="Times New Roman" w:eastAsia="Times New Roman" w:hAnsi="Times New Roman" w:cs="Times New Roman"/>
          <w:sz w:val="28"/>
          <w:szCs w:val="28"/>
          <w:lang w:val="vi-VN"/>
        </w:rPr>
        <w:t xml:space="preserve">) </w:t>
      </w:r>
      <w:r w:rsidR="003427B9" w:rsidRPr="00A348BA">
        <w:rPr>
          <w:rFonts w:ascii="Times New Roman" w:eastAsia="Times New Roman" w:hAnsi="Times New Roman" w:cs="Times New Roman"/>
          <w:sz w:val="28"/>
          <w:szCs w:val="28"/>
          <w:lang w:val="vi-VN"/>
        </w:rPr>
        <w:t>Cơ chế, c</w:t>
      </w:r>
      <w:r w:rsidR="00116D9F" w:rsidRPr="00A348BA">
        <w:rPr>
          <w:rFonts w:ascii="Times New Roman" w:eastAsia="Times New Roman" w:hAnsi="Times New Roman" w:cs="Times New Roman"/>
          <w:sz w:val="28"/>
          <w:szCs w:val="28"/>
          <w:lang w:val="vi-VN"/>
        </w:rPr>
        <w:t>hính sách xã hội, an sinh xã hội, phúc lợi xã hội</w:t>
      </w:r>
      <w:r w:rsidR="00C64A75" w:rsidRPr="00A348BA">
        <w:rPr>
          <w:rFonts w:ascii="Times New Roman" w:eastAsia="Times New Roman" w:hAnsi="Times New Roman" w:cs="Times New Roman"/>
          <w:sz w:val="28"/>
          <w:szCs w:val="28"/>
          <w:lang w:val="vi-VN"/>
        </w:rPr>
        <w:t xml:space="preserve"> </w:t>
      </w:r>
      <w:r w:rsidR="00116D9F" w:rsidRPr="00A348BA">
        <w:rPr>
          <w:rFonts w:ascii="Times New Roman" w:eastAsia="Times New Roman" w:hAnsi="Times New Roman" w:cs="Times New Roman"/>
          <w:sz w:val="28"/>
          <w:szCs w:val="28"/>
          <w:lang w:val="vi-VN"/>
        </w:rPr>
        <w:t>theo hướng mở rộng đối tượng, nâng mức thụ hưởng bảo đảm hệ thống an sinh xã hội toàn diện, hiện đại, bền vững, bao phủ toàn dân</w:t>
      </w:r>
      <w:r w:rsidR="00A422FB" w:rsidRPr="00A348BA">
        <w:rPr>
          <w:rFonts w:ascii="Times New Roman" w:eastAsia="Times New Roman" w:hAnsi="Times New Roman" w:cs="Times New Roman"/>
          <w:sz w:val="28"/>
          <w:szCs w:val="28"/>
          <w:lang w:val="vi-VN"/>
        </w:rPr>
        <w:t xml:space="preserve">; </w:t>
      </w:r>
      <w:r w:rsidR="00120331" w:rsidRPr="00A348BA">
        <w:rPr>
          <w:rFonts w:ascii="Times New Roman" w:eastAsia="Times New Roman" w:hAnsi="Times New Roman" w:cs="Times New Roman"/>
          <w:sz w:val="28"/>
          <w:szCs w:val="28"/>
          <w:lang w:val="vi-VN"/>
        </w:rPr>
        <w:t xml:space="preserve">phát triển hệ thống </w:t>
      </w:r>
      <w:r w:rsidR="00A422FB" w:rsidRPr="00A348BA">
        <w:rPr>
          <w:rFonts w:ascii="Times New Roman" w:eastAsia="Times New Roman" w:hAnsi="Times New Roman" w:cs="Times New Roman"/>
          <w:sz w:val="28"/>
          <w:szCs w:val="28"/>
          <w:lang w:val="vi-VN"/>
        </w:rPr>
        <w:t xml:space="preserve">cơ sở chăm sóc sức khỏe người cao </w:t>
      </w:r>
      <w:r w:rsidR="00120331" w:rsidRPr="00A348BA">
        <w:rPr>
          <w:rFonts w:ascii="Times New Roman" w:eastAsia="Times New Roman" w:hAnsi="Times New Roman" w:cs="Times New Roman"/>
          <w:sz w:val="28"/>
          <w:szCs w:val="28"/>
          <w:lang w:val="vi-VN"/>
        </w:rPr>
        <w:t>tuổi</w:t>
      </w:r>
      <w:r w:rsidR="002015FA" w:rsidRPr="00A348BA">
        <w:rPr>
          <w:rFonts w:ascii="Times New Roman" w:eastAsia="Times New Roman" w:hAnsi="Times New Roman" w:cs="Times New Roman"/>
          <w:sz w:val="28"/>
          <w:szCs w:val="28"/>
          <w:lang w:val="vi-VN"/>
        </w:rPr>
        <w:t>, cơ sở trợ giúp xã hội</w:t>
      </w:r>
      <w:r w:rsidR="003427B9" w:rsidRPr="00A348BA">
        <w:rPr>
          <w:rFonts w:ascii="Times New Roman" w:eastAsia="Times New Roman" w:hAnsi="Times New Roman" w:cs="Times New Roman"/>
          <w:sz w:val="28"/>
          <w:szCs w:val="28"/>
          <w:lang w:val="vi-VN"/>
        </w:rPr>
        <w:t xml:space="preserve"> trên địa bàn Thành phố</w:t>
      </w:r>
      <w:r w:rsidR="00120331" w:rsidRPr="00A348BA">
        <w:rPr>
          <w:rFonts w:ascii="Times New Roman" w:eastAsia="Times New Roman" w:hAnsi="Times New Roman" w:cs="Times New Roman"/>
          <w:sz w:val="28"/>
          <w:szCs w:val="28"/>
          <w:lang w:val="vi-VN"/>
        </w:rPr>
        <w:t>;</w:t>
      </w:r>
    </w:p>
    <w:p w14:paraId="76CEFF5D" w14:textId="5DB82873" w:rsidR="009E0BE2" w:rsidRPr="00A348BA" w:rsidRDefault="009E0BE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g) </w:t>
      </w:r>
      <w:r w:rsidR="00FE2EDB" w:rsidRPr="00A348BA">
        <w:rPr>
          <w:rFonts w:ascii="Times New Roman" w:eastAsia="Times New Roman" w:hAnsi="Times New Roman" w:cs="Times New Roman"/>
          <w:sz w:val="28"/>
          <w:szCs w:val="28"/>
          <w:lang w:val="vi-VN"/>
        </w:rPr>
        <w:t>Cơ chế, chính sách thu hút</w:t>
      </w:r>
      <w:r w:rsidR="000270CA" w:rsidRPr="00A348BA">
        <w:rPr>
          <w:rFonts w:ascii="Times New Roman" w:eastAsia="Times New Roman" w:hAnsi="Times New Roman" w:cs="Times New Roman"/>
          <w:sz w:val="28"/>
          <w:szCs w:val="28"/>
          <w:lang w:val="vi-VN"/>
        </w:rPr>
        <w:t xml:space="preserve"> </w:t>
      </w:r>
      <w:r w:rsidR="00540D8B" w:rsidRPr="00A348BA">
        <w:rPr>
          <w:rFonts w:ascii="Times New Roman" w:eastAsia="Times New Roman" w:hAnsi="Times New Roman" w:cs="Times New Roman"/>
          <w:sz w:val="28"/>
          <w:szCs w:val="28"/>
          <w:lang w:val="vi-VN"/>
        </w:rPr>
        <w:t>người nước ngoài đến khám, chữa bệnh tại cơ sở khám, chữa bệnh trên địa bàn Thành phố.</w:t>
      </w:r>
    </w:p>
    <w:p w14:paraId="203A0577" w14:textId="7132263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Ủy ban nhân dân Thành phố có thẩm quyền điều phối quỹ phát triển hoạt động sự nghiệp của bệnh viện công lập </w:t>
      </w:r>
      <w:r w:rsidR="009B39C9" w:rsidRPr="00A348BA">
        <w:rPr>
          <w:rFonts w:ascii="Times New Roman" w:eastAsia="Times New Roman" w:hAnsi="Times New Roman" w:cs="Times New Roman"/>
          <w:sz w:val="28"/>
          <w:szCs w:val="28"/>
          <w:lang w:val="vi-VN"/>
        </w:rPr>
        <w:t>cho bệnh viện công lập khác thuộc phạm vi quản lý của Thành phố trong trường hợp</w:t>
      </w:r>
      <w:r w:rsidRPr="00A348BA">
        <w:rPr>
          <w:rFonts w:ascii="Times New Roman" w:eastAsia="Times New Roman" w:hAnsi="Times New Roman" w:cs="Times New Roman"/>
          <w:sz w:val="28"/>
          <w:szCs w:val="28"/>
          <w:lang w:val="vi-VN"/>
        </w:rPr>
        <w:t xml:space="preserve"> số dư quỹ vượt quá 02 lần mức trích khấu hao</w:t>
      </w:r>
      <w:r w:rsidR="009175E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hao mòn tài sản cố định hằng năm và đơn vị</w:t>
      </w:r>
      <w:r w:rsidR="0009796C" w:rsidRPr="00A348BA">
        <w:rPr>
          <w:rFonts w:ascii="Times New Roman" w:eastAsia="Times New Roman" w:hAnsi="Times New Roman" w:cs="Times New Roman"/>
          <w:sz w:val="28"/>
          <w:szCs w:val="28"/>
          <w:lang w:val="vi-VN"/>
        </w:rPr>
        <w:t xml:space="preserve"> có quỹ</w:t>
      </w:r>
      <w:r w:rsidRPr="00A348BA">
        <w:rPr>
          <w:rFonts w:ascii="Times New Roman" w:eastAsia="Times New Roman" w:hAnsi="Times New Roman" w:cs="Times New Roman"/>
          <w:sz w:val="28"/>
          <w:szCs w:val="28"/>
          <w:lang w:val="vi-VN"/>
        </w:rPr>
        <w:t xml:space="preserve"> không có nhu cầu sử dụng để đầu tư cơ sở vật chất, mua sắm trang thiết bị</w:t>
      </w:r>
      <w:r w:rsidR="004822E3" w:rsidRPr="00A348BA">
        <w:rPr>
          <w:rFonts w:ascii="Times New Roman" w:eastAsia="Times New Roman" w:hAnsi="Times New Roman" w:cs="Times New Roman"/>
          <w:sz w:val="28"/>
          <w:szCs w:val="28"/>
          <w:lang w:val="vi-VN"/>
        </w:rPr>
        <w:t>.</w:t>
      </w:r>
    </w:p>
    <w:p w14:paraId="6CF07A5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Chủ tịch Ủy ban nhân dân Thành phố có thẩm quyền:</w:t>
      </w:r>
    </w:p>
    <w:p w14:paraId="60938E0A" w14:textId="36625A3D"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Thừa nhận giấy phép hành nghề do cơ quan, tổ chức có thẩm quyền của nước ngoài cấp để cấp giấy phép hành nghề khám bệnh, chữa bệnh tại Việt Nam;</w:t>
      </w:r>
    </w:p>
    <w:p w14:paraId="17BCF578" w14:textId="388051D4"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0974A3" w:rsidRPr="00A348BA">
        <w:rPr>
          <w:rFonts w:ascii="Times New Roman" w:eastAsia="Times New Roman" w:hAnsi="Times New Roman" w:cs="Times New Roman"/>
          <w:sz w:val="28"/>
          <w:szCs w:val="28"/>
          <w:lang w:val="vi-VN"/>
        </w:rPr>
        <w:t>Cấp phép nhập khẩu thuốc chưa có giấy đăng ký lưu hành thuốc tại Việt Nam đáp ứng nhu cầu điều trị đặc biệt được sử dụng cho mục đích cấp cứu hoặc chống độc, chống thải ghép hoặc thuốc thuộc Danh mục thuốc hiếm cho các cơ sở khám bệnh, chữa bệnh do Thành phố quản lý về chuyên môn</w:t>
      </w:r>
      <w:r w:rsidRPr="00A348BA">
        <w:rPr>
          <w:rFonts w:ascii="Times New Roman" w:eastAsia="Times New Roman" w:hAnsi="Times New Roman" w:cs="Times New Roman"/>
          <w:sz w:val="28"/>
          <w:szCs w:val="28"/>
          <w:lang w:val="vi-VN"/>
        </w:rPr>
        <w:t>;</w:t>
      </w:r>
    </w:p>
    <w:p w14:paraId="00720DEA" w14:textId="39A2B377" w:rsidR="00801096"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w:t>
      </w:r>
      <w:r w:rsidR="00634942" w:rsidRPr="00A348BA">
        <w:rPr>
          <w:rFonts w:ascii="Times New Roman" w:eastAsia="Times New Roman" w:hAnsi="Times New Roman" w:cs="Times New Roman"/>
          <w:sz w:val="28"/>
          <w:szCs w:val="28"/>
          <w:lang w:val="vi-VN"/>
        </w:rPr>
        <w:t>Q</w:t>
      </w:r>
      <w:r w:rsidRPr="00A348BA">
        <w:rPr>
          <w:rFonts w:ascii="Times New Roman" w:eastAsia="Times New Roman" w:hAnsi="Times New Roman" w:cs="Times New Roman"/>
          <w:sz w:val="28"/>
          <w:szCs w:val="28"/>
          <w:lang w:val="vi-VN"/>
        </w:rPr>
        <w:t>uyết định cho phép cơ sở khám bệnh, chữa bệnh do Thành phố quản lý về chuyên môn được áp dụng kỹ thuật loại đặc biệt.</w:t>
      </w:r>
    </w:p>
    <w:p w14:paraId="047C1BA7" w14:textId="36D76AF9" w:rsidR="00540D8B" w:rsidRPr="00A348BA" w:rsidRDefault="00540D8B"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4. Người nước ngoài đến khám, chữa bệnh tại cơ sở khám, chữa bệnh </w:t>
      </w:r>
      <w:r w:rsidR="00585FFF" w:rsidRPr="00A348BA">
        <w:rPr>
          <w:rFonts w:ascii="Times New Roman" w:eastAsia="Times New Roman" w:hAnsi="Times New Roman" w:cs="Times New Roman"/>
          <w:sz w:val="28"/>
          <w:szCs w:val="28"/>
          <w:lang w:val="vi-VN"/>
        </w:rPr>
        <w:t>trên địa bàn</w:t>
      </w:r>
      <w:r w:rsidRPr="00A348BA">
        <w:rPr>
          <w:rFonts w:ascii="Times New Roman" w:eastAsia="Times New Roman" w:hAnsi="Times New Roman" w:cs="Times New Roman"/>
          <w:sz w:val="28"/>
          <w:szCs w:val="28"/>
          <w:lang w:val="vi-VN"/>
        </w:rPr>
        <w:t xml:space="preserve"> Thành phố được </w:t>
      </w:r>
      <w:r w:rsidR="00086DEF" w:rsidRPr="00A348BA">
        <w:rPr>
          <w:rFonts w:ascii="Times New Roman" w:eastAsia="Times New Roman" w:hAnsi="Times New Roman" w:cs="Times New Roman"/>
          <w:sz w:val="28"/>
          <w:szCs w:val="28"/>
          <w:lang w:val="vi-VN"/>
        </w:rPr>
        <w:t xml:space="preserve">hỗ trợ </w:t>
      </w:r>
      <w:r w:rsidRPr="00A348BA">
        <w:rPr>
          <w:rFonts w:ascii="Times New Roman" w:eastAsia="Times New Roman" w:hAnsi="Times New Roman" w:cs="Times New Roman"/>
          <w:sz w:val="28"/>
          <w:szCs w:val="28"/>
          <w:lang w:val="vi-VN"/>
        </w:rPr>
        <w:t xml:space="preserve">cấp thị thực, thẻ tạm trú theo quy định của pháp luật về xuất, nhập </w:t>
      </w:r>
      <w:r w:rsidR="00CD4146" w:rsidRPr="00A348BA">
        <w:rPr>
          <w:rFonts w:ascii="Times New Roman" w:eastAsia="Times New Roman" w:hAnsi="Times New Roman" w:cs="Times New Roman"/>
          <w:sz w:val="28"/>
          <w:szCs w:val="28"/>
          <w:lang w:val="vi-VN"/>
        </w:rPr>
        <w:t>cảnh</w:t>
      </w:r>
      <w:r w:rsidRPr="00A348BA">
        <w:rPr>
          <w:rFonts w:ascii="Times New Roman" w:eastAsia="Times New Roman" w:hAnsi="Times New Roman" w:cs="Times New Roman"/>
          <w:sz w:val="28"/>
          <w:szCs w:val="28"/>
          <w:lang w:val="vi-VN"/>
        </w:rPr>
        <w:t xml:space="preserve"> phù hợp với</w:t>
      </w:r>
      <w:r w:rsidR="00F33EC2" w:rsidRPr="00A348BA">
        <w:rPr>
          <w:rFonts w:ascii="Times New Roman" w:eastAsia="Times New Roman" w:hAnsi="Times New Roman" w:cs="Times New Roman"/>
          <w:sz w:val="28"/>
          <w:szCs w:val="28"/>
          <w:lang w:val="vi-VN"/>
        </w:rPr>
        <w:t xml:space="preserve"> </w:t>
      </w:r>
      <w:r w:rsidR="00FF1647" w:rsidRPr="00A348BA">
        <w:rPr>
          <w:rFonts w:ascii="Times New Roman" w:eastAsia="Times New Roman" w:hAnsi="Times New Roman" w:cs="Times New Roman"/>
          <w:sz w:val="28"/>
          <w:szCs w:val="28"/>
          <w:lang w:val="vi-VN"/>
        </w:rPr>
        <w:t>nhu cầu, yêu cầu về</w:t>
      </w:r>
      <w:r w:rsidRPr="00A348BA">
        <w:rPr>
          <w:rFonts w:ascii="Times New Roman" w:eastAsia="Times New Roman" w:hAnsi="Times New Roman" w:cs="Times New Roman"/>
          <w:sz w:val="28"/>
          <w:szCs w:val="28"/>
          <w:lang w:val="vi-VN"/>
        </w:rPr>
        <w:t xml:space="preserve"> thời gian khám, chữa bệnh</w:t>
      </w:r>
      <w:r w:rsidR="00E27A2F" w:rsidRPr="00A348BA">
        <w:rPr>
          <w:rFonts w:ascii="Times New Roman" w:eastAsia="Times New Roman" w:hAnsi="Times New Roman" w:cs="Times New Roman"/>
          <w:sz w:val="28"/>
          <w:szCs w:val="28"/>
          <w:lang w:val="vi-VN"/>
        </w:rPr>
        <w:t xml:space="preserve"> hợp pháp</w:t>
      </w:r>
      <w:r w:rsidRPr="00A348BA">
        <w:rPr>
          <w:rFonts w:ascii="Times New Roman" w:eastAsia="Times New Roman" w:hAnsi="Times New Roman" w:cs="Times New Roman"/>
          <w:sz w:val="28"/>
          <w:szCs w:val="28"/>
          <w:lang w:val="vi-VN"/>
        </w:rPr>
        <w:t xml:space="preserve"> theo xác nhận của cơ sở khám, chữa bệnh.</w:t>
      </w:r>
    </w:p>
    <w:p w14:paraId="1EFA0370" w14:textId="676BBDE6" w:rsidR="005364D8" w:rsidRPr="00A348BA" w:rsidRDefault="005364D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Trường hợp người nước ngoài quy định tại khoản này có thành viên gia đình (bao gồm cha, mẹ, vợ hoặc chồng, con đẻ, con nuôi) đi cùng để chăm sóc, nuôi dưỡng người nước ngoài trong thời gian khám, chữa bệnh thì được hỗ trợ cấp thị thực, thẻ tạm trú theo quy định tại khoản này.</w:t>
      </w:r>
    </w:p>
    <w:p w14:paraId="78629C60" w14:textId="77777777" w:rsidR="005364D8" w:rsidRPr="00A348BA" w:rsidRDefault="005364D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Ủy ban nhân dân Thành phố quy định phạm vi, lĩnh vực, điều kiện, tiêu chí về xác định đối tượng; nhu cầu, yêu cầu về thời gian quy định tại khoản này.</w:t>
      </w:r>
    </w:p>
    <w:p w14:paraId="26DBFB0D" w14:textId="19489B72" w:rsidR="00726A64" w:rsidRPr="00A348BA" w:rsidRDefault="00726A64"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lastRenderedPageBreak/>
        <w:t xml:space="preserve">Điều </w:t>
      </w:r>
      <w:r w:rsidR="000C7B7C" w:rsidRPr="00A348BA">
        <w:rPr>
          <w:rFonts w:ascii="Times New Roman" w:eastAsia="Times New Roman" w:hAnsi="Times New Roman" w:cs="Times New Roman"/>
          <w:b/>
          <w:bCs/>
          <w:sz w:val="28"/>
          <w:szCs w:val="28"/>
          <w:lang w:val="vi-VN"/>
        </w:rPr>
        <w:t>27</w:t>
      </w:r>
      <w:r w:rsidRPr="00A348BA">
        <w:rPr>
          <w:rFonts w:ascii="Times New Roman" w:eastAsia="Times New Roman" w:hAnsi="Times New Roman" w:cs="Times New Roman"/>
          <w:b/>
          <w:bCs/>
          <w:sz w:val="28"/>
          <w:szCs w:val="28"/>
          <w:lang w:val="vi-VN"/>
        </w:rPr>
        <w:t>. Quản lý an toàn thực phẩm</w:t>
      </w:r>
    </w:p>
    <w:p w14:paraId="4C87B2B5" w14:textId="334D9B62" w:rsidR="000E4169" w:rsidRPr="00A348BA" w:rsidRDefault="000E4169"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1.</w:t>
      </w:r>
      <w:r w:rsidR="00E34376" w:rsidRPr="00A348BA">
        <w:rPr>
          <w:rFonts w:ascii="Times New Roman" w:hAnsi="Times New Roman" w:cs="Times New Roman"/>
          <w:sz w:val="28"/>
          <w:szCs w:val="28"/>
          <w:lang w:val="vi-VN"/>
        </w:rPr>
        <w:t xml:space="preserve"> </w:t>
      </w:r>
      <w:r w:rsidRPr="00A348BA">
        <w:rPr>
          <w:rFonts w:ascii="Times New Roman" w:hAnsi="Times New Roman" w:cs="Times New Roman"/>
          <w:sz w:val="28"/>
          <w:szCs w:val="28"/>
          <w:lang w:val="vi-VN"/>
        </w:rPr>
        <w:t xml:space="preserve">Hội đồng nhân dân Thành phố </w:t>
      </w:r>
      <w:r w:rsidR="00FB0184" w:rsidRPr="00A348BA">
        <w:rPr>
          <w:rFonts w:ascii="Times New Roman" w:hAnsi="Times New Roman" w:cs="Times New Roman"/>
          <w:sz w:val="28"/>
          <w:szCs w:val="28"/>
          <w:lang w:val="vi-VN"/>
        </w:rPr>
        <w:t>có thẩm quyền</w:t>
      </w:r>
      <w:r w:rsidRPr="00A348BA">
        <w:rPr>
          <w:rFonts w:ascii="Times New Roman" w:hAnsi="Times New Roman" w:cs="Times New Roman"/>
          <w:sz w:val="28"/>
          <w:szCs w:val="28"/>
          <w:lang w:val="vi-VN"/>
        </w:rPr>
        <w:t>:</w:t>
      </w:r>
    </w:p>
    <w:p w14:paraId="24D858E7" w14:textId="2A20D8E0" w:rsidR="000E4169" w:rsidRPr="00A348BA" w:rsidRDefault="00C82D58" w:rsidP="00284FAB">
      <w:pPr>
        <w:pStyle w:val="NoSpacing"/>
        <w:spacing w:before="120" w:line="276" w:lineRule="auto"/>
        <w:ind w:firstLine="709"/>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w:t>
      </w:r>
      <w:r w:rsidR="000E4169" w:rsidRPr="00A348BA">
        <w:rPr>
          <w:rFonts w:ascii="Times New Roman" w:eastAsia="Times New Roman" w:hAnsi="Times New Roman" w:cs="Times New Roman"/>
          <w:sz w:val="28"/>
          <w:szCs w:val="28"/>
          <w:lang w:val="vi-VN"/>
        </w:rPr>
        <w:t xml:space="preserve">) Quy định </w:t>
      </w:r>
      <w:r w:rsidR="00331222" w:rsidRPr="00A348BA">
        <w:rPr>
          <w:rFonts w:ascii="Times New Roman" w:eastAsia="Times New Roman" w:hAnsi="Times New Roman" w:cs="Times New Roman"/>
          <w:sz w:val="28"/>
          <w:szCs w:val="28"/>
          <w:lang w:val="vi-VN"/>
        </w:rPr>
        <w:t xml:space="preserve">cơ chế, chính </w:t>
      </w:r>
      <w:r w:rsidR="007D66F4" w:rsidRPr="00A348BA">
        <w:rPr>
          <w:rFonts w:ascii="Times New Roman" w:eastAsia="Times New Roman" w:hAnsi="Times New Roman" w:cs="Times New Roman"/>
          <w:sz w:val="28"/>
          <w:szCs w:val="28"/>
          <w:lang w:val="vi-VN"/>
        </w:rPr>
        <w:t>sách</w:t>
      </w:r>
      <w:r w:rsidR="005B1DC7" w:rsidRPr="00A348BA">
        <w:rPr>
          <w:rFonts w:ascii="Times New Roman" w:eastAsia="Times New Roman" w:hAnsi="Times New Roman" w:cs="Times New Roman"/>
          <w:sz w:val="28"/>
          <w:szCs w:val="28"/>
          <w:lang w:val="vi-VN"/>
        </w:rPr>
        <w:t xml:space="preserve"> về</w:t>
      </w:r>
      <w:r w:rsidR="007D66F4" w:rsidRPr="00A348BA">
        <w:rPr>
          <w:rFonts w:ascii="Times New Roman" w:eastAsia="Times New Roman" w:hAnsi="Times New Roman" w:cs="Times New Roman"/>
          <w:sz w:val="28"/>
          <w:szCs w:val="28"/>
          <w:lang w:val="vi-VN"/>
        </w:rPr>
        <w:t xml:space="preserve"> ưu đãi, hỗ </w:t>
      </w:r>
      <w:r w:rsidR="005B1DC7" w:rsidRPr="00A348BA">
        <w:rPr>
          <w:rFonts w:ascii="Times New Roman" w:eastAsia="Times New Roman" w:hAnsi="Times New Roman" w:cs="Times New Roman"/>
          <w:sz w:val="28"/>
          <w:szCs w:val="28"/>
          <w:lang w:val="vi-VN"/>
        </w:rPr>
        <w:t>trợ,</w:t>
      </w:r>
      <w:r w:rsidR="00331222" w:rsidRPr="00A348BA">
        <w:rPr>
          <w:rFonts w:ascii="Times New Roman" w:eastAsia="Times New Roman" w:hAnsi="Times New Roman" w:cs="Times New Roman"/>
          <w:sz w:val="28"/>
          <w:szCs w:val="28"/>
          <w:lang w:val="vi-VN"/>
        </w:rPr>
        <w:t xml:space="preserve"> </w:t>
      </w:r>
      <w:r w:rsidR="000E4169" w:rsidRPr="00A348BA">
        <w:rPr>
          <w:rFonts w:ascii="Times New Roman" w:eastAsia="Times New Roman" w:hAnsi="Times New Roman" w:cs="Times New Roman"/>
          <w:sz w:val="28"/>
          <w:szCs w:val="28"/>
          <w:lang w:val="vi-VN"/>
        </w:rPr>
        <w:t xml:space="preserve">đầu </w:t>
      </w:r>
      <w:r w:rsidR="007D66F4" w:rsidRPr="00A348BA">
        <w:rPr>
          <w:rFonts w:ascii="Times New Roman" w:eastAsia="Times New Roman" w:hAnsi="Times New Roman" w:cs="Times New Roman"/>
          <w:sz w:val="28"/>
          <w:szCs w:val="28"/>
          <w:lang w:val="vi-VN"/>
        </w:rPr>
        <w:t xml:space="preserve">tư, </w:t>
      </w:r>
      <w:r w:rsidR="000E4169" w:rsidRPr="00A348BA">
        <w:rPr>
          <w:rFonts w:ascii="Times New Roman" w:eastAsia="Times New Roman" w:hAnsi="Times New Roman" w:cs="Times New Roman"/>
          <w:sz w:val="28"/>
          <w:szCs w:val="28"/>
          <w:lang w:val="vi-VN"/>
        </w:rPr>
        <w:t xml:space="preserve">nguồn lực để </w:t>
      </w:r>
      <w:r w:rsidR="0091648C" w:rsidRPr="00A348BA">
        <w:rPr>
          <w:rFonts w:ascii="Times New Roman" w:eastAsia="Times New Roman" w:hAnsi="Times New Roman" w:cs="Times New Roman"/>
          <w:sz w:val="28"/>
          <w:szCs w:val="28"/>
          <w:lang w:val="vi-VN"/>
        </w:rPr>
        <w:t xml:space="preserve">bảo đảm </w:t>
      </w:r>
      <w:r w:rsidR="007D37BD" w:rsidRPr="00A348BA">
        <w:rPr>
          <w:rFonts w:ascii="Times New Roman" w:eastAsia="Times New Roman" w:hAnsi="Times New Roman" w:cs="Times New Roman"/>
          <w:sz w:val="28"/>
          <w:szCs w:val="28"/>
          <w:lang w:val="vi-VN"/>
        </w:rPr>
        <w:t xml:space="preserve">hiệu quả </w:t>
      </w:r>
      <w:r w:rsidR="0091648C" w:rsidRPr="00A348BA">
        <w:rPr>
          <w:rFonts w:ascii="Times New Roman" w:eastAsia="Times New Roman" w:hAnsi="Times New Roman" w:cs="Times New Roman"/>
          <w:sz w:val="28"/>
          <w:szCs w:val="28"/>
          <w:lang w:val="vi-VN"/>
        </w:rPr>
        <w:t xml:space="preserve">về </w:t>
      </w:r>
      <w:r w:rsidR="000E4169" w:rsidRPr="00A348BA">
        <w:rPr>
          <w:rFonts w:ascii="Times New Roman" w:eastAsia="Times New Roman" w:hAnsi="Times New Roman" w:cs="Times New Roman"/>
          <w:sz w:val="28"/>
          <w:szCs w:val="28"/>
          <w:lang w:val="vi-VN"/>
        </w:rPr>
        <w:t>an toàn thực phẩm</w:t>
      </w:r>
      <w:r w:rsidR="00313D3E" w:rsidRPr="00A348BA">
        <w:rPr>
          <w:rFonts w:ascii="Times New Roman" w:eastAsia="Times New Roman" w:hAnsi="Times New Roman" w:cs="Times New Roman"/>
          <w:sz w:val="28"/>
          <w:szCs w:val="28"/>
          <w:lang w:val="vi-VN"/>
        </w:rPr>
        <w:t>;</w:t>
      </w:r>
      <w:r w:rsidR="0091648C" w:rsidRPr="00A348BA">
        <w:rPr>
          <w:rFonts w:ascii="Times New Roman" w:eastAsia="Times New Roman" w:hAnsi="Times New Roman" w:cs="Times New Roman"/>
          <w:sz w:val="28"/>
          <w:szCs w:val="28"/>
          <w:lang w:val="vi-VN"/>
        </w:rPr>
        <w:t xml:space="preserve"> phát triển cơ sở hạ tầng dùng chung </w:t>
      </w:r>
      <w:r w:rsidR="00313D3E" w:rsidRPr="00A348BA">
        <w:rPr>
          <w:rFonts w:ascii="Times New Roman" w:eastAsia="Times New Roman" w:hAnsi="Times New Roman" w:cs="Times New Roman"/>
          <w:sz w:val="28"/>
          <w:szCs w:val="28"/>
          <w:lang w:val="vi-VN"/>
        </w:rPr>
        <w:t xml:space="preserve">và hệ thống cơ sở dữ liệu </w:t>
      </w:r>
      <w:r w:rsidR="0091648C" w:rsidRPr="00A348BA">
        <w:rPr>
          <w:rFonts w:ascii="Times New Roman" w:eastAsia="Times New Roman" w:hAnsi="Times New Roman" w:cs="Times New Roman"/>
          <w:sz w:val="28"/>
          <w:szCs w:val="28"/>
          <w:lang w:val="vi-VN"/>
        </w:rPr>
        <w:t>trong quản lý thực phẩm và an toàn thực phẩm</w:t>
      </w:r>
      <w:r w:rsidR="00313D3E" w:rsidRPr="00A348BA">
        <w:rPr>
          <w:rFonts w:ascii="Times New Roman" w:eastAsia="Times New Roman" w:hAnsi="Times New Roman" w:cs="Times New Roman"/>
          <w:sz w:val="28"/>
          <w:szCs w:val="28"/>
          <w:lang w:val="vi-VN"/>
        </w:rPr>
        <w:t xml:space="preserve"> trên địa bàn </w:t>
      </w:r>
      <w:r w:rsidR="00CA07FF" w:rsidRPr="00A348BA">
        <w:rPr>
          <w:rFonts w:ascii="Times New Roman" w:eastAsia="Times New Roman" w:hAnsi="Times New Roman" w:cs="Times New Roman"/>
          <w:sz w:val="28"/>
          <w:szCs w:val="28"/>
          <w:lang w:val="vi-VN"/>
        </w:rPr>
        <w:t>Thành phố</w:t>
      </w:r>
      <w:r w:rsidR="003D706D" w:rsidRPr="00A348BA">
        <w:rPr>
          <w:rFonts w:ascii="Times New Roman" w:eastAsia="Times New Roman" w:hAnsi="Times New Roman" w:cs="Times New Roman"/>
          <w:sz w:val="28"/>
          <w:szCs w:val="28"/>
          <w:lang w:val="vi-VN"/>
        </w:rPr>
        <w:t>, vùng Đô thị đặc biệt</w:t>
      </w:r>
      <w:r w:rsidR="000E4169" w:rsidRPr="00A348BA">
        <w:rPr>
          <w:rFonts w:ascii="Times New Roman" w:eastAsia="Times New Roman" w:hAnsi="Times New Roman" w:cs="Times New Roman"/>
          <w:sz w:val="28"/>
          <w:szCs w:val="28"/>
          <w:lang w:val="vi-VN"/>
        </w:rPr>
        <w:t>;</w:t>
      </w:r>
    </w:p>
    <w:p w14:paraId="321D3CD6" w14:textId="492CC04C" w:rsidR="00481C9B" w:rsidRPr="00A348BA" w:rsidRDefault="00C82D58" w:rsidP="00284FAB">
      <w:pPr>
        <w:pStyle w:val="NoSpacing"/>
        <w:spacing w:before="120" w:line="276" w:lineRule="auto"/>
        <w:ind w:firstLine="709"/>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C07798" w:rsidRPr="00A348BA">
        <w:rPr>
          <w:rFonts w:ascii="Times New Roman" w:eastAsia="Times New Roman" w:hAnsi="Times New Roman" w:cs="Times New Roman"/>
          <w:sz w:val="28"/>
          <w:szCs w:val="28"/>
          <w:lang w:val="vi-VN"/>
        </w:rPr>
        <w:t xml:space="preserve">) Quy định </w:t>
      </w:r>
      <w:r w:rsidR="00CF3C7C" w:rsidRPr="00A348BA">
        <w:rPr>
          <w:rFonts w:ascii="Times New Roman" w:eastAsia="Times New Roman" w:hAnsi="Times New Roman" w:cs="Times New Roman"/>
          <w:sz w:val="28"/>
          <w:szCs w:val="28"/>
          <w:lang w:val="vi-VN"/>
        </w:rPr>
        <w:t xml:space="preserve">về </w:t>
      </w:r>
      <w:r w:rsidR="00961CC3" w:rsidRPr="00A348BA">
        <w:rPr>
          <w:rFonts w:ascii="Times New Roman" w:eastAsia="Times New Roman" w:hAnsi="Times New Roman" w:cs="Times New Roman"/>
          <w:sz w:val="28"/>
          <w:szCs w:val="28"/>
          <w:lang w:val="vi-VN"/>
        </w:rPr>
        <w:t xml:space="preserve">cơ </w:t>
      </w:r>
      <w:r w:rsidR="0099503E" w:rsidRPr="00A348BA">
        <w:rPr>
          <w:rFonts w:ascii="Times New Roman" w:eastAsia="Times New Roman" w:hAnsi="Times New Roman" w:cs="Times New Roman"/>
          <w:sz w:val="28"/>
          <w:szCs w:val="28"/>
          <w:lang w:val="vi-VN"/>
        </w:rPr>
        <w:t>chế</w:t>
      </w:r>
      <w:r w:rsidR="009F0D47" w:rsidRPr="00A348BA">
        <w:rPr>
          <w:rFonts w:ascii="Times New Roman" w:hAnsi="Times New Roman" w:cs="Times New Roman"/>
          <w:sz w:val="28"/>
          <w:szCs w:val="28"/>
          <w:lang w:val="vi-VN"/>
        </w:rPr>
        <w:t xml:space="preserve"> giám sá</w:t>
      </w:r>
      <w:r w:rsidR="00ED7B66" w:rsidRPr="00A348BA">
        <w:rPr>
          <w:rFonts w:ascii="Times New Roman" w:hAnsi="Times New Roman" w:cs="Times New Roman"/>
          <w:sz w:val="28"/>
          <w:szCs w:val="28"/>
          <w:lang w:val="vi-VN"/>
        </w:rPr>
        <w:t xml:space="preserve">t, phản ứng nhanh </w:t>
      </w:r>
      <w:r w:rsidR="000F1DA7" w:rsidRPr="00A348BA">
        <w:rPr>
          <w:rFonts w:ascii="Times New Roman" w:hAnsi="Times New Roman" w:cs="Times New Roman"/>
          <w:sz w:val="28"/>
          <w:szCs w:val="28"/>
          <w:lang w:val="vi-VN"/>
        </w:rPr>
        <w:t>để phòng ngừa, ngăn chặn và khắc phục sự cố về an toàn thực phẩm</w:t>
      </w:r>
      <w:r w:rsidR="004611A4" w:rsidRPr="00A348BA">
        <w:rPr>
          <w:rFonts w:ascii="Times New Roman" w:hAnsi="Times New Roman" w:cs="Times New Roman"/>
          <w:sz w:val="28"/>
          <w:szCs w:val="28"/>
          <w:lang w:val="vi-VN"/>
        </w:rPr>
        <w:t>.</w:t>
      </w:r>
    </w:p>
    <w:p w14:paraId="468BEA18" w14:textId="478A156D" w:rsidR="000E4169" w:rsidRPr="00A348BA" w:rsidRDefault="000D0988"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2</w:t>
      </w:r>
      <w:r w:rsidR="000E4169" w:rsidRPr="00A348BA">
        <w:rPr>
          <w:rFonts w:ascii="Times New Roman" w:hAnsi="Times New Roman" w:cs="Times New Roman"/>
          <w:sz w:val="28"/>
          <w:szCs w:val="28"/>
          <w:lang w:val="vi-VN"/>
        </w:rPr>
        <w:t xml:space="preserve">. Ủy ban nhân dân Thành phố </w:t>
      </w:r>
      <w:r w:rsidR="000B2093" w:rsidRPr="00A348BA">
        <w:rPr>
          <w:rFonts w:ascii="Times New Roman" w:hAnsi="Times New Roman" w:cs="Times New Roman"/>
          <w:sz w:val="28"/>
          <w:szCs w:val="28"/>
          <w:lang w:val="vi-VN"/>
        </w:rPr>
        <w:t>có thẩm quyền:</w:t>
      </w:r>
    </w:p>
    <w:p w14:paraId="23944501" w14:textId="54754587" w:rsidR="009C2CBC" w:rsidRPr="00A348BA" w:rsidRDefault="000B2093"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a</w:t>
      </w:r>
      <w:r w:rsidR="000E4169" w:rsidRPr="00A348BA">
        <w:rPr>
          <w:rFonts w:ascii="Times New Roman" w:hAnsi="Times New Roman" w:cs="Times New Roman"/>
          <w:sz w:val="28"/>
          <w:szCs w:val="28"/>
          <w:lang w:val="vi-VN"/>
        </w:rPr>
        <w:t xml:space="preserve">) </w:t>
      </w:r>
      <w:r w:rsidR="00030B75" w:rsidRPr="00A348BA">
        <w:rPr>
          <w:rFonts w:ascii="Times New Roman" w:hAnsi="Times New Roman" w:cs="Times New Roman"/>
          <w:sz w:val="28"/>
          <w:szCs w:val="28"/>
          <w:lang w:val="vi-VN"/>
        </w:rPr>
        <w:t>T</w:t>
      </w:r>
      <w:r w:rsidR="000E4169" w:rsidRPr="00A348BA">
        <w:rPr>
          <w:rFonts w:ascii="Times New Roman" w:hAnsi="Times New Roman" w:cs="Times New Roman"/>
          <w:sz w:val="28"/>
          <w:szCs w:val="28"/>
          <w:lang w:val="vi-VN"/>
        </w:rPr>
        <w:t>ổ</w:t>
      </w:r>
      <w:r w:rsidR="00B97061" w:rsidRPr="00A348BA">
        <w:rPr>
          <w:rFonts w:ascii="Times New Roman" w:hAnsi="Times New Roman" w:cs="Times New Roman"/>
          <w:sz w:val="28"/>
          <w:szCs w:val="28"/>
          <w:lang w:val="vi-VN"/>
        </w:rPr>
        <w:t xml:space="preserve"> chức</w:t>
      </w:r>
      <w:r w:rsidRPr="00A348BA">
        <w:rPr>
          <w:rFonts w:ascii="Times New Roman" w:hAnsi="Times New Roman" w:cs="Times New Roman"/>
          <w:sz w:val="28"/>
          <w:szCs w:val="28"/>
          <w:lang w:val="vi-VN"/>
        </w:rPr>
        <w:t>,</w:t>
      </w:r>
      <w:r w:rsidR="00B97061" w:rsidRPr="00A348BA">
        <w:rPr>
          <w:rFonts w:ascii="Times New Roman" w:hAnsi="Times New Roman" w:cs="Times New Roman"/>
          <w:sz w:val="28"/>
          <w:szCs w:val="28"/>
          <w:lang w:val="vi-VN"/>
        </w:rPr>
        <w:t xml:space="preserve"> </w:t>
      </w:r>
      <w:r w:rsidR="000E4169" w:rsidRPr="00A348BA">
        <w:rPr>
          <w:rFonts w:ascii="Times New Roman" w:hAnsi="Times New Roman" w:cs="Times New Roman"/>
          <w:sz w:val="28"/>
          <w:szCs w:val="28"/>
          <w:lang w:val="vi-VN"/>
        </w:rPr>
        <w:t xml:space="preserve">vận hành hệ thống kiểm tra </w:t>
      </w:r>
      <w:r w:rsidRPr="00A348BA">
        <w:rPr>
          <w:rFonts w:ascii="Times New Roman" w:hAnsi="Times New Roman" w:cs="Times New Roman"/>
          <w:sz w:val="28"/>
          <w:szCs w:val="28"/>
          <w:lang w:val="vi-VN"/>
        </w:rPr>
        <w:t>an toàn thực phẩm</w:t>
      </w:r>
      <w:r w:rsidR="000E4169" w:rsidRPr="00A348BA">
        <w:rPr>
          <w:rFonts w:ascii="Times New Roman" w:hAnsi="Times New Roman" w:cs="Times New Roman"/>
          <w:sz w:val="28"/>
          <w:szCs w:val="28"/>
          <w:lang w:val="vi-VN"/>
        </w:rPr>
        <w:t xml:space="preserve"> dựa trên quản </w:t>
      </w:r>
      <w:r w:rsidR="007A2238" w:rsidRPr="00A348BA">
        <w:rPr>
          <w:rFonts w:ascii="Times New Roman" w:hAnsi="Times New Roman" w:cs="Times New Roman"/>
          <w:sz w:val="28"/>
          <w:szCs w:val="28"/>
          <w:lang w:val="vi-VN"/>
        </w:rPr>
        <w:t>lý,</w:t>
      </w:r>
      <w:r w:rsidR="000E4169" w:rsidRPr="00A348BA">
        <w:rPr>
          <w:rFonts w:ascii="Times New Roman" w:hAnsi="Times New Roman" w:cs="Times New Roman"/>
          <w:sz w:val="28"/>
          <w:szCs w:val="28"/>
          <w:lang w:val="vi-VN"/>
        </w:rPr>
        <w:t xml:space="preserve"> </w:t>
      </w:r>
      <w:r w:rsidR="009B0C5B" w:rsidRPr="00A348BA">
        <w:rPr>
          <w:rFonts w:ascii="Times New Roman" w:hAnsi="Times New Roman" w:cs="Times New Roman"/>
          <w:sz w:val="28"/>
          <w:szCs w:val="28"/>
          <w:lang w:val="vi-VN"/>
        </w:rPr>
        <w:t xml:space="preserve">kiểm </w:t>
      </w:r>
      <w:r w:rsidR="000D0988" w:rsidRPr="00A348BA">
        <w:rPr>
          <w:rFonts w:ascii="Times New Roman" w:hAnsi="Times New Roman" w:cs="Times New Roman"/>
          <w:sz w:val="28"/>
          <w:szCs w:val="28"/>
          <w:lang w:val="vi-VN"/>
        </w:rPr>
        <w:t>soát, giám sát</w:t>
      </w:r>
      <w:r w:rsidR="009B0C5B" w:rsidRPr="00A348BA">
        <w:rPr>
          <w:rFonts w:ascii="Times New Roman" w:hAnsi="Times New Roman" w:cs="Times New Roman"/>
          <w:sz w:val="28"/>
          <w:szCs w:val="28"/>
          <w:lang w:val="vi-VN"/>
        </w:rPr>
        <w:t xml:space="preserve"> </w:t>
      </w:r>
      <w:r w:rsidR="000E4169" w:rsidRPr="00A348BA">
        <w:rPr>
          <w:rFonts w:ascii="Times New Roman" w:hAnsi="Times New Roman" w:cs="Times New Roman"/>
          <w:sz w:val="28"/>
          <w:szCs w:val="28"/>
          <w:lang w:val="vi-VN"/>
        </w:rPr>
        <w:t xml:space="preserve">rủi ro; </w:t>
      </w:r>
    </w:p>
    <w:p w14:paraId="7BAEE5B4" w14:textId="7C94E896" w:rsidR="004E78A7" w:rsidRPr="00A348BA" w:rsidRDefault="004E78A7"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b) Quy định </w:t>
      </w:r>
      <w:r w:rsidR="000E4169" w:rsidRPr="00A348BA">
        <w:rPr>
          <w:rFonts w:ascii="Times New Roman" w:hAnsi="Times New Roman" w:cs="Times New Roman"/>
          <w:sz w:val="28"/>
          <w:szCs w:val="28"/>
          <w:lang w:val="vi-VN"/>
        </w:rPr>
        <w:t xml:space="preserve">quy chế </w:t>
      </w:r>
      <w:r w:rsidR="007A2238" w:rsidRPr="00A348BA">
        <w:rPr>
          <w:rFonts w:ascii="Times New Roman" w:hAnsi="Times New Roman" w:cs="Times New Roman"/>
          <w:sz w:val="28"/>
          <w:szCs w:val="28"/>
          <w:lang w:val="vi-VN"/>
        </w:rPr>
        <w:t>cung ứng, cung cấp thông tin về nguyên</w:t>
      </w:r>
      <w:r w:rsidR="003568B7" w:rsidRPr="00A348BA">
        <w:rPr>
          <w:rFonts w:ascii="Times New Roman" w:hAnsi="Times New Roman" w:cs="Times New Roman"/>
          <w:sz w:val="28"/>
          <w:szCs w:val="28"/>
          <w:lang w:val="vi-VN"/>
        </w:rPr>
        <w:t xml:space="preserve"> liệu thực phẩm, sản phẩm </w:t>
      </w:r>
      <w:r w:rsidR="000E4169" w:rsidRPr="00A348BA">
        <w:rPr>
          <w:rFonts w:ascii="Times New Roman" w:hAnsi="Times New Roman" w:cs="Times New Roman"/>
          <w:sz w:val="28"/>
          <w:szCs w:val="28"/>
          <w:lang w:val="vi-VN"/>
        </w:rPr>
        <w:t xml:space="preserve">thực phẩm </w:t>
      </w:r>
      <w:r w:rsidR="009B0C5B" w:rsidRPr="00A348BA">
        <w:rPr>
          <w:rFonts w:ascii="Times New Roman" w:hAnsi="Times New Roman" w:cs="Times New Roman"/>
          <w:sz w:val="28"/>
          <w:szCs w:val="28"/>
          <w:lang w:val="vi-VN"/>
        </w:rPr>
        <w:t xml:space="preserve">tại </w:t>
      </w:r>
      <w:r w:rsidR="006B622E" w:rsidRPr="00A348BA">
        <w:rPr>
          <w:rFonts w:ascii="Times New Roman" w:hAnsi="Times New Roman" w:cs="Times New Roman"/>
          <w:sz w:val="28"/>
          <w:szCs w:val="28"/>
          <w:lang w:val="vi-VN"/>
        </w:rPr>
        <w:t>Thành phố</w:t>
      </w:r>
      <w:r w:rsidR="009B0C5B" w:rsidRPr="00A348BA">
        <w:rPr>
          <w:rFonts w:ascii="Times New Roman" w:hAnsi="Times New Roman" w:cs="Times New Roman"/>
          <w:sz w:val="28"/>
          <w:szCs w:val="28"/>
          <w:lang w:val="vi-VN"/>
        </w:rPr>
        <w:t xml:space="preserve"> và </w:t>
      </w:r>
      <w:r w:rsidR="00030B75" w:rsidRPr="00A348BA">
        <w:rPr>
          <w:rFonts w:ascii="Times New Roman" w:hAnsi="Times New Roman" w:cs="Times New Roman"/>
          <w:sz w:val="28"/>
          <w:szCs w:val="28"/>
          <w:lang w:val="vi-VN"/>
        </w:rPr>
        <w:t xml:space="preserve">nhập vào </w:t>
      </w:r>
      <w:r w:rsidR="006B622E" w:rsidRPr="00A348BA">
        <w:rPr>
          <w:rFonts w:ascii="Times New Roman" w:hAnsi="Times New Roman" w:cs="Times New Roman"/>
          <w:sz w:val="28"/>
          <w:szCs w:val="28"/>
          <w:lang w:val="vi-VN"/>
        </w:rPr>
        <w:t>Thành phố</w:t>
      </w:r>
      <w:r w:rsidR="002E5BA9" w:rsidRPr="00A348BA">
        <w:rPr>
          <w:rFonts w:ascii="Times New Roman" w:hAnsi="Times New Roman" w:cs="Times New Roman"/>
          <w:sz w:val="28"/>
          <w:szCs w:val="28"/>
          <w:lang w:val="vi-VN"/>
        </w:rPr>
        <w:t>;</w:t>
      </w:r>
    </w:p>
    <w:p w14:paraId="09DAD74A" w14:textId="77777777" w:rsidR="003245B3" w:rsidRPr="00A348BA" w:rsidRDefault="002E5BA9"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c) </w:t>
      </w:r>
      <w:r w:rsidRPr="00A348BA">
        <w:rPr>
          <w:rFonts w:ascii="Times New Roman" w:eastAsia="Times New Roman" w:hAnsi="Times New Roman" w:cs="Times New Roman"/>
          <w:sz w:val="28"/>
          <w:szCs w:val="28"/>
          <w:lang w:val="vi-VN"/>
        </w:rPr>
        <w:t xml:space="preserve">Quy định về quy trình </w:t>
      </w:r>
      <w:r w:rsidRPr="00A348BA">
        <w:rPr>
          <w:rFonts w:ascii="Times New Roman" w:hAnsi="Times New Roman" w:cs="Times New Roman"/>
          <w:sz w:val="28"/>
          <w:szCs w:val="28"/>
          <w:lang w:val="vi-VN"/>
        </w:rPr>
        <w:t>giám sát, phản ứng nhanh để phòng ngừa, ngăn chặn và khắc phục sự cố về an toàn thực phẩm.</w:t>
      </w:r>
    </w:p>
    <w:p w14:paraId="5F79E6DA" w14:textId="787A60A7" w:rsidR="00B84BE5" w:rsidRPr="00A348BA" w:rsidRDefault="00BF67BE"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 xml:space="preserve">3. Chủ tịch Ủy ban nhân dân Thành phố </w:t>
      </w:r>
      <w:r w:rsidR="00B84BE5" w:rsidRPr="00A348BA">
        <w:rPr>
          <w:rFonts w:ascii="Times New Roman" w:hAnsi="Times New Roman" w:cs="Times New Roman"/>
          <w:sz w:val="28"/>
          <w:szCs w:val="28"/>
          <w:lang w:val="vi-VN"/>
        </w:rPr>
        <w:t>có thẩm quyền:</w:t>
      </w:r>
    </w:p>
    <w:p w14:paraId="14381E25" w14:textId="31544B94" w:rsidR="00BB70F0" w:rsidRPr="00A348BA" w:rsidRDefault="003245B3" w:rsidP="00284FAB">
      <w:pPr>
        <w:pStyle w:val="NoSpacing"/>
        <w:spacing w:before="120" w:line="276" w:lineRule="auto"/>
        <w:ind w:firstLine="709"/>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t>a</w:t>
      </w:r>
      <w:r w:rsidR="00B84BE5" w:rsidRPr="00A348BA">
        <w:rPr>
          <w:rFonts w:ascii="Times New Roman" w:hAnsi="Times New Roman" w:cs="Times New Roman"/>
          <w:sz w:val="28"/>
          <w:szCs w:val="28"/>
          <w:lang w:val="vi-VN"/>
        </w:rPr>
        <w:t>) Q</w:t>
      </w:r>
      <w:r w:rsidR="00BF67BE" w:rsidRPr="00A348BA">
        <w:rPr>
          <w:rFonts w:ascii="Times New Roman" w:hAnsi="Times New Roman" w:cs="Times New Roman"/>
          <w:sz w:val="28"/>
          <w:szCs w:val="28"/>
          <w:lang w:val="vi-VN"/>
        </w:rPr>
        <w:t xml:space="preserve">uyết định </w:t>
      </w:r>
      <w:r w:rsidR="005A0850" w:rsidRPr="00A348BA">
        <w:rPr>
          <w:rFonts w:ascii="Times New Roman" w:hAnsi="Times New Roman" w:cs="Times New Roman"/>
          <w:sz w:val="28"/>
          <w:szCs w:val="28"/>
          <w:lang w:val="vi-VN"/>
        </w:rPr>
        <w:t xml:space="preserve">áp dụng biện pháp phản ứng </w:t>
      </w:r>
      <w:r w:rsidR="00BB70F0" w:rsidRPr="00A348BA">
        <w:rPr>
          <w:rFonts w:ascii="Times New Roman" w:hAnsi="Times New Roman" w:cs="Times New Roman"/>
          <w:sz w:val="28"/>
          <w:szCs w:val="28"/>
          <w:lang w:val="vi-VN"/>
        </w:rPr>
        <w:t>nhanh;</w:t>
      </w:r>
      <w:r w:rsidR="005A0850" w:rsidRPr="00A348BA">
        <w:rPr>
          <w:rFonts w:ascii="Times New Roman" w:hAnsi="Times New Roman" w:cs="Times New Roman"/>
          <w:sz w:val="28"/>
          <w:szCs w:val="28"/>
          <w:lang w:val="vi-VN"/>
        </w:rPr>
        <w:t xml:space="preserve"> </w:t>
      </w:r>
      <w:r w:rsidR="000E4169" w:rsidRPr="00A348BA">
        <w:rPr>
          <w:rFonts w:ascii="Times New Roman" w:hAnsi="Times New Roman" w:cs="Times New Roman"/>
          <w:sz w:val="28"/>
          <w:szCs w:val="28"/>
          <w:lang w:val="vi-VN"/>
        </w:rPr>
        <w:t xml:space="preserve">thành lập Đội phản ứng nhanh </w:t>
      </w:r>
      <w:r w:rsidR="00BB70F0" w:rsidRPr="00A348BA">
        <w:rPr>
          <w:rFonts w:ascii="Times New Roman" w:hAnsi="Times New Roman" w:cs="Times New Roman"/>
          <w:sz w:val="28"/>
          <w:szCs w:val="28"/>
          <w:lang w:val="vi-VN"/>
        </w:rPr>
        <w:t>để phòng ngừa, ngăn chặn và khắc phục sự cố về an toàn thực phẩm</w:t>
      </w:r>
      <w:r w:rsidR="00B84BE5" w:rsidRPr="00A348BA">
        <w:rPr>
          <w:rFonts w:ascii="Times New Roman" w:hAnsi="Times New Roman" w:cs="Times New Roman"/>
          <w:sz w:val="28"/>
          <w:szCs w:val="28"/>
          <w:lang w:val="vi-VN"/>
        </w:rPr>
        <w:t>;</w:t>
      </w:r>
    </w:p>
    <w:p w14:paraId="13A53B89" w14:textId="2B3D1F28" w:rsidR="00E7349C" w:rsidRPr="00A348BA" w:rsidRDefault="003245B3" w:rsidP="00284FAB">
      <w:pPr>
        <w:pStyle w:val="NoSpacing"/>
        <w:spacing w:before="120" w:line="276" w:lineRule="auto"/>
        <w:ind w:firstLine="709"/>
        <w:jc w:val="both"/>
        <w:rPr>
          <w:rFonts w:ascii="Times New Roman" w:eastAsia="MS Mincho" w:hAnsi="Times New Roman" w:cs="Times New Roman"/>
          <w:sz w:val="28"/>
          <w:szCs w:val="28"/>
          <w:lang w:val="en-US"/>
        </w:rPr>
      </w:pPr>
      <w:r w:rsidRPr="00A348BA">
        <w:rPr>
          <w:rFonts w:ascii="Times New Roman" w:eastAsia="MS Mincho" w:hAnsi="Times New Roman" w:cs="Times New Roman"/>
          <w:sz w:val="28"/>
          <w:szCs w:val="28"/>
          <w:lang w:val="vi-VN"/>
        </w:rPr>
        <w:t>b</w:t>
      </w:r>
      <w:r w:rsidR="00B84BE5" w:rsidRPr="00A348BA">
        <w:rPr>
          <w:rFonts w:ascii="Times New Roman" w:eastAsia="MS Mincho" w:hAnsi="Times New Roman" w:cs="Times New Roman"/>
          <w:sz w:val="28"/>
          <w:szCs w:val="28"/>
          <w:lang w:val="vi-VN"/>
        </w:rPr>
        <w:t>)</w:t>
      </w:r>
      <w:r w:rsidR="00A118BB" w:rsidRPr="00A348BA">
        <w:rPr>
          <w:rFonts w:ascii="Times New Roman" w:eastAsia="MS Mincho" w:hAnsi="Times New Roman" w:cs="Times New Roman"/>
          <w:sz w:val="28"/>
          <w:szCs w:val="28"/>
          <w:lang w:val="vi-VN"/>
        </w:rPr>
        <w:t xml:space="preserve"> Quyết định biện pháp</w:t>
      </w:r>
      <w:r w:rsidR="00837659" w:rsidRPr="00A348BA">
        <w:rPr>
          <w:rFonts w:ascii="Times New Roman" w:eastAsia="MS Mincho" w:hAnsi="Times New Roman" w:cs="Times New Roman"/>
          <w:sz w:val="28"/>
          <w:szCs w:val="28"/>
          <w:lang w:val="vi-VN"/>
        </w:rPr>
        <w:t xml:space="preserve"> khuyến khích, </w:t>
      </w:r>
      <w:r w:rsidR="000E4169" w:rsidRPr="00A348BA">
        <w:rPr>
          <w:rFonts w:ascii="Times New Roman" w:eastAsia="MS Mincho" w:hAnsi="Times New Roman" w:cs="Times New Roman"/>
          <w:sz w:val="28"/>
          <w:szCs w:val="28"/>
          <w:lang w:val="vi-VN"/>
        </w:rPr>
        <w:t xml:space="preserve">hỗ trợ cơ sở </w:t>
      </w:r>
      <w:r w:rsidR="002E5BA9" w:rsidRPr="00A348BA">
        <w:rPr>
          <w:rFonts w:ascii="Times New Roman" w:eastAsia="MS Mincho" w:hAnsi="Times New Roman" w:cs="Times New Roman"/>
          <w:sz w:val="28"/>
          <w:szCs w:val="28"/>
          <w:lang w:val="vi-VN"/>
        </w:rPr>
        <w:t xml:space="preserve">sản xuất, kinh doanh </w:t>
      </w:r>
      <w:r w:rsidR="000E4169" w:rsidRPr="00A348BA">
        <w:rPr>
          <w:rFonts w:ascii="Times New Roman" w:eastAsia="MS Mincho" w:hAnsi="Times New Roman" w:cs="Times New Roman"/>
          <w:sz w:val="28"/>
          <w:szCs w:val="28"/>
          <w:lang w:val="vi-VN"/>
        </w:rPr>
        <w:t>thực p</w:t>
      </w:r>
      <w:r w:rsidR="0090029E" w:rsidRPr="00A348BA">
        <w:rPr>
          <w:rFonts w:ascii="Times New Roman" w:eastAsia="MS Mincho" w:hAnsi="Times New Roman" w:cs="Times New Roman"/>
          <w:sz w:val="28"/>
          <w:szCs w:val="28"/>
          <w:lang w:val="vi-VN"/>
        </w:rPr>
        <w:t xml:space="preserve">hẩm </w:t>
      </w:r>
      <w:r w:rsidR="00A118BB" w:rsidRPr="00A348BA">
        <w:rPr>
          <w:rFonts w:ascii="Times New Roman" w:eastAsia="MS Mincho" w:hAnsi="Times New Roman" w:cs="Times New Roman"/>
          <w:sz w:val="28"/>
          <w:szCs w:val="28"/>
          <w:lang w:val="vi-VN"/>
        </w:rPr>
        <w:t xml:space="preserve">có nguy cơ cao </w:t>
      </w:r>
      <w:r w:rsidR="0090029E" w:rsidRPr="00A348BA">
        <w:rPr>
          <w:rFonts w:ascii="Times New Roman" w:eastAsia="MS Mincho" w:hAnsi="Times New Roman" w:cs="Times New Roman"/>
          <w:sz w:val="28"/>
          <w:szCs w:val="28"/>
          <w:lang w:val="vi-VN"/>
        </w:rPr>
        <w:t xml:space="preserve">trên địa bàn </w:t>
      </w:r>
      <w:r w:rsidR="00CA07FF" w:rsidRPr="00A348BA">
        <w:rPr>
          <w:rFonts w:ascii="Times New Roman" w:eastAsia="MS Mincho" w:hAnsi="Times New Roman" w:cs="Times New Roman"/>
          <w:sz w:val="28"/>
          <w:szCs w:val="28"/>
          <w:lang w:val="vi-VN"/>
        </w:rPr>
        <w:t>Thành phố</w:t>
      </w:r>
      <w:r w:rsidR="0090029E" w:rsidRPr="00A348BA">
        <w:rPr>
          <w:rFonts w:ascii="Times New Roman" w:eastAsia="MS Mincho" w:hAnsi="Times New Roman" w:cs="Times New Roman"/>
          <w:sz w:val="28"/>
          <w:szCs w:val="28"/>
          <w:lang w:val="vi-VN"/>
        </w:rPr>
        <w:t xml:space="preserve"> </w:t>
      </w:r>
      <w:r w:rsidR="003C796B" w:rsidRPr="00A348BA">
        <w:rPr>
          <w:rFonts w:ascii="Times New Roman" w:eastAsia="MS Mincho" w:hAnsi="Times New Roman" w:cs="Times New Roman"/>
          <w:sz w:val="28"/>
          <w:szCs w:val="28"/>
          <w:lang w:val="vi-VN"/>
        </w:rPr>
        <w:t>để</w:t>
      </w:r>
      <w:r w:rsidR="0090029E" w:rsidRPr="00A348BA">
        <w:rPr>
          <w:rFonts w:ascii="Times New Roman" w:eastAsia="MS Mincho" w:hAnsi="Times New Roman" w:cs="Times New Roman"/>
          <w:sz w:val="28"/>
          <w:szCs w:val="28"/>
          <w:lang w:val="vi-VN"/>
        </w:rPr>
        <w:t xml:space="preserve"> bảo đảm</w:t>
      </w:r>
      <w:r w:rsidR="00FE56D4" w:rsidRPr="00A348BA">
        <w:rPr>
          <w:rFonts w:ascii="Times New Roman" w:hAnsi="Times New Roman" w:cs="Times New Roman"/>
          <w:sz w:val="28"/>
          <w:szCs w:val="28"/>
          <w:lang w:val="vi-VN"/>
        </w:rPr>
        <w:t xml:space="preserve"> </w:t>
      </w:r>
      <w:r w:rsidR="00F76C3B" w:rsidRPr="00A348BA">
        <w:rPr>
          <w:rFonts w:ascii="Times New Roman" w:hAnsi="Times New Roman" w:cs="Times New Roman"/>
          <w:sz w:val="28"/>
          <w:szCs w:val="28"/>
          <w:lang w:val="vi-VN"/>
        </w:rPr>
        <w:t>phòng ngừa, ngăn chặn và khắc phục sự cố về an toàn thực phẩm</w:t>
      </w:r>
      <w:r w:rsidR="000E4169" w:rsidRPr="00A348BA">
        <w:rPr>
          <w:rFonts w:ascii="Times New Roman" w:eastAsia="MS Mincho" w:hAnsi="Times New Roman" w:cs="Times New Roman"/>
          <w:sz w:val="28"/>
          <w:szCs w:val="28"/>
          <w:lang w:val="vi-VN"/>
        </w:rPr>
        <w:t>.</w:t>
      </w:r>
    </w:p>
    <w:p w14:paraId="7440FF21" w14:textId="77777777" w:rsidR="00116D9F" w:rsidRPr="00A348BA" w:rsidRDefault="00116D9F" w:rsidP="00284FAB">
      <w:pPr>
        <w:spacing w:before="120"/>
        <w:ind w:firstLine="70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V</w:t>
      </w:r>
    </w:p>
    <w:p w14:paraId="7C88812E" w14:textId="77777777" w:rsidR="00116D9F" w:rsidRPr="00A348BA" w:rsidRDefault="00116D9F" w:rsidP="00284FAB">
      <w:pPr>
        <w:spacing w:before="120"/>
        <w:ind w:firstLine="70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PHÁT TRIỂN KHOA HỌC, CÔNG NGHỆ, ĐỔI MỚI SÁNG TẠO</w:t>
      </w:r>
    </w:p>
    <w:p w14:paraId="1BD0CD01" w14:textId="77777777" w:rsidR="00116D9F" w:rsidRPr="00A348BA" w:rsidRDefault="00116D9F" w:rsidP="00284FAB">
      <w:pPr>
        <w:spacing w:before="120"/>
        <w:ind w:firstLine="70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VÀ CHUYỂN ĐỔI SỐ</w:t>
      </w:r>
    </w:p>
    <w:p w14:paraId="34556C9E" w14:textId="501AF57B"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2</w:t>
      </w:r>
      <w:r w:rsidR="000C7B7C" w:rsidRPr="00A348BA">
        <w:rPr>
          <w:rFonts w:ascii="Times New Roman" w:eastAsia="Times New Roman" w:hAnsi="Times New Roman" w:cs="Times New Roman"/>
          <w:b/>
          <w:bCs/>
          <w:sz w:val="28"/>
          <w:szCs w:val="28"/>
          <w:lang w:val="vi-VN"/>
        </w:rPr>
        <w:t>8</w:t>
      </w:r>
      <w:r w:rsidRPr="00A348BA">
        <w:rPr>
          <w:rFonts w:ascii="Times New Roman" w:eastAsia="Times New Roman" w:hAnsi="Times New Roman" w:cs="Times New Roman"/>
          <w:b/>
          <w:bCs/>
          <w:sz w:val="28"/>
          <w:szCs w:val="28"/>
          <w:lang w:val="vi-VN"/>
        </w:rPr>
        <w:t>.</w:t>
      </w:r>
      <w:r w:rsidR="0075368B"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b/>
          <w:bCs/>
          <w:sz w:val="28"/>
          <w:szCs w:val="28"/>
          <w:lang w:val="vi-VN"/>
        </w:rPr>
        <w:t>Phát triển khoa học, công nghệ, đổi mới sáng tạo và chuyển đổi số</w:t>
      </w:r>
    </w:p>
    <w:p w14:paraId="4C34A74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 cơ chế, chính sách phát triển khoa học, công nghệ, đổi mới sáng tạo và chuyển đổi số phù hợp với điều kiện phát triển của đô thị đặc biệt và các yêu cầu sau đây:</w:t>
      </w:r>
    </w:p>
    <w:p w14:paraId="1B029D13"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Khoa học, công nghệ, đổi mới sáng tạo và chuyển đổi số phải được tích hợp trong hoạch định chính sách, quản lý nhà nước và phát triển các ngành, lĩnh vực kinh tế - xã hội của đô thị đặc biệt. Ưu tiên giải quyết các vấn đề lớn của Thành phố; thu hút, trọng dụng nguồn nhân lực khoa học, công nghệ, đổi mới sáng tạo và chuyển đổi số bằng các chính sách vượt trội;</w:t>
      </w:r>
    </w:p>
    <w:p w14:paraId="4E50978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b) Ưu tiên thử nghiệm có kiểm soát trong lĩnh vực khoa học, công nghệ, đổi mới sáng tạo và chuyển đổi số, làm cơ sở để tổng kết thực tiễn và nhân rộng các mô hình hiệu quả trong phạm vi cả nước;</w:t>
      </w:r>
    </w:p>
    <w:p w14:paraId="04D2D82A" w14:textId="39C9D07D"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Quản trị rủi ro trong hoạt động khoa học, công nghệ, đổi mới sáng tạo và chuyển đổi số trên địa bàn </w:t>
      </w:r>
      <w:r w:rsidR="00CA07FF"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27BB71DD" w14:textId="2F320FC4"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Ngân sách nhà nước cho khoa học, công nghệ, đổi mới sáng tạo và chuyển đổi số được phân bổ, sử dụng linh hoạt, kịp thời, hiệu quả, minh bạch, dựa trên kết quả đầu ra gắn với mục tiêu tăng trưởng kinh tế, </w:t>
      </w:r>
      <w:r w:rsidR="002E5835" w:rsidRPr="00A348BA">
        <w:rPr>
          <w:rFonts w:ascii="Times New Roman" w:eastAsia="Times New Roman" w:hAnsi="Times New Roman" w:cs="Times New Roman"/>
          <w:sz w:val="28"/>
          <w:szCs w:val="28"/>
          <w:lang w:val="vi-VN"/>
        </w:rPr>
        <w:t>chuyển đổi</w:t>
      </w:r>
      <w:r w:rsidRPr="00A348BA">
        <w:rPr>
          <w:rFonts w:ascii="Times New Roman" w:eastAsia="Times New Roman" w:hAnsi="Times New Roman" w:cs="Times New Roman"/>
          <w:sz w:val="28"/>
          <w:szCs w:val="28"/>
          <w:lang w:val="vi-VN"/>
        </w:rPr>
        <w:t xml:space="preserve"> số, nâng cao năng suất lao động</w:t>
      </w:r>
      <w:r w:rsidR="00ED78E8" w:rsidRPr="00A348BA">
        <w:rPr>
          <w:rFonts w:ascii="Times New Roman" w:eastAsia="Times New Roman" w:hAnsi="Times New Roman" w:cs="Times New Roman"/>
          <w:sz w:val="28"/>
          <w:szCs w:val="28"/>
          <w:lang w:val="vi-VN"/>
        </w:rPr>
        <w:t>, năng lực cạnh tranh</w:t>
      </w:r>
      <w:r w:rsidRPr="00A348BA">
        <w:rPr>
          <w:rFonts w:ascii="Times New Roman" w:eastAsia="Times New Roman" w:hAnsi="Times New Roman" w:cs="Times New Roman"/>
          <w:sz w:val="28"/>
          <w:szCs w:val="28"/>
          <w:lang w:val="vi-VN"/>
        </w:rPr>
        <w:t xml:space="preserve"> và hiệu quả quản lý đô thị.</w:t>
      </w:r>
    </w:p>
    <w:p w14:paraId="5D0C0460"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Hội đồng nhân dân Thành phố quy định:</w:t>
      </w:r>
    </w:p>
    <w:p w14:paraId="3110AF97"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Cơ chế, chính sách ưu đãi, hỗ trợ phát triển hạ tầng, các tổ chức có hoạt động trong lĩnh vực khoa học, công nghệ, đổi mới sáng tạo và chuyển đổi số trên địa bàn Thành phố;</w:t>
      </w:r>
    </w:p>
    <w:p w14:paraId="682D1017" w14:textId="17E71662"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Cơ chế, chính sách ưu đãi, hỗ trợ nghiên cứu khoa học, phát triển công nghệ; chuyển giao công nghệ, bảo vệ quyền sở hữu trí tuệ; khởi nghiệp sáng tạo, đổi mới sáng tạo, chuyển đổi số,</w:t>
      </w:r>
      <w:r w:rsidR="003B460A" w:rsidRPr="00A348BA">
        <w:rPr>
          <w:rFonts w:ascii="Times New Roman" w:eastAsia="Times New Roman" w:hAnsi="Times New Roman" w:cs="Times New Roman"/>
          <w:sz w:val="28"/>
          <w:szCs w:val="28"/>
          <w:lang w:val="vi-VN"/>
        </w:rPr>
        <w:t xml:space="preserve"> ươm tạo, spin-off,</w:t>
      </w:r>
      <w:r w:rsidRPr="00A348BA">
        <w:rPr>
          <w:rFonts w:ascii="Times New Roman" w:eastAsia="Times New Roman" w:hAnsi="Times New Roman" w:cs="Times New Roman"/>
          <w:sz w:val="28"/>
          <w:szCs w:val="28"/>
          <w:lang w:val="vi-VN"/>
        </w:rPr>
        <w:t xml:space="preserve"> thương mại hóa sản phẩm, kết quả nghiên cứu khoa học, công nghệ; sản xuất, kinh doanh, xuất khẩu sản phẩm công nghệ số; phát triển tài sản số;</w:t>
      </w:r>
    </w:p>
    <w:p w14:paraId="23CF3333" w14:textId="116B796B"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Việc sử dụng quỹ phát triển khoa học và công nghệ của doanh nghiệp, tổ chức, đơn vị sự nghiệp đóng góp vào Quỹ phát triển khoa học, công nghệ và đổi mới sáng tạo của Thành phố; chính sách ưu tiên hỗ trợ doanh nghiệp, tổ chức, đơn vị sự nghiệp đã đóng góp vào Quỹ phát triển khoa học, công nghệ và đổi mới sáng tạo của Thành phố để thực hiện</w:t>
      </w:r>
      <w:r w:rsidR="003B460A" w:rsidRPr="00A348BA">
        <w:rPr>
          <w:rFonts w:ascii="Times New Roman" w:eastAsia="Times New Roman" w:hAnsi="Times New Roman" w:cs="Times New Roman"/>
          <w:sz w:val="28"/>
          <w:szCs w:val="28"/>
          <w:lang w:val="vi-VN"/>
        </w:rPr>
        <w:t xml:space="preserve"> nhiệm vụ,</w:t>
      </w:r>
      <w:r w:rsidRPr="00A348BA">
        <w:rPr>
          <w:rFonts w:ascii="Times New Roman" w:eastAsia="Times New Roman" w:hAnsi="Times New Roman" w:cs="Times New Roman"/>
          <w:sz w:val="28"/>
          <w:szCs w:val="28"/>
          <w:lang w:val="vi-VN"/>
        </w:rPr>
        <w:t xml:space="preserve"> dự án, đề án phát triển khoa học, công nghệ</w:t>
      </w:r>
      <w:r w:rsidR="00313078" w:rsidRPr="00A348BA">
        <w:rPr>
          <w:rFonts w:ascii="Times New Roman" w:eastAsia="Times New Roman" w:hAnsi="Times New Roman" w:cs="Times New Roman"/>
          <w:sz w:val="28"/>
          <w:szCs w:val="28"/>
          <w:lang w:val="vi-VN"/>
        </w:rPr>
        <w:t xml:space="preserve"> và</w:t>
      </w:r>
      <w:r w:rsidRPr="00A348BA">
        <w:rPr>
          <w:rFonts w:ascii="Times New Roman" w:eastAsia="Times New Roman" w:hAnsi="Times New Roman" w:cs="Times New Roman"/>
          <w:sz w:val="28"/>
          <w:szCs w:val="28"/>
          <w:lang w:val="vi-VN"/>
        </w:rPr>
        <w:t xml:space="preserve"> đổi mới sáng tạo;</w:t>
      </w:r>
    </w:p>
    <w:p w14:paraId="5EEBF422" w14:textId="631DC979"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Trường hợp giao trực tiếp, chỉ định thầu đối với nhiệm vụ, dự án khoa học, công nghệ, đổi mới sáng tạo</w:t>
      </w:r>
      <w:r w:rsidR="00313078" w:rsidRPr="00A348BA">
        <w:rPr>
          <w:rFonts w:ascii="Times New Roman" w:eastAsia="Times New Roman" w:hAnsi="Times New Roman" w:cs="Times New Roman"/>
          <w:sz w:val="28"/>
          <w:szCs w:val="28"/>
          <w:lang w:val="vi-VN"/>
        </w:rPr>
        <w:t xml:space="preserve"> và</w:t>
      </w:r>
      <w:r w:rsidRPr="00A348BA">
        <w:rPr>
          <w:rFonts w:ascii="Times New Roman" w:eastAsia="Times New Roman" w:hAnsi="Times New Roman" w:cs="Times New Roman"/>
          <w:sz w:val="28"/>
          <w:szCs w:val="28"/>
          <w:lang w:val="vi-VN"/>
        </w:rPr>
        <w:t xml:space="preserve"> chuyển đổi số, dự án ứng dụng công nghệ số có sử dụng ngân sách Thành phố;</w:t>
      </w:r>
    </w:p>
    <w:p w14:paraId="1D019691" w14:textId="2E93A6A6"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Việc thành lập hoặc tham gia thành lập doanh nghiệp, tham gia quản lý, điều hành, tham gia góp vốn vào doanh nghiệp để thương mại hóa kết quả nghiên cứu khoa học, phát triển công nghệ thuộc quyền sở hữu trí tuệ của các cơ sở giáo dục đại học công lập, cơ sở giáo dục nghề nghiệp công lập, tổ chức khoa học và công nghệ công lập khác thuộc phạm vi quản lý của Thành phố và viên chức làm việc tại các cơ sở, tổ chức đó</w:t>
      </w:r>
      <w:r w:rsidR="00E65984" w:rsidRPr="00A348BA">
        <w:rPr>
          <w:rFonts w:ascii="Times New Roman" w:eastAsia="Times New Roman" w:hAnsi="Times New Roman" w:cs="Times New Roman"/>
          <w:sz w:val="28"/>
          <w:szCs w:val="28"/>
          <w:lang w:val="vi-VN"/>
        </w:rPr>
        <w:t>;</w:t>
      </w:r>
    </w:p>
    <w:p w14:paraId="60FA06D3" w14:textId="3F0C26CB"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e) Lĩnh vực, tiêu chí, điều kiện, trình tự thủ tục, nội dung, mức hỗ trợ  không hoàn lại từ nguồn chi thường xuyên của ngân sách Thành phố chi phí ươm tạo dự án khởi nghiệp sáng tạo bao gồm chi phí tổ chức hoạt động tuyển chọn dự án; chi </w:t>
      </w:r>
      <w:r w:rsidRPr="00A348BA">
        <w:rPr>
          <w:rFonts w:ascii="Times New Roman" w:eastAsia="Times New Roman" w:hAnsi="Times New Roman" w:cs="Times New Roman"/>
          <w:sz w:val="28"/>
          <w:szCs w:val="28"/>
          <w:lang w:val="vi-VN"/>
        </w:rPr>
        <w:lastRenderedPageBreak/>
        <w:t xml:space="preserve">phí thuê chuyên gia; tiền công lao động trực tiếp; dịch vụ hỗ trợ đổi mới sáng tạo và khởi nghiệp; chi phí sử dụng cơ sở kỹ thuật, cơ sở ươm tạo, trung tâm đổi mới sáng tạo, trung tâm hỗ trợ khởi nghiệp sáng tạo, khu làm việc chung; </w:t>
      </w:r>
    </w:p>
    <w:p w14:paraId="72E4B7CC" w14:textId="3F4A7FF2" w:rsidR="00116D9F" w:rsidRPr="00A348BA" w:rsidRDefault="0083438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116D9F" w:rsidRPr="00A348BA">
        <w:rPr>
          <w:rFonts w:ascii="Times New Roman" w:eastAsia="Times New Roman" w:hAnsi="Times New Roman" w:cs="Times New Roman"/>
          <w:sz w:val="28"/>
          <w:szCs w:val="28"/>
          <w:lang w:val="vi-VN"/>
        </w:rPr>
        <w:t xml:space="preserve">) Tiêu chí, đối tượng, điều kiện được hưởng ưu đãi tiền lương, tiền công, chế độ phúc lợi và chính sách ưu đãi khác đối với các chức danh lãnh đạo trong tổ chức khoa học và công nghệ công lập được xác định trên cơ sở trình độ, năng lực và yêu cầu công việc; </w:t>
      </w:r>
    </w:p>
    <w:p w14:paraId="4B6C0392" w14:textId="66BD801B" w:rsidR="00116D9F" w:rsidRPr="00A348BA" w:rsidRDefault="0083438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w:t>
      </w:r>
      <w:r w:rsidR="00116D9F" w:rsidRPr="00A348BA">
        <w:rPr>
          <w:rFonts w:ascii="Times New Roman" w:eastAsia="Times New Roman" w:hAnsi="Times New Roman" w:cs="Times New Roman"/>
          <w:sz w:val="28"/>
          <w:szCs w:val="28"/>
          <w:lang w:val="vi-VN"/>
        </w:rPr>
        <w:t>) Tiêu chí, đối tượng, điều kiện được hưởng ưu đãi tiền lương, tiền công, chế độ phúc lợi và chính sách ưu đãi khác đối với cá nhân trong tổ chức khoa học và công nghệ tham gia xây dựng, hình thành và quản lý trung tâm nghiên cứu đạt chuẩn quốc tế</w:t>
      </w:r>
      <w:r w:rsidR="00A4547C" w:rsidRPr="00A348BA">
        <w:rPr>
          <w:rFonts w:ascii="Times New Roman" w:eastAsia="Times New Roman" w:hAnsi="Times New Roman" w:cs="Times New Roman"/>
          <w:sz w:val="28"/>
          <w:szCs w:val="28"/>
          <w:lang w:val="vi-VN"/>
        </w:rPr>
        <w:t>;</w:t>
      </w:r>
    </w:p>
    <w:p w14:paraId="7A41DB89" w14:textId="1C2074DC" w:rsidR="00BD1BF4" w:rsidRPr="00A348BA" w:rsidRDefault="0083438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w:t>
      </w:r>
      <w:r w:rsidR="00116D9F" w:rsidRPr="00A348BA">
        <w:rPr>
          <w:rFonts w:ascii="Times New Roman" w:eastAsia="Times New Roman" w:hAnsi="Times New Roman" w:cs="Times New Roman"/>
          <w:sz w:val="28"/>
          <w:szCs w:val="28"/>
          <w:lang w:val="vi-VN"/>
        </w:rPr>
        <w:t>) Tiêu chí, đối tượng, điều kiện được hưởng ưu đãi thù lao thực hiện nhiệm vụ khoa học</w:t>
      </w:r>
      <w:r w:rsidR="00313078" w:rsidRPr="00A348BA">
        <w:rPr>
          <w:rFonts w:ascii="Times New Roman" w:eastAsia="Times New Roman" w:hAnsi="Times New Roman" w:cs="Times New Roman"/>
          <w:sz w:val="28"/>
          <w:szCs w:val="28"/>
          <w:lang w:val="vi-VN"/>
        </w:rPr>
        <w:t>,</w:t>
      </w:r>
      <w:r w:rsidR="00116D9F" w:rsidRPr="00A348BA">
        <w:rPr>
          <w:rFonts w:ascii="Times New Roman" w:eastAsia="Times New Roman" w:hAnsi="Times New Roman" w:cs="Times New Roman"/>
          <w:sz w:val="28"/>
          <w:szCs w:val="28"/>
          <w:lang w:val="vi-VN"/>
        </w:rPr>
        <w:t xml:space="preserve"> công nghệ</w:t>
      </w:r>
      <w:r w:rsidR="00313078" w:rsidRPr="00A348BA">
        <w:rPr>
          <w:rFonts w:ascii="Times New Roman" w:eastAsia="Times New Roman" w:hAnsi="Times New Roman" w:cs="Times New Roman"/>
          <w:sz w:val="28"/>
          <w:szCs w:val="28"/>
          <w:lang w:val="vi-VN"/>
        </w:rPr>
        <w:t xml:space="preserve"> và đổi mới sáng tạo</w:t>
      </w:r>
      <w:r w:rsidR="00116D9F" w:rsidRPr="00A348BA">
        <w:rPr>
          <w:rFonts w:ascii="Times New Roman" w:eastAsia="Times New Roman" w:hAnsi="Times New Roman" w:cs="Times New Roman"/>
          <w:sz w:val="28"/>
          <w:szCs w:val="28"/>
          <w:lang w:val="vi-VN"/>
        </w:rPr>
        <w:t>;</w:t>
      </w:r>
    </w:p>
    <w:p w14:paraId="5CEB8C1F" w14:textId="4AF6B2F4" w:rsidR="00313078" w:rsidRPr="00A348BA" w:rsidRDefault="0083438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w:t>
      </w:r>
      <w:r w:rsidR="00B51458" w:rsidRPr="00A348BA">
        <w:rPr>
          <w:rFonts w:ascii="Times New Roman" w:eastAsia="Times New Roman" w:hAnsi="Times New Roman" w:cs="Times New Roman"/>
          <w:sz w:val="28"/>
          <w:szCs w:val="28"/>
          <w:lang w:val="vi-VN"/>
        </w:rPr>
        <w:t xml:space="preserve">) </w:t>
      </w:r>
      <w:r w:rsidR="007A2C8F" w:rsidRPr="00A348BA">
        <w:rPr>
          <w:rFonts w:ascii="Times New Roman" w:eastAsia="Times New Roman" w:hAnsi="Times New Roman" w:cs="Times New Roman"/>
          <w:sz w:val="28"/>
          <w:szCs w:val="28"/>
          <w:lang w:val="vi-VN"/>
        </w:rPr>
        <w:t xml:space="preserve">Cơ chế, chính sách đấu thầu, </w:t>
      </w:r>
      <w:r w:rsidR="00B51458" w:rsidRPr="00A348BA">
        <w:rPr>
          <w:rFonts w:ascii="Times New Roman" w:eastAsia="Times New Roman" w:hAnsi="Times New Roman" w:cs="Times New Roman"/>
          <w:sz w:val="28"/>
          <w:szCs w:val="28"/>
          <w:lang w:val="vi-VN"/>
        </w:rPr>
        <w:t>đặt hàng</w:t>
      </w:r>
      <w:r w:rsidR="007A2C8F" w:rsidRPr="00A348BA">
        <w:rPr>
          <w:rFonts w:ascii="Times New Roman" w:eastAsia="Times New Roman" w:hAnsi="Times New Roman" w:cs="Times New Roman"/>
          <w:sz w:val="28"/>
          <w:szCs w:val="28"/>
          <w:lang w:val="vi-VN"/>
        </w:rPr>
        <w:t xml:space="preserve"> hoặc giao nhiệm vụ</w:t>
      </w:r>
      <w:r w:rsidR="00B51458" w:rsidRPr="00A348BA">
        <w:rPr>
          <w:rFonts w:ascii="Times New Roman" w:eastAsia="Times New Roman" w:hAnsi="Times New Roman" w:cs="Times New Roman"/>
          <w:sz w:val="28"/>
          <w:szCs w:val="28"/>
          <w:lang w:val="vi-VN"/>
        </w:rPr>
        <w:t xml:space="preserve"> các cơ sở giáo dục đại học, cơ sở giáo dục nghề nghiệp, viện nghiên cứu, tổ chức khác có chức năng đào tạo trong nước và nước ngoài thực hiện đào tạo, bồi dưỡng nguồn nhân lực chất lượng cao</w:t>
      </w:r>
      <w:r w:rsidR="00313078" w:rsidRPr="00A348BA">
        <w:rPr>
          <w:rFonts w:ascii="Times New Roman" w:eastAsia="Times New Roman" w:hAnsi="Times New Roman" w:cs="Times New Roman"/>
          <w:sz w:val="28"/>
          <w:szCs w:val="28"/>
          <w:lang w:val="vi-VN"/>
        </w:rPr>
        <w:t>;</w:t>
      </w:r>
    </w:p>
    <w:p w14:paraId="09D1D8A0" w14:textId="39D27AC7" w:rsidR="00116D9F" w:rsidRPr="00A348BA" w:rsidRDefault="0083438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l</w:t>
      </w:r>
      <w:r w:rsidR="00313078" w:rsidRPr="00A348BA">
        <w:rPr>
          <w:rFonts w:ascii="Times New Roman" w:eastAsia="Times New Roman" w:hAnsi="Times New Roman" w:cs="Times New Roman"/>
          <w:sz w:val="28"/>
          <w:szCs w:val="28"/>
          <w:lang w:val="vi-VN"/>
        </w:rPr>
        <w:t>) Quy định việc bổ sung vốn điều lệ cho Quỹ đầu tư mạo hiểm Thành phố</w:t>
      </w:r>
      <w:r w:rsidR="00B51458" w:rsidRPr="00A348BA">
        <w:rPr>
          <w:rFonts w:ascii="Times New Roman" w:eastAsia="Times New Roman" w:hAnsi="Times New Roman" w:cs="Times New Roman"/>
          <w:sz w:val="28"/>
          <w:szCs w:val="28"/>
          <w:lang w:val="vi-VN"/>
        </w:rPr>
        <w:t>.</w:t>
      </w:r>
    </w:p>
    <w:p w14:paraId="52702AC5"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Ủy ban nhân dân Thành phố có thẩm quyền:</w:t>
      </w:r>
    </w:p>
    <w:p w14:paraId="6FF4BF71" w14:textId="570BB18C" w:rsidR="000217F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Quy định về phát triển</w:t>
      </w:r>
      <w:r w:rsidR="00313078" w:rsidRPr="00A348BA">
        <w:rPr>
          <w:rFonts w:ascii="Times New Roman" w:eastAsia="Times New Roman" w:hAnsi="Times New Roman" w:cs="Times New Roman"/>
          <w:sz w:val="28"/>
          <w:szCs w:val="28"/>
          <w:lang w:val="vi-VN"/>
        </w:rPr>
        <w:t xml:space="preserve"> khu</w:t>
      </w:r>
      <w:r w:rsidRPr="00A348BA">
        <w:rPr>
          <w:rFonts w:ascii="Times New Roman" w:eastAsia="Times New Roman" w:hAnsi="Times New Roman" w:cs="Times New Roman"/>
          <w:sz w:val="28"/>
          <w:szCs w:val="28"/>
          <w:lang w:val="vi-VN"/>
        </w:rPr>
        <w:t xml:space="preserve"> </w:t>
      </w:r>
      <w:r w:rsidR="00313078" w:rsidRPr="00A348BA">
        <w:rPr>
          <w:rFonts w:ascii="Times New Roman" w:eastAsia="Times New Roman" w:hAnsi="Times New Roman" w:cs="Times New Roman"/>
          <w:sz w:val="28"/>
          <w:szCs w:val="28"/>
          <w:lang w:val="vi-VN"/>
        </w:rPr>
        <w:t>đ</w:t>
      </w:r>
      <w:r w:rsidRPr="00A348BA">
        <w:rPr>
          <w:rFonts w:ascii="Times New Roman" w:eastAsia="Times New Roman" w:hAnsi="Times New Roman" w:cs="Times New Roman"/>
          <w:sz w:val="28"/>
          <w:szCs w:val="28"/>
          <w:lang w:val="vi-VN"/>
        </w:rPr>
        <w:t xml:space="preserve">ô thị khoa học công nghệ, đổi mới sáng tạo; phương thức thúc đẩy phát triển không gian, hạ tầng khoa học, công nghệ và hệ thống đổi mới sáng tạo tại các </w:t>
      </w:r>
      <w:r w:rsidR="00313078" w:rsidRPr="00A348BA">
        <w:rPr>
          <w:rFonts w:ascii="Times New Roman" w:eastAsia="Times New Roman" w:hAnsi="Times New Roman" w:cs="Times New Roman"/>
          <w:sz w:val="28"/>
          <w:szCs w:val="28"/>
          <w:lang w:val="vi-VN"/>
        </w:rPr>
        <w:t xml:space="preserve">khu </w:t>
      </w:r>
      <w:r w:rsidRPr="00A348BA">
        <w:rPr>
          <w:rFonts w:ascii="Times New Roman" w:eastAsia="Times New Roman" w:hAnsi="Times New Roman" w:cs="Times New Roman"/>
          <w:sz w:val="28"/>
          <w:szCs w:val="28"/>
          <w:lang w:val="vi-VN"/>
        </w:rPr>
        <w:t xml:space="preserve">đô thị khoa học công nghệ, đổi mới sáng tạo. </w:t>
      </w:r>
    </w:p>
    <w:p w14:paraId="7E4EC0CA" w14:textId="2234A85A" w:rsidR="00233567" w:rsidRPr="00A348BA" w:rsidRDefault="0031307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Khu đ</w:t>
      </w:r>
      <w:r w:rsidR="00116D9F" w:rsidRPr="00A348BA">
        <w:rPr>
          <w:rFonts w:ascii="Times New Roman" w:eastAsia="Times New Roman" w:hAnsi="Times New Roman" w:cs="Times New Roman"/>
          <w:sz w:val="28"/>
          <w:szCs w:val="28"/>
          <w:lang w:val="vi-VN"/>
        </w:rPr>
        <w:t>ô thị khoa học công nghệ, đổi mới sáng tạo</w:t>
      </w:r>
      <w:r w:rsidR="000217FF" w:rsidRPr="00A348BA">
        <w:rPr>
          <w:rFonts w:ascii="Times New Roman" w:eastAsia="Times New Roman" w:hAnsi="Times New Roman" w:cs="Times New Roman"/>
          <w:sz w:val="28"/>
          <w:szCs w:val="28"/>
          <w:lang w:val="vi-VN"/>
        </w:rPr>
        <w:t xml:space="preserve"> quy định tại điểm này</w:t>
      </w:r>
      <w:r w:rsidR="00116D9F" w:rsidRPr="00A348BA">
        <w:rPr>
          <w:rFonts w:ascii="Times New Roman" w:eastAsia="Times New Roman" w:hAnsi="Times New Roman" w:cs="Times New Roman"/>
          <w:sz w:val="28"/>
          <w:szCs w:val="28"/>
          <w:lang w:val="vi-VN"/>
        </w:rPr>
        <w:t xml:space="preserve"> là</w:t>
      </w:r>
      <w:r w:rsidRPr="00A348BA">
        <w:rPr>
          <w:rFonts w:ascii="Times New Roman" w:eastAsia="Times New Roman" w:hAnsi="Times New Roman" w:cs="Times New Roman"/>
          <w:sz w:val="28"/>
          <w:szCs w:val="28"/>
          <w:lang w:val="vi-VN"/>
        </w:rPr>
        <w:t xml:space="preserve"> khu</w:t>
      </w:r>
      <w:r w:rsidR="00116D9F" w:rsidRPr="00A348BA">
        <w:rPr>
          <w:rFonts w:ascii="Times New Roman" w:eastAsia="Times New Roman" w:hAnsi="Times New Roman" w:cs="Times New Roman"/>
          <w:sz w:val="28"/>
          <w:szCs w:val="28"/>
          <w:lang w:val="vi-VN"/>
        </w:rPr>
        <w:t xml:space="preserve"> đô thị có hệ sinh thái không gian tích hợp, hội tụ các nguồn lực tri thức để thực hiện hoạt động khoa học, công nghệ và đổi mới sáng tạo; ươm tạo, thử nghiệm và thương mại hóa các công nghệ, giải pháp, mô hình mới</w:t>
      </w:r>
      <w:r w:rsidR="006D0646" w:rsidRPr="00A348BA">
        <w:rPr>
          <w:rFonts w:ascii="Times New Roman" w:eastAsia="Times New Roman" w:hAnsi="Times New Roman" w:cs="Times New Roman"/>
          <w:sz w:val="28"/>
          <w:szCs w:val="28"/>
          <w:lang w:val="vi-VN"/>
        </w:rPr>
        <w:t>;</w:t>
      </w:r>
    </w:p>
    <w:p w14:paraId="6D533DBC" w14:textId="4B442FA4" w:rsidR="00B04FC3"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EC496B" w:rsidRPr="00A348BA">
        <w:rPr>
          <w:rFonts w:ascii="Times New Roman" w:eastAsia="Times New Roman" w:hAnsi="Times New Roman" w:cs="Times New Roman"/>
          <w:sz w:val="28"/>
          <w:szCs w:val="28"/>
          <w:lang w:val="vi-VN"/>
        </w:rPr>
        <w:t xml:space="preserve"> Quy định</w:t>
      </w:r>
      <w:r w:rsidRPr="00A348BA">
        <w:rPr>
          <w:rFonts w:ascii="Times New Roman" w:eastAsia="Times New Roman" w:hAnsi="Times New Roman" w:cs="Times New Roman"/>
          <w:sz w:val="28"/>
          <w:szCs w:val="28"/>
          <w:lang w:val="vi-VN"/>
        </w:rPr>
        <w:t xml:space="preserve"> </w:t>
      </w:r>
      <w:r w:rsidR="00472A27" w:rsidRPr="00A348BA">
        <w:rPr>
          <w:rFonts w:ascii="Times New Roman" w:eastAsia="Times New Roman" w:hAnsi="Times New Roman" w:cs="Times New Roman"/>
          <w:sz w:val="28"/>
          <w:szCs w:val="28"/>
          <w:lang w:val="vi-VN"/>
        </w:rPr>
        <w:t>về</w:t>
      </w:r>
      <w:r w:rsidR="00D30487" w:rsidRPr="00A348BA">
        <w:rPr>
          <w:rFonts w:ascii="Times New Roman" w:eastAsia="Times New Roman" w:hAnsi="Times New Roman" w:cs="Times New Roman"/>
          <w:sz w:val="28"/>
          <w:szCs w:val="28"/>
          <w:lang w:val="vi-VN"/>
        </w:rPr>
        <w:t xml:space="preserve"> p</w:t>
      </w:r>
      <w:r w:rsidRPr="00A348BA">
        <w:rPr>
          <w:rFonts w:ascii="Times New Roman" w:eastAsia="Times New Roman" w:hAnsi="Times New Roman" w:cs="Times New Roman"/>
          <w:sz w:val="28"/>
          <w:szCs w:val="28"/>
          <w:lang w:val="vi-VN"/>
        </w:rPr>
        <w:t>hát triển hệ thống đổi mới sáng tạo</w:t>
      </w:r>
      <w:r w:rsidR="00D30487" w:rsidRPr="00A348BA">
        <w:rPr>
          <w:rFonts w:ascii="Times New Roman" w:eastAsia="Times New Roman" w:hAnsi="Times New Roman" w:cs="Times New Roman"/>
          <w:sz w:val="28"/>
          <w:szCs w:val="28"/>
          <w:lang w:val="vi-VN"/>
        </w:rPr>
        <w:t>, Trung tâm đổi mới sáng tạo, Trung tâm hỗ trợ khởi nghiệp sáng tạo cấp quốc gia, tầm cỡ quốc tế</w:t>
      </w:r>
      <w:r w:rsidR="009940FD" w:rsidRPr="00A348BA">
        <w:rPr>
          <w:rFonts w:ascii="Times New Roman" w:eastAsia="Times New Roman" w:hAnsi="Times New Roman" w:cs="Times New Roman"/>
          <w:sz w:val="28"/>
          <w:szCs w:val="28"/>
          <w:lang w:val="vi-VN"/>
        </w:rPr>
        <w:t xml:space="preserve"> thông qua hình thức tài trợ, hỗ trợ thực hiện nhiệm vụ đổi mới sáng tạo;</w:t>
      </w:r>
      <w:r w:rsidR="00233567" w:rsidRPr="00A348BA">
        <w:rPr>
          <w:rFonts w:ascii="Times New Roman" w:eastAsia="Times New Roman" w:hAnsi="Times New Roman" w:cs="Times New Roman"/>
          <w:sz w:val="28"/>
          <w:szCs w:val="28"/>
          <w:lang w:val="vi-VN"/>
        </w:rPr>
        <w:t xml:space="preserve"> </w:t>
      </w:r>
    </w:p>
    <w:p w14:paraId="3707E51F" w14:textId="592B3B8B"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Quy định việc thực hiện nhiệm vụ khoa học</w:t>
      </w:r>
      <w:r w:rsidR="00313078"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công nghệ</w:t>
      </w:r>
      <w:r w:rsidR="00313078" w:rsidRPr="00A348BA">
        <w:rPr>
          <w:rFonts w:ascii="Times New Roman" w:eastAsia="Times New Roman" w:hAnsi="Times New Roman" w:cs="Times New Roman"/>
          <w:sz w:val="28"/>
          <w:szCs w:val="28"/>
          <w:lang w:val="vi-VN"/>
        </w:rPr>
        <w:t xml:space="preserve"> và đổi mới sáng tạo</w:t>
      </w:r>
      <w:r w:rsidRPr="00A348BA">
        <w:rPr>
          <w:rFonts w:ascii="Times New Roman" w:eastAsia="Times New Roman" w:hAnsi="Times New Roman" w:cs="Times New Roman"/>
          <w:sz w:val="28"/>
          <w:szCs w:val="28"/>
          <w:lang w:val="vi-VN"/>
        </w:rPr>
        <w:t xml:space="preserve"> cho các tổ chức khoa học và công nghệ tham gia xây dựng, hình thành và quản lý trung tâm nghiên cứu đạt chuẩn quốc tế</w:t>
      </w:r>
      <w:r w:rsidR="006D0646" w:rsidRPr="00A348BA">
        <w:rPr>
          <w:rFonts w:ascii="Times New Roman" w:eastAsia="Times New Roman" w:hAnsi="Times New Roman" w:cs="Times New Roman"/>
          <w:sz w:val="28"/>
          <w:szCs w:val="28"/>
          <w:lang w:val="vi-VN"/>
        </w:rPr>
        <w:t>;</w:t>
      </w:r>
    </w:p>
    <w:p w14:paraId="44ED9EF1" w14:textId="6A981BD6"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Quy định khoán chi trong thực hiện nhiệm vụ</w:t>
      </w:r>
      <w:r w:rsidR="00313078" w:rsidRPr="00A348BA">
        <w:rPr>
          <w:rFonts w:ascii="Times New Roman" w:eastAsia="Times New Roman" w:hAnsi="Times New Roman" w:cs="Times New Roman"/>
          <w:sz w:val="28"/>
          <w:szCs w:val="28"/>
          <w:lang w:val="vi-VN"/>
        </w:rPr>
        <w:t>, dự án, đề án</w:t>
      </w:r>
      <w:r w:rsidRPr="00A348BA">
        <w:rPr>
          <w:rFonts w:ascii="Times New Roman" w:eastAsia="Times New Roman" w:hAnsi="Times New Roman" w:cs="Times New Roman"/>
          <w:sz w:val="28"/>
          <w:szCs w:val="28"/>
          <w:lang w:val="vi-VN"/>
        </w:rPr>
        <w:t xml:space="preserve"> khoa học, công nghệ</w:t>
      </w:r>
      <w:r w:rsidR="00313078" w:rsidRPr="00A348BA">
        <w:rPr>
          <w:rFonts w:ascii="Times New Roman" w:eastAsia="Times New Roman" w:hAnsi="Times New Roman" w:cs="Times New Roman"/>
          <w:sz w:val="28"/>
          <w:szCs w:val="28"/>
          <w:lang w:val="vi-VN"/>
        </w:rPr>
        <w:t xml:space="preserve"> và</w:t>
      </w:r>
      <w:r w:rsidRPr="00A348BA">
        <w:rPr>
          <w:rFonts w:ascii="Times New Roman" w:eastAsia="Times New Roman" w:hAnsi="Times New Roman" w:cs="Times New Roman"/>
          <w:sz w:val="28"/>
          <w:szCs w:val="28"/>
          <w:lang w:val="vi-VN"/>
        </w:rPr>
        <w:t xml:space="preserve"> đổi mới sáng tạo có sử dụng ngân sách Thành phố;</w:t>
      </w:r>
    </w:p>
    <w:p w14:paraId="6AF764BB"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đ) Quy định việc huy động, sử dụng nguồn lực từ tài trợ, hỗ trợ, hình thức hợp tác công - tư và các hình thức khác trong lĩnh vực khoa học, công nghệ, đổi mới sáng tạo và chuyển đổi số;</w:t>
      </w:r>
    </w:p>
    <w:p w14:paraId="2DD7D46A" w14:textId="142CED36" w:rsidR="00FD604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Quy định</w:t>
      </w:r>
      <w:r w:rsidR="00FD604F" w:rsidRPr="00A348BA">
        <w:rPr>
          <w:rFonts w:ascii="Times New Roman" w:eastAsia="Times New Roman" w:hAnsi="Times New Roman" w:cs="Times New Roman"/>
          <w:sz w:val="28"/>
          <w:szCs w:val="28"/>
          <w:lang w:val="vi-VN"/>
        </w:rPr>
        <w:t xml:space="preserve"> việc</w:t>
      </w:r>
      <w:r w:rsidRPr="00A348BA">
        <w:rPr>
          <w:rFonts w:ascii="Times New Roman" w:eastAsia="Times New Roman" w:hAnsi="Times New Roman" w:cs="Times New Roman"/>
          <w:sz w:val="28"/>
          <w:szCs w:val="28"/>
          <w:lang w:val="vi-VN"/>
        </w:rPr>
        <w:t xml:space="preserve"> </w:t>
      </w:r>
      <w:r w:rsidR="00FD604F" w:rsidRPr="00A348BA">
        <w:rPr>
          <w:rFonts w:ascii="Times New Roman" w:eastAsia="Times New Roman" w:hAnsi="Times New Roman" w:cs="Times New Roman"/>
          <w:sz w:val="28"/>
          <w:szCs w:val="28"/>
          <w:lang w:val="vi-VN"/>
        </w:rPr>
        <w:t xml:space="preserve">xây dựng, tạo lập, quản lý và khai thác cơ sở dữ liệu dùng chung của Thành phố, bảo đảm liên thông, kết nối với cơ quan quản lý nhà nước ở trung ương; </w:t>
      </w:r>
      <w:r w:rsidRPr="00A348BA">
        <w:rPr>
          <w:rFonts w:ascii="Times New Roman" w:eastAsia="Times New Roman" w:hAnsi="Times New Roman" w:cs="Times New Roman"/>
          <w:sz w:val="28"/>
          <w:szCs w:val="28"/>
          <w:lang w:val="vi-VN"/>
        </w:rPr>
        <w:t xml:space="preserve">phương thức quản trị tiên tiến dựa trên dữ liệu số, ứng dụng công nghệ số, trí tuệ nhân tạo; cơ chế chia sẻ dữ liệu công - tư theo hợp đồng khai thác dữ liệu; </w:t>
      </w:r>
    </w:p>
    <w:p w14:paraId="4A903DA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 Quy định về bảo đảm an toàn, quản lý rủi ro, biện pháp ứng dụng trí tuệ nhân tạo trong quản lý nhà nước trên địa bàn;</w:t>
      </w:r>
    </w:p>
    <w:p w14:paraId="1A9AE26D" w14:textId="09D532EA"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 Ban hành quy chuẩn kỹ thuật, công bố tiêu chuẩn trong các lĩnh vực để áp dụng tại Thành phố cần có mức yêu cầu cao hơn hoặc chưa có quy chuẩn kỹ thuật, tiêu chuẩn quốc gia; lựa chọn</w:t>
      </w:r>
      <w:r w:rsidR="005C4AC0" w:rsidRPr="00A348BA">
        <w:rPr>
          <w:rFonts w:ascii="Times New Roman" w:eastAsia="Times New Roman" w:hAnsi="Times New Roman" w:cs="Times New Roman"/>
          <w:sz w:val="28"/>
          <w:szCs w:val="28"/>
          <w:lang w:val="en-US"/>
        </w:rPr>
        <w:t>,</w:t>
      </w:r>
      <w:r w:rsidRPr="00A348BA">
        <w:rPr>
          <w:rFonts w:ascii="Times New Roman" w:eastAsia="Times New Roman" w:hAnsi="Times New Roman" w:cs="Times New Roman"/>
          <w:sz w:val="28"/>
          <w:szCs w:val="28"/>
          <w:lang w:val="vi-VN"/>
        </w:rPr>
        <w:t xml:space="preserve"> công nhận, áp dụng tiêu chuẩn tiên tiến, hiện đại của</w:t>
      </w:r>
      <w:r w:rsidR="00467156" w:rsidRPr="00A348BA">
        <w:rPr>
          <w:rFonts w:ascii="Times New Roman" w:eastAsia="Times New Roman" w:hAnsi="Times New Roman" w:cs="Times New Roman"/>
          <w:sz w:val="28"/>
          <w:szCs w:val="28"/>
          <w:lang w:val="vi-VN"/>
        </w:rPr>
        <w:t xml:space="preserve"> nước ngoài, khu vực, </w:t>
      </w:r>
      <w:r w:rsidRPr="00A348BA">
        <w:rPr>
          <w:rFonts w:ascii="Times New Roman" w:eastAsia="Times New Roman" w:hAnsi="Times New Roman" w:cs="Times New Roman"/>
          <w:sz w:val="28"/>
          <w:szCs w:val="28"/>
          <w:lang w:val="vi-VN"/>
        </w:rPr>
        <w:t>quốc tế.</w:t>
      </w:r>
    </w:p>
    <w:p w14:paraId="42ED3B80" w14:textId="0FDE7430"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Việc thực hiện quy định tại điểm này phải bảo đảm liên thông, kết nối kỹ thuật, quản lý dữ liệu với cơ quan quản lý nhà nước ở trung ương, địa phương khác và hệ thống quy chuẩn kỹ thuật, tiêu chuẩn quốc gia; không tạo rào cản đối với hoạt động sản xuất, kinh doanh và thương mại</w:t>
      </w:r>
      <w:r w:rsidR="00C6195A" w:rsidRPr="00A348BA">
        <w:rPr>
          <w:rFonts w:ascii="Times New Roman" w:eastAsia="Times New Roman" w:hAnsi="Times New Roman" w:cs="Times New Roman"/>
          <w:sz w:val="28"/>
          <w:szCs w:val="28"/>
          <w:lang w:val="vi-VN"/>
        </w:rPr>
        <w:t>;</w:t>
      </w:r>
    </w:p>
    <w:p w14:paraId="680CE512" w14:textId="1BEC06EB"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 Đầu tư, mua sắm tài sản, trang thiết bị, cơ sở vật chất dùng chung và giao quyền quản lý, sử dụng, khai thác cho các đơn vị không thuộc quyền quản lý của địa phương để phục vụ hoạt động khoa học</w:t>
      </w:r>
      <w:r w:rsidR="006757EB" w:rsidRPr="00A348BA">
        <w:rPr>
          <w:rFonts w:ascii="Times New Roman" w:eastAsia="Times New Roman" w:hAnsi="Times New Roman" w:cs="Times New Roman"/>
          <w:sz w:val="28"/>
          <w:szCs w:val="28"/>
          <w:lang w:val="en-US"/>
        </w:rPr>
        <w:t>,</w:t>
      </w:r>
      <w:r w:rsidRPr="00A348BA">
        <w:rPr>
          <w:rFonts w:ascii="Times New Roman" w:eastAsia="Times New Roman" w:hAnsi="Times New Roman" w:cs="Times New Roman"/>
          <w:sz w:val="28"/>
          <w:szCs w:val="28"/>
          <w:lang w:val="vi-VN"/>
        </w:rPr>
        <w:t xml:space="preserve"> công nghệ, đổi mới sáng tạo</w:t>
      </w:r>
      <w:r w:rsidR="006757EB" w:rsidRPr="00A348BA">
        <w:rPr>
          <w:rFonts w:ascii="Times New Roman" w:eastAsia="Times New Roman" w:hAnsi="Times New Roman" w:cs="Times New Roman"/>
          <w:sz w:val="28"/>
          <w:szCs w:val="28"/>
          <w:lang w:val="en-US"/>
        </w:rPr>
        <w:t xml:space="preserve"> và</w:t>
      </w:r>
      <w:r w:rsidRPr="00A348BA">
        <w:rPr>
          <w:rFonts w:ascii="Times New Roman" w:eastAsia="Times New Roman" w:hAnsi="Times New Roman" w:cs="Times New Roman"/>
          <w:sz w:val="28"/>
          <w:szCs w:val="28"/>
          <w:lang w:val="vi-VN"/>
        </w:rPr>
        <w:t xml:space="preserve"> chuyển đổi số trên địa bàn có hiệu quả</w:t>
      </w:r>
      <w:r w:rsidR="00205147" w:rsidRPr="00A348BA">
        <w:rPr>
          <w:rFonts w:ascii="Times New Roman" w:eastAsia="Times New Roman" w:hAnsi="Times New Roman" w:cs="Times New Roman"/>
          <w:sz w:val="28"/>
          <w:szCs w:val="28"/>
          <w:lang w:val="vi-VN"/>
        </w:rPr>
        <w:t>;</w:t>
      </w:r>
    </w:p>
    <w:p w14:paraId="7633CC01" w14:textId="57F3C79B" w:rsidR="00527CE7" w:rsidRPr="00A348BA" w:rsidRDefault="00B5145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w:t>
      </w:r>
      <w:r w:rsidR="00F16C5B" w:rsidRPr="00A348BA">
        <w:rPr>
          <w:rFonts w:ascii="Times New Roman" w:eastAsia="Times New Roman" w:hAnsi="Times New Roman" w:cs="Times New Roman"/>
          <w:sz w:val="28"/>
          <w:szCs w:val="28"/>
          <w:lang w:val="vi-VN"/>
        </w:rPr>
        <w:t>)</w:t>
      </w:r>
      <w:r w:rsidR="00DB6212" w:rsidRPr="00A348BA">
        <w:rPr>
          <w:rFonts w:ascii="Times New Roman" w:eastAsia="Times New Roman" w:hAnsi="Times New Roman" w:cs="Times New Roman"/>
          <w:sz w:val="28"/>
          <w:szCs w:val="28"/>
          <w:lang w:val="vi-VN"/>
        </w:rPr>
        <w:t xml:space="preserve"> </w:t>
      </w:r>
      <w:r w:rsidR="00527CE7" w:rsidRPr="00A348BA">
        <w:rPr>
          <w:rFonts w:ascii="Times New Roman" w:eastAsia="Times New Roman" w:hAnsi="Times New Roman" w:cs="Times New Roman"/>
          <w:sz w:val="28"/>
          <w:szCs w:val="28"/>
          <w:lang w:val="vi-VN"/>
        </w:rPr>
        <w:t>Quy định tổ chức</w:t>
      </w:r>
      <w:r w:rsidR="006757EB" w:rsidRPr="00A348BA">
        <w:rPr>
          <w:rFonts w:ascii="Times New Roman" w:eastAsia="Times New Roman" w:hAnsi="Times New Roman" w:cs="Times New Roman"/>
          <w:sz w:val="28"/>
          <w:szCs w:val="28"/>
          <w:lang w:val="en-US"/>
        </w:rPr>
        <w:t>,</w:t>
      </w:r>
      <w:r w:rsidR="00527CE7" w:rsidRPr="00A348BA">
        <w:rPr>
          <w:rFonts w:ascii="Times New Roman" w:eastAsia="Times New Roman" w:hAnsi="Times New Roman" w:cs="Times New Roman"/>
          <w:sz w:val="28"/>
          <w:szCs w:val="28"/>
          <w:lang w:val="vi-VN"/>
        </w:rPr>
        <w:t xml:space="preserve"> hoạt động, quản lý Quỹ </w:t>
      </w:r>
      <w:r w:rsidR="00C517F5" w:rsidRPr="00A348BA">
        <w:rPr>
          <w:rFonts w:ascii="Times New Roman" w:eastAsia="Times New Roman" w:hAnsi="Times New Roman" w:cs="Times New Roman"/>
          <w:sz w:val="28"/>
          <w:szCs w:val="28"/>
          <w:lang w:val="en-US"/>
        </w:rPr>
        <w:t>P</w:t>
      </w:r>
      <w:r w:rsidR="00527CE7" w:rsidRPr="00A348BA">
        <w:rPr>
          <w:rFonts w:ascii="Times New Roman" w:eastAsia="Times New Roman" w:hAnsi="Times New Roman" w:cs="Times New Roman"/>
          <w:sz w:val="28"/>
          <w:szCs w:val="28"/>
          <w:lang w:val="vi-VN"/>
        </w:rPr>
        <w:t>hát triển khoa học, công nghệ và đổi mới sáng tạo của Thành phố.</w:t>
      </w:r>
    </w:p>
    <w:p w14:paraId="51BCD8A7" w14:textId="47327809"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Tổ chức, cá nhân thực hiện nhiệm vụ</w:t>
      </w:r>
      <w:r w:rsidR="003238FF"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w:t>
      </w:r>
      <w:r w:rsidR="003238FF" w:rsidRPr="00A348BA">
        <w:rPr>
          <w:rFonts w:ascii="Times New Roman" w:eastAsia="Times New Roman" w:hAnsi="Times New Roman" w:cs="Times New Roman"/>
          <w:sz w:val="28"/>
          <w:szCs w:val="28"/>
          <w:lang w:val="vi-VN"/>
        </w:rPr>
        <w:t xml:space="preserve">dự án </w:t>
      </w:r>
      <w:r w:rsidRPr="00A348BA">
        <w:rPr>
          <w:rFonts w:ascii="Times New Roman" w:eastAsia="Times New Roman" w:hAnsi="Times New Roman" w:cs="Times New Roman"/>
          <w:sz w:val="28"/>
          <w:szCs w:val="28"/>
          <w:lang w:val="vi-VN"/>
        </w:rPr>
        <w:t>khoa học, công nghệ, đổi mới sáng tạo và chuyển đổi số có sử dụng ngân sách Thành phố được áp dụng quy trình chỉ định thầu rút gọn để lựa chọn đơn vị cung cấp dịch vụ, hàng hóa khi thực hiện nhiệm vụ, trừ trường hợp mua sắm trực tiếp theo quy định của pháp luật.</w:t>
      </w:r>
    </w:p>
    <w:p w14:paraId="54D054D6"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Khoản chi cho hoạt động nghiên cứu và phát triển của doanh nghiệp, tổ chức, đơn vị sự nghiệp trên địa bàn Thành phố theo quy định của pháp luật được tính vào chi phí được trừ khi xác định thu nhập chịu thuế với mức là 200% chi phí thực tế nhưng phải bảo đảm sau khi áp dụng mức chi bổ sung, doanh nghiệp, tổ chức, đơn vị sự nghiệp không bị lỗ.</w:t>
      </w:r>
    </w:p>
    <w:p w14:paraId="57536B3C" w14:textId="3199B85A"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Việc sử dụng quỹ phát triển khoa học và công nghệ của doanh nghiệp, tổ chức, đơn vị sự nghiệp theo quy định tại điểm </w:t>
      </w:r>
      <w:r w:rsidR="000C41BD" w:rsidRPr="00A348BA">
        <w:rPr>
          <w:rFonts w:ascii="Times New Roman" w:eastAsia="Times New Roman" w:hAnsi="Times New Roman" w:cs="Times New Roman"/>
          <w:sz w:val="28"/>
          <w:szCs w:val="28"/>
          <w:lang w:val="vi-VN"/>
        </w:rPr>
        <w:t>c</w:t>
      </w:r>
      <w:r w:rsidRPr="00A348BA">
        <w:rPr>
          <w:rFonts w:ascii="Times New Roman" w:eastAsia="Times New Roman" w:hAnsi="Times New Roman" w:cs="Times New Roman"/>
          <w:sz w:val="28"/>
          <w:szCs w:val="28"/>
          <w:lang w:val="vi-VN"/>
        </w:rPr>
        <w:t xml:space="preserve"> khoản 2 Điều này được xác định </w:t>
      </w:r>
      <w:r w:rsidRPr="00A348BA">
        <w:rPr>
          <w:rFonts w:ascii="Times New Roman" w:eastAsia="Times New Roman" w:hAnsi="Times New Roman" w:cs="Times New Roman"/>
          <w:sz w:val="28"/>
          <w:szCs w:val="28"/>
          <w:lang w:val="vi-VN"/>
        </w:rPr>
        <w:lastRenderedPageBreak/>
        <w:t>là sử dụng đúng mục đích theo quy định của pháp luật về khoa học, công nghệ và đổi mới sáng tạo.</w:t>
      </w:r>
    </w:p>
    <w:p w14:paraId="6E7FA5BF" w14:textId="585205BC"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6. Doanh nghiệp được sử dụng Quỹ Phát triển khoa học và công nghệ tại doanh nghiệp để góp vốn, mua cổ phần, đầu tư vào Quỹ Đầu tư mạo hiểm có ngân sách </w:t>
      </w:r>
      <w:r w:rsidR="002E5835"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57708BFA" w14:textId="5FAE3F7B"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F1637" w:rsidRPr="00A348BA">
        <w:rPr>
          <w:rFonts w:ascii="Times New Roman" w:eastAsia="Times New Roman" w:hAnsi="Times New Roman" w:cs="Times New Roman"/>
          <w:b/>
          <w:bCs/>
          <w:sz w:val="28"/>
          <w:szCs w:val="28"/>
          <w:lang w:val="vi-VN"/>
        </w:rPr>
        <w:t>29</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Thử nghiệm có kiểm soát (sandbox) </w:t>
      </w:r>
    </w:p>
    <w:p w14:paraId="2378EA28" w14:textId="77777777" w:rsidR="002419C0" w:rsidRPr="00A348BA" w:rsidRDefault="002419C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w:t>
      </w:r>
    </w:p>
    <w:p w14:paraId="70BBD845" w14:textId="2E2CB3E5" w:rsidR="002419C0" w:rsidRPr="00A348BA" w:rsidRDefault="002419C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Tiêu chí, điều kiện để xác định, lựa chọn, điều chỉnh, </w:t>
      </w:r>
      <w:r w:rsidR="003E34B7" w:rsidRPr="00A348BA">
        <w:rPr>
          <w:rFonts w:ascii="Times New Roman" w:eastAsia="Times New Roman" w:hAnsi="Times New Roman" w:cs="Times New Roman"/>
          <w:sz w:val="28"/>
          <w:szCs w:val="28"/>
          <w:lang w:val="vi-VN"/>
        </w:rPr>
        <w:t>kết thúc</w:t>
      </w:r>
      <w:r w:rsidR="00A8269F" w:rsidRPr="00A348BA">
        <w:rPr>
          <w:rFonts w:ascii="Times New Roman" w:eastAsia="Times New Roman" w:hAnsi="Times New Roman" w:cs="Times New Roman"/>
          <w:sz w:val="28"/>
          <w:szCs w:val="28"/>
          <w:lang w:val="vi-VN"/>
        </w:rPr>
        <w:t xml:space="preserve">, hoàn thành </w:t>
      </w:r>
      <w:r w:rsidRPr="00A348BA">
        <w:rPr>
          <w:rFonts w:ascii="Times New Roman" w:eastAsia="Times New Roman" w:hAnsi="Times New Roman" w:cs="Times New Roman"/>
          <w:sz w:val="28"/>
          <w:szCs w:val="28"/>
          <w:lang w:val="vi-VN"/>
        </w:rPr>
        <w:t>dự án thử nghiệm có kiểm soát;</w:t>
      </w:r>
    </w:p>
    <w:p w14:paraId="7164C3CD" w14:textId="77777777" w:rsidR="002419C0" w:rsidRPr="00A348BA" w:rsidRDefault="002419C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Cơ chế bảo vệ người tham gia thử nghiệm; quyền, nghĩa vụ và trách nhiệm của cơ quan, tổ chức, cá nhân trong quá trình thử nghiệm có kiểm soát;</w:t>
      </w:r>
    </w:p>
    <w:p w14:paraId="41B88FAD" w14:textId="5847EAD7" w:rsidR="002419C0" w:rsidRPr="00A348BA" w:rsidRDefault="002419C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Chính sách khuyến khích, hỗ trợ, tài trợ cho hoạt động thử nghiệm có kiểm soát;</w:t>
      </w:r>
      <w:r w:rsidR="0086332B"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nguồn kinh phí bảo đảm cho hoạt động của cơ quan, tổ chức, cá nhân tham gia vào phê duyệt, hướng dẫn, kiểm soát quá trình thử nghiệm; việc sử dụng cơ sở dữ liệu của các cơ quan nhà nước, cơ sở hạ tầng, tài sản công để hỗ trợ thử nghiệm có kiểm soát;</w:t>
      </w:r>
    </w:p>
    <w:p w14:paraId="3F865E25" w14:textId="3A5C09D5" w:rsidR="002419C0" w:rsidRPr="00A348BA" w:rsidRDefault="002419C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Chính sách ưu tiên mua sắm, đầu tư từ ngân sách Thành phố và hỗ trợ phát triển thị trường đối với dự án thử nghiệm có kiểm soát được đánh giá đạt hiệu </w:t>
      </w:r>
      <w:r w:rsidR="000C4283" w:rsidRPr="00A348BA">
        <w:rPr>
          <w:rFonts w:ascii="Times New Roman" w:eastAsia="Times New Roman" w:hAnsi="Times New Roman" w:cs="Times New Roman"/>
          <w:sz w:val="28"/>
          <w:szCs w:val="28"/>
          <w:lang w:val="vi-VN"/>
        </w:rPr>
        <w:t>quả;</w:t>
      </w:r>
    </w:p>
    <w:p w14:paraId="252CB005" w14:textId="1B4DA1A0" w:rsidR="000C4283" w:rsidRPr="00A348BA" w:rsidRDefault="000C428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đ) </w:t>
      </w:r>
      <w:r w:rsidR="007B5E6D" w:rsidRPr="00A348BA">
        <w:rPr>
          <w:rFonts w:ascii="Times New Roman" w:eastAsia="Times New Roman" w:hAnsi="Times New Roman" w:cs="Times New Roman"/>
          <w:sz w:val="28"/>
          <w:szCs w:val="28"/>
          <w:lang w:val="vi-VN"/>
        </w:rPr>
        <w:t>Phạm vi, điều kiện, tiêu chí được</w:t>
      </w:r>
      <w:r w:rsidRPr="00A348BA">
        <w:rPr>
          <w:rFonts w:ascii="Times New Roman" w:eastAsia="Times New Roman" w:hAnsi="Times New Roman" w:cs="Times New Roman"/>
          <w:sz w:val="28"/>
          <w:szCs w:val="28"/>
          <w:lang w:val="vi-VN"/>
        </w:rPr>
        <w:t xml:space="preserve"> sử dụng cơ sở dữ liệu của cơ quan nhà nước</w:t>
      </w:r>
      <w:r w:rsidR="007B5E6D" w:rsidRPr="00A348BA">
        <w:rPr>
          <w:rFonts w:ascii="Times New Roman" w:eastAsia="Times New Roman" w:hAnsi="Times New Roman" w:cs="Times New Roman"/>
          <w:sz w:val="28"/>
          <w:szCs w:val="28"/>
          <w:lang w:val="vi-VN"/>
        </w:rPr>
        <w:t xml:space="preserve"> liên quan</w:t>
      </w:r>
      <w:r w:rsidRPr="00A348BA">
        <w:rPr>
          <w:rFonts w:ascii="Times New Roman" w:eastAsia="Times New Roman" w:hAnsi="Times New Roman" w:cs="Times New Roman"/>
          <w:sz w:val="28"/>
          <w:szCs w:val="28"/>
          <w:lang w:val="vi-VN"/>
        </w:rPr>
        <w:t xml:space="preserve"> để phục vụ thử nghiệm có kiểm soát; hỗ trợ phát triển thị trường đối với dự án thử nghiệm có kiểm soát.</w:t>
      </w:r>
    </w:p>
    <w:p w14:paraId="13B6E910" w14:textId="40222B2B" w:rsidR="00116D9F" w:rsidRPr="00A348BA" w:rsidRDefault="002419C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w:t>
      </w:r>
      <w:r w:rsidR="00116D9F" w:rsidRPr="00A348BA">
        <w:rPr>
          <w:rFonts w:ascii="Times New Roman" w:eastAsia="Times New Roman" w:hAnsi="Times New Roman" w:cs="Times New Roman"/>
          <w:sz w:val="28"/>
          <w:szCs w:val="28"/>
          <w:lang w:val="vi-VN"/>
        </w:rPr>
        <w:t>. Ủy ban nhân dân Thành phố có thẩm quyền:</w:t>
      </w:r>
    </w:p>
    <w:p w14:paraId="2BD61B91" w14:textId="13AB3D67" w:rsidR="00157835"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157835" w:rsidRPr="00A348BA">
        <w:rPr>
          <w:rFonts w:ascii="Times New Roman" w:eastAsia="Times New Roman" w:hAnsi="Times New Roman" w:cs="Times New Roman"/>
          <w:sz w:val="28"/>
          <w:szCs w:val="28"/>
          <w:lang w:val="vi-VN"/>
        </w:rPr>
        <w:t xml:space="preserve">Quy định trình tự, thủ tục cho phép, </w:t>
      </w:r>
      <w:r w:rsidR="008E5425" w:rsidRPr="00A348BA">
        <w:rPr>
          <w:rFonts w:ascii="Times New Roman" w:eastAsia="Times New Roman" w:hAnsi="Times New Roman" w:cs="Times New Roman"/>
          <w:sz w:val="28"/>
          <w:szCs w:val="28"/>
          <w:lang w:val="vi-VN"/>
        </w:rPr>
        <w:t xml:space="preserve">lựa chọn, </w:t>
      </w:r>
      <w:r w:rsidR="00157835" w:rsidRPr="00A348BA">
        <w:rPr>
          <w:rFonts w:ascii="Times New Roman" w:eastAsia="Times New Roman" w:hAnsi="Times New Roman" w:cs="Times New Roman"/>
          <w:sz w:val="28"/>
          <w:szCs w:val="28"/>
          <w:lang w:val="vi-VN"/>
        </w:rPr>
        <w:t>điều chỉnh,</w:t>
      </w:r>
      <w:r w:rsidR="008E5425" w:rsidRPr="00A348BA">
        <w:rPr>
          <w:rFonts w:ascii="Times New Roman" w:eastAsia="Times New Roman" w:hAnsi="Times New Roman" w:cs="Times New Roman"/>
          <w:sz w:val="28"/>
          <w:szCs w:val="28"/>
          <w:lang w:val="vi-VN"/>
        </w:rPr>
        <w:t xml:space="preserve"> </w:t>
      </w:r>
      <w:r w:rsidR="003E34B7" w:rsidRPr="00A348BA">
        <w:rPr>
          <w:rFonts w:ascii="Times New Roman" w:eastAsia="Times New Roman" w:hAnsi="Times New Roman" w:cs="Times New Roman"/>
          <w:sz w:val="28"/>
          <w:szCs w:val="28"/>
          <w:lang w:val="vi-VN"/>
        </w:rPr>
        <w:t>kết thúc</w:t>
      </w:r>
      <w:r w:rsidR="00A8269F" w:rsidRPr="00A348BA">
        <w:rPr>
          <w:rFonts w:ascii="Times New Roman" w:eastAsia="Times New Roman" w:hAnsi="Times New Roman" w:cs="Times New Roman"/>
          <w:sz w:val="28"/>
          <w:szCs w:val="28"/>
          <w:lang w:val="vi-VN"/>
        </w:rPr>
        <w:t xml:space="preserve">, </w:t>
      </w:r>
      <w:r w:rsidR="00157835" w:rsidRPr="00A348BA">
        <w:rPr>
          <w:rFonts w:ascii="Times New Roman" w:eastAsia="Times New Roman" w:hAnsi="Times New Roman" w:cs="Times New Roman"/>
          <w:sz w:val="28"/>
          <w:szCs w:val="28"/>
          <w:lang w:val="vi-VN"/>
        </w:rPr>
        <w:t xml:space="preserve">hoàn thành việc thử nghiệm có kiểm soát công nghệ, quy trình, giải pháp, sản phẩm, dịch vụ, mô hình kinh doanh mới và các mô hình </w:t>
      </w:r>
      <w:r w:rsidR="002A5772" w:rsidRPr="00A348BA">
        <w:rPr>
          <w:rFonts w:ascii="Times New Roman" w:eastAsia="Times New Roman" w:hAnsi="Times New Roman" w:cs="Times New Roman"/>
          <w:sz w:val="28"/>
          <w:szCs w:val="28"/>
          <w:lang w:val="vi-VN"/>
        </w:rPr>
        <w:t>khác;</w:t>
      </w:r>
    </w:p>
    <w:p w14:paraId="4B62E9E5" w14:textId="7C0F2508" w:rsidR="00116D9F" w:rsidRPr="00A348BA" w:rsidRDefault="0015783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116D9F" w:rsidRPr="00A348BA">
        <w:rPr>
          <w:rFonts w:ascii="Times New Roman" w:eastAsia="Times New Roman" w:hAnsi="Times New Roman" w:cs="Times New Roman"/>
          <w:sz w:val="28"/>
          <w:szCs w:val="28"/>
          <w:lang w:val="vi-VN"/>
        </w:rPr>
        <w:t xml:space="preserve">Quyết định cho phép thử nghiệm </w:t>
      </w:r>
      <w:r w:rsidR="009D51B4" w:rsidRPr="00A348BA">
        <w:rPr>
          <w:rFonts w:ascii="Times New Roman" w:eastAsia="Times New Roman" w:hAnsi="Times New Roman" w:cs="Times New Roman"/>
          <w:sz w:val="28"/>
          <w:szCs w:val="28"/>
          <w:lang w:val="vi-VN"/>
        </w:rPr>
        <w:t xml:space="preserve">có kiểm soát và ban hành quy chế thử nghiệm </w:t>
      </w:r>
      <w:r w:rsidR="00145C41" w:rsidRPr="00A348BA">
        <w:rPr>
          <w:rFonts w:ascii="Times New Roman" w:eastAsia="Times New Roman" w:hAnsi="Times New Roman" w:cs="Times New Roman"/>
          <w:sz w:val="28"/>
          <w:szCs w:val="28"/>
          <w:lang w:val="vi-VN"/>
        </w:rPr>
        <w:t xml:space="preserve">có kiểm soát </w:t>
      </w:r>
      <w:r w:rsidR="009D51B4" w:rsidRPr="00A348BA">
        <w:rPr>
          <w:rFonts w:ascii="Times New Roman" w:eastAsia="Times New Roman" w:hAnsi="Times New Roman" w:cs="Times New Roman"/>
          <w:sz w:val="28"/>
          <w:szCs w:val="28"/>
          <w:lang w:val="vi-VN"/>
        </w:rPr>
        <w:t>đối với từng dự án thử nghiệm</w:t>
      </w:r>
      <w:r w:rsidR="00116D9F" w:rsidRPr="00A348BA">
        <w:rPr>
          <w:rFonts w:ascii="Times New Roman" w:eastAsia="Times New Roman" w:hAnsi="Times New Roman" w:cs="Times New Roman"/>
          <w:sz w:val="28"/>
          <w:szCs w:val="28"/>
          <w:lang w:val="vi-VN"/>
        </w:rPr>
        <w:t>; quyết định việc tạm thời không áp dụng một số quy định pháp luật trong phạm vi giới hạn thử nghiệm</w:t>
      </w:r>
      <w:r w:rsidR="00EF6426" w:rsidRPr="00A348BA">
        <w:rPr>
          <w:rFonts w:ascii="Times New Roman" w:eastAsia="Times New Roman" w:hAnsi="Times New Roman" w:cs="Times New Roman"/>
          <w:sz w:val="28"/>
          <w:szCs w:val="28"/>
          <w:lang w:val="vi-VN"/>
        </w:rPr>
        <w:t xml:space="preserve"> có kiểm soát</w:t>
      </w:r>
      <w:r w:rsidR="00116D9F" w:rsidRPr="00A348BA">
        <w:rPr>
          <w:rFonts w:ascii="Times New Roman" w:eastAsia="Times New Roman" w:hAnsi="Times New Roman" w:cs="Times New Roman"/>
          <w:sz w:val="28"/>
          <w:szCs w:val="28"/>
          <w:lang w:val="vi-VN"/>
        </w:rPr>
        <w:t xml:space="preserve"> đối với từng dự án thử nghiệm cụ thể đã có quy định của pháp luật nhưng không đủ cụ thể hoặc không còn phù hợp; điều chỉnh phạm vi thử nghiệm, tạm dừng, gia hạn, kết thúc thử nghiệm</w:t>
      </w:r>
      <w:r w:rsidR="00EF6426" w:rsidRPr="00A348BA">
        <w:rPr>
          <w:rFonts w:ascii="Times New Roman" w:eastAsia="Times New Roman" w:hAnsi="Times New Roman" w:cs="Times New Roman"/>
          <w:sz w:val="28"/>
          <w:szCs w:val="28"/>
          <w:lang w:val="vi-VN"/>
        </w:rPr>
        <w:t xml:space="preserve"> có kiểm soát</w:t>
      </w:r>
      <w:r w:rsidR="00116D9F" w:rsidRPr="00A348BA">
        <w:rPr>
          <w:rFonts w:ascii="Times New Roman" w:eastAsia="Times New Roman" w:hAnsi="Times New Roman" w:cs="Times New Roman"/>
          <w:sz w:val="28"/>
          <w:szCs w:val="28"/>
          <w:lang w:val="vi-VN"/>
        </w:rPr>
        <w:t>;</w:t>
      </w:r>
    </w:p>
    <w:p w14:paraId="0597E395" w14:textId="18C82171" w:rsidR="00116D9F" w:rsidRPr="00A348BA" w:rsidRDefault="00C320A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w:t>
      </w:r>
      <w:r w:rsidR="00116D9F" w:rsidRPr="00A348BA">
        <w:rPr>
          <w:rFonts w:ascii="Times New Roman" w:eastAsia="Times New Roman" w:hAnsi="Times New Roman" w:cs="Times New Roman"/>
          <w:sz w:val="28"/>
          <w:szCs w:val="28"/>
          <w:lang w:val="vi-VN"/>
        </w:rPr>
        <w:t>) Báo cáo Hội đồng nhân dân Thành phố về tình hình, kết quả thử nghiệm có kiểm soát; kiến nghị cơ quan có thẩm quyền hoàn thiện pháp luật về lĩnh vực, nội dung có liên quan.</w:t>
      </w:r>
    </w:p>
    <w:p w14:paraId="3487378C" w14:textId="1222D4AB" w:rsidR="00907A2A" w:rsidRPr="00A348BA" w:rsidRDefault="000124A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3. Chủ tịch Ủy ban nhân dân Thành phố </w:t>
      </w:r>
      <w:r w:rsidR="00907A2A" w:rsidRPr="00A348BA">
        <w:rPr>
          <w:rFonts w:ascii="Times New Roman" w:eastAsia="Times New Roman" w:hAnsi="Times New Roman" w:cs="Times New Roman"/>
          <w:sz w:val="28"/>
          <w:szCs w:val="28"/>
          <w:lang w:val="vi-VN"/>
        </w:rPr>
        <w:t>quyết định</w:t>
      </w:r>
      <w:r w:rsidR="000C7EF9" w:rsidRPr="00A348BA">
        <w:rPr>
          <w:rFonts w:ascii="Times New Roman" w:eastAsia="Times New Roman" w:hAnsi="Times New Roman" w:cs="Times New Roman"/>
          <w:sz w:val="28"/>
          <w:szCs w:val="28"/>
          <w:lang w:val="vi-VN"/>
        </w:rPr>
        <w:t xml:space="preserve"> d</w:t>
      </w:r>
      <w:r w:rsidR="00907A2A" w:rsidRPr="00A348BA">
        <w:rPr>
          <w:rFonts w:ascii="Times New Roman" w:eastAsia="Times New Roman" w:hAnsi="Times New Roman" w:cs="Times New Roman"/>
          <w:sz w:val="28"/>
          <w:szCs w:val="28"/>
          <w:lang w:val="vi-VN"/>
        </w:rPr>
        <w:t>ự án thử nghiệm có kiểm soát được sử dụng cơ sở dữ liệu của cơ quan nhà nước liên quan để phục vụ thử nghiệm có kiểm soát; hỗ trợ phát triển thị trường đối với dự án thử nghiệm có kiểm soát.</w:t>
      </w:r>
    </w:p>
    <w:p w14:paraId="478E52FE" w14:textId="2647D717" w:rsidR="00672DC4" w:rsidRPr="00A348BA" w:rsidRDefault="00672DC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Việc thực hiện thử nghiệm có kiểm soát phải bảo đảm đáp ứng các yêu cầu về quốc phòng, an ninh, trật tự, an toàn xã hội, lợi ích công cộng, bảo vệ quyền lợi của người tham gia thử nghiệm.</w:t>
      </w:r>
    </w:p>
    <w:p w14:paraId="0EDF450D" w14:textId="3AC63796"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F1637" w:rsidRPr="00A348BA">
        <w:rPr>
          <w:rFonts w:ascii="Times New Roman" w:eastAsia="Times New Roman" w:hAnsi="Times New Roman" w:cs="Times New Roman"/>
          <w:b/>
          <w:bCs/>
          <w:sz w:val="28"/>
          <w:szCs w:val="28"/>
          <w:lang w:val="vi-VN"/>
        </w:rPr>
        <w:t>30</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Phát triển khu công nghệ cao</w:t>
      </w:r>
      <w:r w:rsidR="00A00C45" w:rsidRPr="00A348BA">
        <w:rPr>
          <w:rFonts w:ascii="Times New Roman" w:eastAsia="Times New Roman" w:hAnsi="Times New Roman" w:cs="Times New Roman"/>
          <w:b/>
          <w:bCs/>
          <w:sz w:val="28"/>
          <w:szCs w:val="28"/>
          <w:lang w:val="vi-VN"/>
        </w:rPr>
        <w:t xml:space="preserve"> trên địa bàn Thành phố</w:t>
      </w:r>
    </w:p>
    <w:p w14:paraId="2E116B6B" w14:textId="029B534C"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1. Khu công nghệ cao trên địa bàn Thành phố bao gồm loại hình khu công nghệ cao, khu công nghệ số tập trung, khu nông nghiệp ứng dụng công nghệ cao và loại hình tập trung, liên kết ứng dụng, phát triển công nghệ cao trong các lĩnh vực khác.</w:t>
      </w:r>
    </w:p>
    <w:p w14:paraId="6D52C382" w14:textId="4FB691C9"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2. Khu công nghệ cao trên địa bàn Thành phố là khu vực nghiên cứu, phát triển, thử nghiệm, ứng dụng công nghệ cao, đào tạo nhân lực công nghệ cao, sản xuất sản phẩm công nghệ cao và đổi mới sáng tạo trọng điểm của đất nước và Thành phố Hồ Chí Minh; là nơi thử nghiệm, thí điểm về cơ chế, chính sách cho việc quản lý, phát triển công nghệ cao và các khu công nghệ cao trong cả nước.</w:t>
      </w:r>
    </w:p>
    <w:p w14:paraId="1B2331B0" w14:textId="3FDEB1D7"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3. Hội đồng nhân dân Thành phố quy định:</w:t>
      </w:r>
    </w:p>
    <w:p w14:paraId="3035F04D" w14:textId="3F06C1DC"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a) Việc thành lập, điều chỉnh, đầu tư xây dựng, quản lý và phát triển khu công nghệ cao; chức năng, nhiệm vụ của khu công nghệ cao</w:t>
      </w:r>
      <w:r w:rsidR="00D8726C" w:rsidRPr="00A348BA">
        <w:rPr>
          <w:rFonts w:ascii="Times New Roman" w:eastAsia="Times New Roman" w:hAnsi="Times New Roman" w:cs="Times New Roman"/>
          <w:iCs/>
          <w:sz w:val="28"/>
          <w:szCs w:val="28"/>
          <w:lang w:val="vi-VN"/>
        </w:rPr>
        <w:t xml:space="preserve"> trên địa bàn Thành phố</w:t>
      </w:r>
      <w:r w:rsidRPr="00A348BA">
        <w:rPr>
          <w:rFonts w:ascii="Times New Roman" w:eastAsia="Times New Roman" w:hAnsi="Times New Roman" w:cs="Times New Roman"/>
          <w:iCs/>
          <w:sz w:val="28"/>
          <w:szCs w:val="28"/>
          <w:lang w:val="vi-VN"/>
        </w:rPr>
        <w:t>;</w:t>
      </w:r>
    </w:p>
    <w:p w14:paraId="205078C4" w14:textId="77777777"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b) Cơ chế, chính sách ưu đãi, hỗ trợ và nguồn lực hỗ trợ phát triển hạ tầng khu công nghệ cao, dự án đầu tư và các hoạt động tại khu công nghệ cao;</w:t>
      </w:r>
    </w:p>
    <w:p w14:paraId="4A35B2EC" w14:textId="38F2AB1A"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c) Cơ chế, chính sách, mô hình về quản lý, quản trị khu công nghệ cao </w:t>
      </w:r>
      <w:r w:rsidR="00D8726C" w:rsidRPr="00A348BA">
        <w:rPr>
          <w:rFonts w:ascii="Times New Roman" w:eastAsia="Times New Roman" w:hAnsi="Times New Roman" w:cs="Times New Roman"/>
          <w:iCs/>
          <w:sz w:val="28"/>
          <w:szCs w:val="28"/>
          <w:lang w:val="vi-VN"/>
        </w:rPr>
        <w:t xml:space="preserve">trên địa bàn Thành phố </w:t>
      </w:r>
      <w:r w:rsidRPr="00A348BA">
        <w:rPr>
          <w:rFonts w:ascii="Times New Roman" w:eastAsia="Times New Roman" w:hAnsi="Times New Roman" w:cs="Times New Roman"/>
          <w:iCs/>
          <w:sz w:val="28"/>
          <w:szCs w:val="28"/>
          <w:lang w:val="vi-VN"/>
        </w:rPr>
        <w:t>và các nội dung khác phục vụ phát triển khu công nghệ cao</w:t>
      </w:r>
      <w:r w:rsidR="00D8726C" w:rsidRPr="00A348BA">
        <w:rPr>
          <w:rFonts w:ascii="Times New Roman" w:eastAsia="Times New Roman" w:hAnsi="Times New Roman" w:cs="Times New Roman"/>
          <w:iCs/>
          <w:sz w:val="28"/>
          <w:szCs w:val="28"/>
          <w:lang w:val="vi-VN"/>
        </w:rPr>
        <w:t xml:space="preserve"> trên địa bàn Thành phố</w:t>
      </w:r>
      <w:r w:rsidRPr="00A348BA">
        <w:rPr>
          <w:rFonts w:ascii="Times New Roman" w:eastAsia="Times New Roman" w:hAnsi="Times New Roman" w:cs="Times New Roman"/>
          <w:iCs/>
          <w:sz w:val="28"/>
          <w:szCs w:val="28"/>
          <w:lang w:val="vi-VN"/>
        </w:rPr>
        <w:t>;</w:t>
      </w:r>
    </w:p>
    <w:p w14:paraId="091DD8A9" w14:textId="22408E1B"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d) Cơ chế, chính sách phát triển đô thị công nghệ cao xuất phát từ yêu cầu và tình hình thực tiễn tại Thành phố.</w:t>
      </w:r>
    </w:p>
    <w:p w14:paraId="590D8576" w14:textId="255D6FB5" w:rsidR="00B516D7" w:rsidRPr="00A348BA" w:rsidRDefault="00B516D7" w:rsidP="00284FAB">
      <w:pPr>
        <w:spacing w:before="120"/>
        <w:ind w:firstLine="708"/>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4. Cơ quan quản lý khu công nghệ cao trên địa bàn Thành phố là cơ quan trực thuộc Ủy ban nhân dân Thành</w:t>
      </w:r>
      <w:r w:rsidR="00FB05CE" w:rsidRPr="00A348BA">
        <w:rPr>
          <w:rFonts w:ascii="Times New Roman" w:eastAsia="Times New Roman" w:hAnsi="Times New Roman" w:cs="Times New Roman"/>
          <w:iCs/>
          <w:sz w:val="28"/>
          <w:szCs w:val="28"/>
          <w:lang w:val="vi-VN"/>
        </w:rPr>
        <w:t xml:space="preserve"> phố;</w:t>
      </w:r>
      <w:r w:rsidRPr="00A348BA">
        <w:rPr>
          <w:rFonts w:ascii="Times New Roman" w:eastAsia="Times New Roman" w:hAnsi="Times New Roman" w:cs="Times New Roman"/>
          <w:iCs/>
          <w:sz w:val="28"/>
          <w:szCs w:val="28"/>
          <w:lang w:val="vi-VN"/>
        </w:rPr>
        <w:t xml:space="preserve"> </w:t>
      </w:r>
      <w:r w:rsidR="00BC76BE" w:rsidRPr="00A348BA">
        <w:rPr>
          <w:rFonts w:ascii="Times New Roman" w:eastAsia="Times New Roman" w:hAnsi="Times New Roman" w:cs="Times New Roman"/>
          <w:iCs/>
          <w:sz w:val="28"/>
          <w:szCs w:val="28"/>
          <w:lang w:val="vi-VN"/>
        </w:rPr>
        <w:t xml:space="preserve">thực hiện chức năng quản lý nhà nước và chức năng khác đối với khu công nghệ cao theo quy định của Ủy ban nhân dân Thành </w:t>
      </w:r>
      <w:r w:rsidRPr="00A348BA">
        <w:rPr>
          <w:rFonts w:ascii="Times New Roman" w:eastAsia="Times New Roman" w:hAnsi="Times New Roman" w:cs="Times New Roman"/>
          <w:iCs/>
          <w:sz w:val="28"/>
          <w:szCs w:val="28"/>
          <w:lang w:val="vi-VN"/>
        </w:rPr>
        <w:t>phố.</w:t>
      </w:r>
    </w:p>
    <w:p w14:paraId="53307180" w14:textId="77777777"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VI</w:t>
      </w:r>
    </w:p>
    <w:p w14:paraId="047F1259" w14:textId="77777777"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NGUỒN LỰC PHÁT TRIỂN ĐÔ THỊ ĐẶC BIỆT</w:t>
      </w:r>
    </w:p>
    <w:p w14:paraId="19EF8174" w14:textId="121F901A"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B516D7" w:rsidRPr="00A348BA">
        <w:rPr>
          <w:rFonts w:ascii="Times New Roman" w:eastAsia="Times New Roman" w:hAnsi="Times New Roman" w:cs="Times New Roman"/>
          <w:b/>
          <w:bCs/>
          <w:sz w:val="28"/>
          <w:szCs w:val="28"/>
          <w:lang w:val="vi-VN"/>
        </w:rPr>
        <w:t>31</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Quản lý, sử dụng tài chính, ngân sách</w:t>
      </w:r>
    </w:p>
    <w:p w14:paraId="1445FD8F" w14:textId="5D454DA2"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1.</w:t>
      </w:r>
      <w:r w:rsidRPr="00A348BA">
        <w:rPr>
          <w:rFonts w:ascii="Times New Roman" w:eastAsia="Times New Roman" w:hAnsi="Times New Roman" w:cs="Times New Roman"/>
          <w:b/>
          <w:bCs/>
          <w:sz w:val="28"/>
          <w:szCs w:val="28"/>
          <w:lang w:val="vi-VN"/>
        </w:rPr>
        <w:t xml:space="preserve"> </w:t>
      </w:r>
      <w:r w:rsidRPr="00A348BA">
        <w:rPr>
          <w:rFonts w:ascii="Times New Roman" w:eastAsia="Times New Roman" w:hAnsi="Times New Roman" w:cs="Times New Roman"/>
          <w:sz w:val="28"/>
          <w:szCs w:val="28"/>
          <w:lang w:val="vi-VN"/>
        </w:rPr>
        <w:t>Ngân sách trung ương bổ sung có mục tiêu cho ngân sách Thành phố toàn bộ số tăng thu ngân sách trung ương từ các khoản thu phân chia giữa ngân sách trung ương và ngân sách Thành phố so với dự toán Thủ tướng Chính phủ giao sau khi đã thực hiện thưởng vượt dự toán các khoản thu theo quy định của pháp luật về ngân sách nhà nước đối với các khoản thu sau đây:</w:t>
      </w:r>
    </w:p>
    <w:p w14:paraId="5C1D1630"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Thuế thu nhập doanh nghiệp (trừ thuế thu nhập doanh nghiệp từ hoạt động thăm dò, khai thác dầu, khí và thuế thu nhập doanh nghiệp bổ sung theo quy định chống xói mòn cơ sở thuế toàn cầu);</w:t>
      </w:r>
    </w:p>
    <w:p w14:paraId="62E914F7"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Thuế thu nhập cá nhân;</w:t>
      </w:r>
    </w:p>
    <w:p w14:paraId="22D6264B"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Thuế tiêu thụ đặc biệt, trừ khoản hoàn thuế tiêu thụ đặc biệt (nếu có) và thuế tiêu thụ đặc biệt thu từ hàng hóa nhập khẩu;</w:t>
      </w:r>
    </w:p>
    <w:p w14:paraId="0C87C791"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Thuế bảo vệ môi trường.</w:t>
      </w:r>
    </w:p>
    <w:p w14:paraId="4FFFC19E" w14:textId="46C02275"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Ngân sách trung ương bổ sung có mục tiêu cho ngân sách Thành phố toàn bộ số tăng thu từ các khoản thu ngân sách trung ương hưởng 100% trên địa bàn Thành phố so với dự toán Thủ tướng Chính phủ giao đối với các khoản thu sau đây:</w:t>
      </w:r>
    </w:p>
    <w:p w14:paraId="21B3B03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Thuế xuất khẩu, thuế nhập khẩu, thuế nhập khẩu bổ sung;</w:t>
      </w:r>
    </w:p>
    <w:p w14:paraId="057C7525"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Thuế tiêu thụ đặc biệt thu từ hàng hóa nhập khẩu;</w:t>
      </w:r>
    </w:p>
    <w:p w14:paraId="12A6B847"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Phí thu từ các hoạt động dịch vụ do các cơ quan nhà nước trung ương thực hiện (trừ phí thu từ hoạt động thăm dò, khai thác dầu, khí). Các khoản phí thu từ hoạt động dịch vụ do đơn vị sự nghiệp công lập và tổ chức được cơ quan có thẩm quyền giao cung cấp dịch vụ công nộp ngân sách nhà nước theo quy định của pháp luật;</w:t>
      </w:r>
    </w:p>
    <w:p w14:paraId="20F8393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Lệ phí do các cơ quan nhà nước trung ương thu, trừ lệ phí trước bạ theo quy định của pháp luật về ngân sách nhà nước.</w:t>
      </w:r>
    </w:p>
    <w:p w14:paraId="6DB88A8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Khoản bổ sung có mục tiêu của ngân sách trung ương cho ngân sách Thành phố quy định tại khoản 1 và khoản 2 Điều này không vượt quá tổng số tăng thu ngân sách trung ương trên địa bàn so với thực hiện thu năm trước và bảo đảm ngân sách trung ương không hụt thu. Việc xác định số bổ sung có mục tiêu trên cơ sở tổng các khoản thu, không tính riêng từng khoản thu. Trong trường hợp cần thiết, Chính phủ quyết định mức bổ sung có mục tiêu phù hợp với yêu cầu thực tế điều hành ngân sách nhà nước, bảo đảm tính chủ đạo của ngân sách trung ương.</w:t>
      </w:r>
    </w:p>
    <w:p w14:paraId="5BA79E82"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Các khoản thu quy định tại khoản 1 và khoản 2 Điều này không bao gồm khoản thu không giao cho Thành phố quản lý thu, không phát sinh trên địa bàn Thành phố mà chỉ hạch toán nộp ở Thành phố; khoản thu đã được cấp có thẩm </w:t>
      </w:r>
      <w:r w:rsidRPr="00A348BA">
        <w:rPr>
          <w:rFonts w:ascii="Times New Roman" w:eastAsia="Times New Roman" w:hAnsi="Times New Roman" w:cs="Times New Roman"/>
          <w:sz w:val="28"/>
          <w:szCs w:val="28"/>
          <w:lang w:val="vi-VN"/>
        </w:rPr>
        <w:lastRenderedPageBreak/>
        <w:t>quyền cho phép sử dụng cho nhiệm vụ chi cụ thể; khoản hạch toán ghi thu, ghi chi và các khoản thu được để lại đơn vị chi quản lý qua ngân sách nhà nước theo quy định của pháp luật.</w:t>
      </w:r>
    </w:p>
    <w:p w14:paraId="4878BB11" w14:textId="77777777" w:rsidR="00116D9F" w:rsidRPr="00240351" w:rsidRDefault="00116D9F" w:rsidP="00284FAB">
      <w:pPr>
        <w:spacing w:before="120"/>
        <w:ind w:firstLine="700"/>
        <w:jc w:val="both"/>
        <w:rPr>
          <w:rFonts w:ascii="Times New Roman" w:eastAsia="Times New Roman" w:hAnsi="Times New Roman" w:cs="Times New Roman"/>
          <w:spacing w:val="-6"/>
          <w:sz w:val="28"/>
          <w:szCs w:val="28"/>
          <w:lang w:val="vi-VN"/>
        </w:rPr>
      </w:pPr>
      <w:r w:rsidRPr="00240351">
        <w:rPr>
          <w:rFonts w:ascii="Times New Roman" w:eastAsia="Times New Roman" w:hAnsi="Times New Roman" w:cs="Times New Roman"/>
          <w:spacing w:val="-6"/>
          <w:sz w:val="28"/>
          <w:szCs w:val="28"/>
          <w:lang w:val="vi-VN"/>
        </w:rPr>
        <w:t>Các khoản thu quy định tại các điểm a, c, d và đ khoản 4 Điều này không dùng để xác định số bổ sung cân đối từ ngân sách trung ương cho ngân sách Thành phố.</w:t>
      </w:r>
    </w:p>
    <w:p w14:paraId="5AAD4CD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Ngân sách Thành phố được hưởng toàn bộ các khoản thu sau đây:</w:t>
      </w:r>
    </w:p>
    <w:p w14:paraId="4569FA39" w14:textId="53F6BDD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Thu tiền sử dụng đất thuộc thẩm quyền quản lý của Thành phố;</w:t>
      </w:r>
    </w:p>
    <w:p w14:paraId="0DB12AF0" w14:textId="3BDDCB0E"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Thu tiền cho thuê đất thuộc thẩm quyền quản lý của Thành phố;</w:t>
      </w:r>
    </w:p>
    <w:p w14:paraId="60C8DE93"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Thu từ giao dịch tín chỉ các-bon, kết quả giảm phát thải khí nhà kính từ các chương trình, dự án theo cơ chế trao đổi, bù trừ tín chỉ các-bon sử dụng ngân sách Thành phố;</w:t>
      </w:r>
    </w:p>
    <w:p w14:paraId="150F9FB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Thu từ phí, lệ phí do Hội đồng nhân dân Thành phố ban hành ngoài Danh mục phí, lệ phí theo quy định của pháp luật về phí, lệ phí;</w:t>
      </w:r>
    </w:p>
    <w:p w14:paraId="13701CE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Các khoản thu khác theo quy định tại Luật này mà chưa được quy định trong pháp luật về ngân sách nhà nước.</w:t>
      </w:r>
    </w:p>
    <w:p w14:paraId="4F11C4C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Hội đồng nhân dân Thành phố có thẩm quyền:</w:t>
      </w:r>
    </w:p>
    <w:p w14:paraId="77B7C21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Quy định nội dung chi từ nguồn thực hiện chính sách tiền lương của Thành phố;</w:t>
      </w:r>
    </w:p>
    <w:p w14:paraId="5F9EC3F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nội dung chi từ nguồn tăng thu ngân sách Thành phố, nguồn thưởng vượt dự toán các khoản thu phân chia giữa ngân sách trung ương và ngân sách Thành phố và nguồn bổ sung có mục tiêu từ nguồn tăng thu ngân sách trung ương quy định tại khoản 1 và khoản 2 Điều này, ngoài các nội dung đã được quy định theo pháp luật về ngân sách nhà nước;</w:t>
      </w:r>
    </w:p>
    <w:p w14:paraId="39EEF22A" w14:textId="71677A7F" w:rsidR="00D33D20"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Quy định việc phát hành trái phiếu chính quyền địa phương, trái phiếu dự án, trái phiếu công trình, trái phiếu đô thị, trái phiếu xanh; vay</w:t>
      </w:r>
      <w:r w:rsidR="00CB470B" w:rsidRPr="00A348BA">
        <w:rPr>
          <w:rFonts w:ascii="Times New Roman" w:eastAsia="Times New Roman" w:hAnsi="Times New Roman" w:cs="Times New Roman"/>
          <w:sz w:val="28"/>
          <w:szCs w:val="28"/>
          <w:lang w:val="vi-VN"/>
        </w:rPr>
        <w:t xml:space="preserve"> từ các </w:t>
      </w:r>
      <w:r w:rsidR="00CB470B" w:rsidRPr="00A348BA">
        <w:rPr>
          <w:rFonts w:ascii="Times New Roman" w:hAnsi="Times New Roman" w:cs="Times New Roman"/>
          <w:sz w:val="28"/>
          <w:szCs w:val="28"/>
          <w:lang w:val="vi-VN"/>
        </w:rPr>
        <w:t xml:space="preserve">tổ </w:t>
      </w:r>
      <w:r w:rsidR="00CB470B" w:rsidRPr="00A348BA">
        <w:rPr>
          <w:rFonts w:ascii="Times New Roman" w:eastAsia="Times New Roman" w:hAnsi="Times New Roman" w:cs="Times New Roman"/>
          <w:sz w:val="28"/>
          <w:szCs w:val="28"/>
          <w:lang w:val="vi-VN"/>
        </w:rPr>
        <w:t xml:space="preserve">chức tài chính trong </w:t>
      </w:r>
      <w:r w:rsidR="00CB470B" w:rsidRPr="00A348BA">
        <w:rPr>
          <w:rFonts w:ascii="Times New Roman" w:hAnsi="Times New Roman" w:cs="Times New Roman"/>
          <w:sz w:val="28"/>
          <w:szCs w:val="28"/>
          <w:lang w:val="vi-VN"/>
        </w:rPr>
        <w:t xml:space="preserve">nước, quốc </w:t>
      </w:r>
      <w:r w:rsidR="00CB470B" w:rsidRPr="00A348BA">
        <w:rPr>
          <w:rFonts w:ascii="Times New Roman" w:eastAsia="Times New Roman" w:hAnsi="Times New Roman" w:cs="Times New Roman"/>
          <w:sz w:val="28"/>
          <w:szCs w:val="28"/>
          <w:lang w:val="vi-VN"/>
        </w:rPr>
        <w:t>tế</w:t>
      </w:r>
      <w:r w:rsidR="00192B50" w:rsidRPr="00A348BA">
        <w:rPr>
          <w:rFonts w:ascii="Times New Roman" w:eastAsia="Times New Roman" w:hAnsi="Times New Roman" w:cs="Times New Roman"/>
          <w:sz w:val="28"/>
          <w:szCs w:val="28"/>
          <w:lang w:val="vi-VN"/>
        </w:rPr>
        <w:t xml:space="preserve"> để huy động vốn nhằm triển khai các dự án </w:t>
      </w:r>
      <w:r w:rsidR="002C7824" w:rsidRPr="00A348BA">
        <w:rPr>
          <w:rFonts w:ascii="Times New Roman" w:eastAsia="Times New Roman" w:hAnsi="Times New Roman" w:cs="Times New Roman"/>
          <w:sz w:val="28"/>
          <w:szCs w:val="28"/>
          <w:lang w:val="vi-VN"/>
        </w:rPr>
        <w:t>đầu tư</w:t>
      </w:r>
      <w:r w:rsidR="0088615B" w:rsidRPr="00A348BA">
        <w:rPr>
          <w:rFonts w:ascii="Times New Roman" w:eastAsia="Times New Roman" w:hAnsi="Times New Roman" w:cs="Times New Roman"/>
          <w:sz w:val="28"/>
          <w:szCs w:val="28"/>
          <w:lang w:val="vi-VN"/>
        </w:rPr>
        <w:t xml:space="preserve"> </w:t>
      </w:r>
      <w:r w:rsidR="00192B50" w:rsidRPr="00A348BA">
        <w:rPr>
          <w:rFonts w:ascii="Times New Roman" w:eastAsia="Times New Roman" w:hAnsi="Times New Roman" w:cs="Times New Roman"/>
          <w:sz w:val="28"/>
          <w:szCs w:val="28"/>
          <w:lang w:val="vi-VN"/>
        </w:rPr>
        <w:t>của Thành phố</w:t>
      </w:r>
      <w:r w:rsidR="002C7824" w:rsidRPr="00A348BA">
        <w:rPr>
          <w:rFonts w:ascii="Times New Roman" w:eastAsia="Times New Roman" w:hAnsi="Times New Roman" w:cs="Times New Roman"/>
          <w:sz w:val="28"/>
          <w:szCs w:val="28"/>
          <w:lang w:val="vi-VN"/>
        </w:rPr>
        <w:t>;</w:t>
      </w:r>
    </w:p>
    <w:p w14:paraId="3AF6CF8D" w14:textId="04522230"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Quy định việc sắp xếp, tổ chức lại các quỹ tài chính nhà nước ngoài ngân sách, đổi mới mô hình tổ chức, cơ chế hoạt động theo hướng đa mục tiêu, đa chức năng, bảo đảm tinh gọn, hiệu quả;</w:t>
      </w:r>
    </w:p>
    <w:p w14:paraId="29851D21"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Quy định hoặc giao Ủy ban nhân dân Thành phố quy định chế độ, tiêu chuẩn, định mức chi, cơ chế khoán chi đối với các nhiệm vụ chi sử dụng ngân sách Thành phố khác hoặc chưa được quy định trong văn bản của cơ quan nhà nước cấp trên;</w:t>
      </w:r>
    </w:p>
    <w:p w14:paraId="72BB4AB6" w14:textId="22BB2735"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e) Quy định việc bố trí nguồn vốn đầu tư công trong phạm vi tổng mức vốn kế hoạch đầu tư công hằng năm để thực hiện nhiệm vụ chuẩn bị đầu tư, thực hiện dự án cho các dự án có trong danh mục đầu tư công trung hạn, quyết toán dự án hoàn thành và các dự án khẩn cấp khi được người có thẩm quyền phê duyệt lệnh khẩn cấp không phụ thuộc vào mức vốn hằng năm đã giao cho từng dự án; việc bố trí nguồn vốn chi thường xuyên để chủ động phân bổ và giao dự toán thực hiện chuẩn bị đầu tư, quyết toán dự án hoàn thành trong năm ngân sách.</w:t>
      </w:r>
    </w:p>
    <w:p w14:paraId="162E0C26"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Việc bố trí vốn phải bảo đảm yêu cầu về kỷ luật, kỷ cương giải ngân các nguồn vốn, không phát sinh nợ đọng xây dựng cơ bản;</w:t>
      </w:r>
    </w:p>
    <w:p w14:paraId="7F94D42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 Quyết định cơ cấu chi ngân sách Thành phố phù hợp với các nhiệm vụ phát triển kinh tế - xã hội của địa phương; việc sử dụng các nguồn kết dư ngân sách, quỹ ngân sách của Thành phố;</w:t>
      </w:r>
    </w:p>
    <w:p w14:paraId="0B9C183E"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 Quyết định việc sử dụng ngân sách cấp Thành phố để thực hiện dự án đầu tư, công trình, dự án ngoài địa bàn Thành phố;</w:t>
      </w:r>
    </w:p>
    <w:p w14:paraId="31F55165" w14:textId="29D35013" w:rsidR="00937BE2"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 Quyết định việc sử dụng ngân sách</w:t>
      </w:r>
      <w:r w:rsidR="00000F8C" w:rsidRPr="00A348BA">
        <w:rPr>
          <w:rFonts w:ascii="Times New Roman" w:eastAsia="Times New Roman" w:hAnsi="Times New Roman" w:cs="Times New Roman"/>
          <w:sz w:val="28"/>
          <w:szCs w:val="28"/>
          <w:lang w:val="vi-VN"/>
        </w:rPr>
        <w:t xml:space="preserve"> cấp</w:t>
      </w:r>
      <w:r w:rsidRPr="00A348BA">
        <w:rPr>
          <w:rFonts w:ascii="Times New Roman" w:eastAsia="Times New Roman" w:hAnsi="Times New Roman" w:cs="Times New Roman"/>
          <w:sz w:val="28"/>
          <w:szCs w:val="28"/>
          <w:lang w:val="vi-VN"/>
        </w:rPr>
        <w:t xml:space="preserve"> Thành phố để hỗ trợ cơ quan Trung ương</w:t>
      </w:r>
      <w:r w:rsidR="00000F8C"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địa phương khác trong nước hoặc hỗ trợ quốc gia khác</w:t>
      </w:r>
      <w:r w:rsidR="00E421C1"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w:t>
      </w:r>
    </w:p>
    <w:p w14:paraId="7891F4D7" w14:textId="7FA39050"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k) </w:t>
      </w:r>
      <w:r w:rsidR="001E08B3" w:rsidRPr="00A348BA">
        <w:rPr>
          <w:rFonts w:ascii="Times New Roman" w:eastAsia="Times New Roman" w:hAnsi="Times New Roman" w:cs="Times New Roman"/>
          <w:sz w:val="28"/>
          <w:szCs w:val="28"/>
          <w:lang w:val="vi-VN"/>
        </w:rPr>
        <w:t>B</w:t>
      </w:r>
      <w:r w:rsidRPr="00A348BA">
        <w:rPr>
          <w:rFonts w:ascii="Times New Roman" w:eastAsia="Times New Roman" w:hAnsi="Times New Roman" w:cs="Times New Roman"/>
          <w:sz w:val="28"/>
          <w:szCs w:val="28"/>
          <w:lang w:val="vi-VN"/>
        </w:rPr>
        <w:t xml:space="preserve">ố trí vốn đầu tư công từ ngân sách </w:t>
      </w:r>
      <w:r w:rsidR="00E601BB" w:rsidRPr="00A348BA">
        <w:rPr>
          <w:rFonts w:ascii="Times New Roman" w:eastAsia="Times New Roman" w:hAnsi="Times New Roman" w:cs="Times New Roman"/>
          <w:sz w:val="28"/>
          <w:szCs w:val="28"/>
          <w:lang w:val="en-US"/>
        </w:rPr>
        <w:t>T</w:t>
      </w:r>
      <w:r w:rsidRPr="00A348BA">
        <w:rPr>
          <w:rFonts w:ascii="Times New Roman" w:eastAsia="Times New Roman" w:hAnsi="Times New Roman" w:cs="Times New Roman"/>
          <w:sz w:val="28"/>
          <w:szCs w:val="28"/>
          <w:lang w:val="vi-VN"/>
        </w:rPr>
        <w:t xml:space="preserve">hành phố để hỗ trợ lãi suất đối với các dự án đầu tư thuộc lĩnh vực ưu tiên phát triển kinh tế - xã hội trên địa bàn Thành phố được tổ chức có chức năng quỹ đầu tư phát triển địa phương cho vay hoặc làm đầu mối cho vay hợp vốn với các tổ chức tín dụng theo đối tượng, điều kiện, trình tự, thủ tục, mức, thời gian hỗ trợ do Hội đồng nhân dân Thành phố quy định cụ </w:t>
      </w:r>
      <w:r w:rsidR="00AA70CA" w:rsidRPr="00A348BA">
        <w:rPr>
          <w:rFonts w:ascii="Times New Roman" w:eastAsia="Times New Roman" w:hAnsi="Times New Roman" w:cs="Times New Roman"/>
          <w:sz w:val="28"/>
          <w:szCs w:val="28"/>
          <w:lang w:val="vi-VN"/>
        </w:rPr>
        <w:t>thể;</w:t>
      </w:r>
      <w:r w:rsidRPr="00A348BA">
        <w:rPr>
          <w:rFonts w:ascii="Times New Roman" w:eastAsia="Times New Roman" w:hAnsi="Times New Roman" w:cs="Times New Roman"/>
          <w:sz w:val="28"/>
          <w:szCs w:val="28"/>
          <w:lang w:val="vi-VN"/>
        </w:rPr>
        <w:t xml:space="preserve"> </w:t>
      </w:r>
    </w:p>
    <w:p w14:paraId="126AE766" w14:textId="1EEBCDD9"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l) </w:t>
      </w:r>
      <w:r w:rsidR="001E08B3" w:rsidRPr="00A348BA">
        <w:rPr>
          <w:rFonts w:ascii="Times New Roman" w:eastAsia="Times New Roman" w:hAnsi="Times New Roman" w:cs="Times New Roman"/>
          <w:sz w:val="28"/>
          <w:szCs w:val="28"/>
          <w:lang w:val="vi-VN"/>
        </w:rPr>
        <w:t>B</w:t>
      </w:r>
      <w:r w:rsidRPr="00A348BA">
        <w:rPr>
          <w:rFonts w:ascii="Times New Roman" w:eastAsia="Times New Roman" w:hAnsi="Times New Roman" w:cs="Times New Roman"/>
          <w:sz w:val="28"/>
          <w:szCs w:val="28"/>
          <w:lang w:val="vi-VN"/>
        </w:rPr>
        <w:t xml:space="preserve">ố trí nguồn thu từ cổ phần hóa các doanh nghiệp 100% vốn nhà nước do Ủy ban nhân dân Thành phố làm đại diện chủ sở hữu hoặc từ nguồn ngân sách địa phương để bổ sung vốn điều lệ cho tổ chức có chức năng quỹ đầu tư phát triển địa phương để thực hiện chức năng cho vay, đầu tư theo quy định. Chủ tịch Ủy ban nhân dân Thành phố quyết định việc bổ sung vốn điều lệ của tổ chức có chức năng quỹ đầu tư phát triển địa phương từ các nguồn trên sau khi Hội đồng nhân dân Thành phố phê duyệt chủ trương và từ lợi nhuận còn lại sau khi trích lập các quỹ theo quy định để bổ sung vào Quỹ đầu tư phát </w:t>
      </w:r>
      <w:r w:rsidR="00AA70CA" w:rsidRPr="00A348BA">
        <w:rPr>
          <w:rFonts w:ascii="Times New Roman" w:eastAsia="Times New Roman" w:hAnsi="Times New Roman" w:cs="Times New Roman"/>
          <w:sz w:val="28"/>
          <w:szCs w:val="28"/>
          <w:lang w:val="vi-VN"/>
        </w:rPr>
        <w:t>triển;</w:t>
      </w:r>
      <w:r w:rsidRPr="00A348BA">
        <w:rPr>
          <w:rFonts w:ascii="Times New Roman" w:eastAsia="Times New Roman" w:hAnsi="Times New Roman" w:cs="Times New Roman"/>
          <w:sz w:val="28"/>
          <w:szCs w:val="28"/>
          <w:lang w:val="vi-VN"/>
        </w:rPr>
        <w:t xml:space="preserve"> </w:t>
      </w:r>
    </w:p>
    <w:p w14:paraId="2A3C014F" w14:textId="734CB8DB"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m) </w:t>
      </w:r>
      <w:r w:rsidR="001E08B3" w:rsidRPr="00A348BA">
        <w:rPr>
          <w:rFonts w:ascii="Times New Roman" w:eastAsia="Times New Roman" w:hAnsi="Times New Roman" w:cs="Times New Roman"/>
          <w:sz w:val="28"/>
          <w:szCs w:val="28"/>
          <w:lang w:val="vi-VN"/>
        </w:rPr>
        <w:t>B</w:t>
      </w:r>
      <w:r w:rsidRPr="00A348BA">
        <w:rPr>
          <w:rFonts w:ascii="Times New Roman" w:eastAsia="Times New Roman" w:hAnsi="Times New Roman" w:cs="Times New Roman"/>
          <w:sz w:val="28"/>
          <w:szCs w:val="28"/>
          <w:lang w:val="vi-VN"/>
        </w:rPr>
        <w:t>ố trí ngân sách cho tổ chức có chức năng quỹ đầu tư phát triển địa phương vay để thực hiện cho vay các dự án thuộc các chương trình mục tiêu, các dự án trọng điểm; các dự án thuộc lĩnh vực ưu tiên phát triển kinh tế- xã hội do đơn vị sự nghiệp công lập làm chủ đầu tư; các dự án thuộc lĩnh vực cung ứng sản phẩm, dịch vụ mà giá, khung giá do cơ quan nhà nước có thẩm quyền quy định; các dự án thuộc lĩnh vực ưu tiên phát triển hạ tầng kỹ thuật, môi trường; hoặc các lĩnh vực khác do Hội đồng nhân dân Thành phố quyết định</w:t>
      </w:r>
      <w:r w:rsidR="00B000CB" w:rsidRPr="00A348BA">
        <w:rPr>
          <w:rFonts w:ascii="Times New Roman" w:eastAsia="Times New Roman" w:hAnsi="Times New Roman" w:cs="Times New Roman"/>
          <w:sz w:val="28"/>
          <w:szCs w:val="28"/>
          <w:lang w:val="vi-VN"/>
        </w:rPr>
        <w:t>;</w:t>
      </w:r>
    </w:p>
    <w:p w14:paraId="5B0AF197" w14:textId="5E538D78" w:rsidR="00116D9F" w:rsidRPr="00240351" w:rsidRDefault="00116D9F" w:rsidP="00284FAB">
      <w:pPr>
        <w:spacing w:before="120"/>
        <w:ind w:firstLine="700"/>
        <w:jc w:val="both"/>
        <w:rPr>
          <w:rFonts w:ascii="Times New Roman" w:eastAsia="Times New Roman" w:hAnsi="Times New Roman" w:cs="Times New Roman"/>
          <w:spacing w:val="-2"/>
          <w:sz w:val="28"/>
          <w:szCs w:val="28"/>
          <w:lang w:val="vi-VN"/>
        </w:rPr>
      </w:pPr>
      <w:r w:rsidRPr="00240351">
        <w:rPr>
          <w:rFonts w:ascii="Times New Roman" w:eastAsia="Times New Roman" w:hAnsi="Times New Roman" w:cs="Times New Roman"/>
          <w:spacing w:val="-2"/>
          <w:sz w:val="28"/>
          <w:szCs w:val="28"/>
          <w:lang w:val="vi-VN"/>
        </w:rPr>
        <w:lastRenderedPageBreak/>
        <w:t xml:space="preserve">n) Quy định tỷ lệ trích nguồn thu được để lại để tạo nguồn cải cách tiền lương đối với các đơn vị sự nghiệp công lập khác với quy định của Chính phủ, </w:t>
      </w:r>
      <w:r w:rsidR="00E601BB" w:rsidRPr="00240351">
        <w:rPr>
          <w:rFonts w:ascii="Times New Roman" w:eastAsia="Times New Roman" w:hAnsi="Times New Roman" w:cs="Times New Roman"/>
          <w:spacing w:val="-2"/>
          <w:sz w:val="28"/>
          <w:szCs w:val="28"/>
          <w:lang w:val="en-US"/>
        </w:rPr>
        <w:t xml:space="preserve">Bộ trưởng </w:t>
      </w:r>
      <w:r w:rsidRPr="00240351">
        <w:rPr>
          <w:rFonts w:ascii="Times New Roman" w:eastAsia="Times New Roman" w:hAnsi="Times New Roman" w:cs="Times New Roman"/>
          <w:spacing w:val="-2"/>
          <w:sz w:val="28"/>
          <w:szCs w:val="28"/>
          <w:lang w:val="vi-VN"/>
        </w:rPr>
        <w:t xml:space="preserve">Bộ Tài chính (nếu cần) để làm cơ sở xem xét bố trí nguồn kinh phí cho các đơn vị sự nghiệp công lập thực hiện quy định </w:t>
      </w:r>
      <w:r w:rsidR="005719B4" w:rsidRPr="00240351">
        <w:rPr>
          <w:rFonts w:ascii="Times New Roman" w:eastAsia="Times New Roman" w:hAnsi="Times New Roman" w:cs="Times New Roman"/>
          <w:spacing w:val="-2"/>
          <w:sz w:val="28"/>
          <w:szCs w:val="28"/>
          <w:lang w:val="vi-VN"/>
        </w:rPr>
        <w:t xml:space="preserve">tại điểm </w:t>
      </w:r>
      <w:r w:rsidR="00FA12C1" w:rsidRPr="00240351">
        <w:rPr>
          <w:rFonts w:ascii="Times New Roman" w:eastAsia="Times New Roman" w:hAnsi="Times New Roman" w:cs="Times New Roman"/>
          <w:spacing w:val="-2"/>
          <w:sz w:val="28"/>
          <w:szCs w:val="28"/>
          <w:lang w:val="vi-VN"/>
        </w:rPr>
        <w:t>i</w:t>
      </w:r>
      <w:r w:rsidRPr="00240351">
        <w:rPr>
          <w:rFonts w:ascii="Times New Roman" w:eastAsia="Times New Roman" w:hAnsi="Times New Roman" w:cs="Times New Roman"/>
          <w:spacing w:val="-2"/>
          <w:sz w:val="28"/>
          <w:szCs w:val="28"/>
          <w:lang w:val="vi-VN"/>
        </w:rPr>
        <w:t xml:space="preserve"> khoản 1 Điều 7</w:t>
      </w:r>
      <w:r w:rsidR="0088074A" w:rsidRPr="00240351">
        <w:rPr>
          <w:rFonts w:ascii="Times New Roman" w:eastAsia="Times New Roman" w:hAnsi="Times New Roman" w:cs="Times New Roman"/>
          <w:spacing w:val="-2"/>
          <w:sz w:val="28"/>
          <w:szCs w:val="28"/>
          <w:lang w:val="vi-VN"/>
        </w:rPr>
        <w:t xml:space="preserve"> của</w:t>
      </w:r>
      <w:r w:rsidRPr="00240351">
        <w:rPr>
          <w:rFonts w:ascii="Times New Roman" w:eastAsia="Times New Roman" w:hAnsi="Times New Roman" w:cs="Times New Roman"/>
          <w:spacing w:val="-2"/>
          <w:sz w:val="28"/>
          <w:szCs w:val="28"/>
          <w:lang w:val="vi-VN"/>
        </w:rPr>
        <w:t xml:space="preserve"> Luật </w:t>
      </w:r>
      <w:r w:rsidR="00AA70CA" w:rsidRPr="00240351">
        <w:rPr>
          <w:rFonts w:ascii="Times New Roman" w:eastAsia="Times New Roman" w:hAnsi="Times New Roman" w:cs="Times New Roman"/>
          <w:spacing w:val="-2"/>
          <w:sz w:val="28"/>
          <w:szCs w:val="28"/>
          <w:lang w:val="vi-VN"/>
        </w:rPr>
        <w:t>này;</w:t>
      </w:r>
    </w:p>
    <w:p w14:paraId="4DE3090B" w14:textId="4A4335BD"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o) </w:t>
      </w:r>
      <w:r w:rsidR="001E08B3" w:rsidRPr="00A348BA">
        <w:rPr>
          <w:rFonts w:ascii="Times New Roman" w:eastAsia="Times New Roman" w:hAnsi="Times New Roman" w:cs="Times New Roman"/>
          <w:sz w:val="28"/>
          <w:szCs w:val="28"/>
          <w:lang w:val="vi-VN"/>
        </w:rPr>
        <w:t>Q</w:t>
      </w:r>
      <w:r w:rsidRPr="00A348BA">
        <w:rPr>
          <w:rFonts w:ascii="Times New Roman" w:eastAsia="Times New Roman" w:hAnsi="Times New Roman" w:cs="Times New Roman"/>
          <w:sz w:val="28"/>
          <w:szCs w:val="28"/>
          <w:lang w:val="vi-VN"/>
        </w:rPr>
        <w:t>uyết định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r w:rsidR="00AA70CA" w:rsidRPr="00A348BA">
        <w:rPr>
          <w:rFonts w:ascii="Times New Roman" w:eastAsia="Times New Roman" w:hAnsi="Times New Roman" w:cs="Times New Roman"/>
          <w:sz w:val="28"/>
          <w:szCs w:val="28"/>
          <w:lang w:val="vi-VN"/>
        </w:rPr>
        <w:t>;</w:t>
      </w:r>
    </w:p>
    <w:p w14:paraId="19DEC703" w14:textId="25FD2CEE"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p)</w:t>
      </w:r>
      <w:r w:rsidRPr="00A348BA">
        <w:rPr>
          <w:sz w:val="28"/>
          <w:szCs w:val="28"/>
          <w:lang w:val="vi-VN"/>
        </w:rPr>
        <w:t xml:space="preserve"> </w:t>
      </w:r>
      <w:r w:rsidR="009F3431" w:rsidRPr="00A348BA">
        <w:rPr>
          <w:rFonts w:ascii="Times New Roman" w:eastAsia="Times New Roman" w:hAnsi="Times New Roman" w:cs="Times New Roman"/>
          <w:sz w:val="28"/>
          <w:szCs w:val="28"/>
          <w:lang w:val="vi-VN"/>
        </w:rPr>
        <w:t>Q</w:t>
      </w:r>
      <w:r w:rsidRPr="00A348BA">
        <w:rPr>
          <w:rFonts w:ascii="Times New Roman" w:eastAsia="Times New Roman" w:hAnsi="Times New Roman" w:cs="Times New Roman"/>
          <w:sz w:val="28"/>
          <w:szCs w:val="28"/>
          <w:lang w:val="vi-VN"/>
        </w:rPr>
        <w:t>uy định khoản thu khác theo quy định tại Luật này mà chưa được quy định trong pháp luật về ngân sách nhà nước</w:t>
      </w:r>
      <w:r w:rsidR="00344F84" w:rsidRPr="00A348BA">
        <w:rPr>
          <w:rFonts w:ascii="Times New Roman" w:eastAsia="Times New Roman" w:hAnsi="Times New Roman" w:cs="Times New Roman"/>
          <w:sz w:val="28"/>
          <w:szCs w:val="28"/>
          <w:lang w:val="vi-VN"/>
        </w:rPr>
        <w:t>;</w:t>
      </w:r>
    </w:p>
    <w:p w14:paraId="128573AB" w14:textId="3C5B0C46"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q) </w:t>
      </w:r>
      <w:r w:rsidR="00344F84" w:rsidRPr="00A348BA">
        <w:rPr>
          <w:rFonts w:ascii="Times New Roman" w:eastAsia="Times New Roman" w:hAnsi="Times New Roman" w:cs="Times New Roman"/>
          <w:sz w:val="28"/>
          <w:szCs w:val="28"/>
          <w:lang w:val="vi-VN"/>
        </w:rPr>
        <w:t>Q</w:t>
      </w:r>
      <w:r w:rsidRPr="00A348BA">
        <w:rPr>
          <w:rFonts w:ascii="Times New Roman" w:eastAsia="Times New Roman" w:hAnsi="Times New Roman" w:cs="Times New Roman"/>
          <w:sz w:val="28"/>
          <w:szCs w:val="28"/>
          <w:lang w:val="vi-VN"/>
        </w:rPr>
        <w:t>uyết định việc trích lập các quỹ (cải cách tiền lương, quỹ dự trữ tài chính) phù hợp với khả năng và nhu cầu của địa phương</w:t>
      </w:r>
      <w:r w:rsidR="00344F84" w:rsidRPr="00A348BA">
        <w:rPr>
          <w:rFonts w:ascii="Times New Roman" w:eastAsia="Times New Roman" w:hAnsi="Times New Roman" w:cs="Times New Roman"/>
          <w:sz w:val="28"/>
          <w:szCs w:val="28"/>
          <w:lang w:val="vi-VN"/>
        </w:rPr>
        <w:t>;</w:t>
      </w:r>
    </w:p>
    <w:p w14:paraId="24B315BA" w14:textId="5A8C2F4A"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r) Quy định trình tự, thủ tục sử dụng ngân sách địa phương để </w:t>
      </w:r>
      <w:r w:rsidR="00CF20EE" w:rsidRPr="00A348BA">
        <w:rPr>
          <w:rFonts w:ascii="Times New Roman" w:eastAsia="Times New Roman" w:hAnsi="Times New Roman" w:cs="Times New Roman"/>
          <w:sz w:val="28"/>
          <w:szCs w:val="28"/>
          <w:lang w:val="vi-VN"/>
        </w:rPr>
        <w:t xml:space="preserve">thực hiện trách nhiệm </w:t>
      </w:r>
      <w:r w:rsidRPr="00A348BA">
        <w:rPr>
          <w:rFonts w:ascii="Times New Roman" w:eastAsia="Times New Roman" w:hAnsi="Times New Roman" w:cs="Times New Roman"/>
          <w:sz w:val="28"/>
          <w:szCs w:val="28"/>
          <w:lang w:val="vi-VN"/>
        </w:rPr>
        <w:t>chi trả</w:t>
      </w:r>
      <w:r w:rsidR="00CF20EE" w:rsidRPr="00A348BA">
        <w:rPr>
          <w:rFonts w:ascii="Times New Roman" w:eastAsia="Times New Roman" w:hAnsi="Times New Roman" w:cs="Times New Roman"/>
          <w:sz w:val="28"/>
          <w:szCs w:val="28"/>
          <w:lang w:val="vi-VN"/>
        </w:rPr>
        <w:t xml:space="preserve"> của nhà nước</w:t>
      </w:r>
      <w:r w:rsidRPr="00A348BA">
        <w:rPr>
          <w:rFonts w:ascii="Times New Roman" w:eastAsia="Times New Roman" w:hAnsi="Times New Roman" w:cs="Times New Roman"/>
          <w:sz w:val="28"/>
          <w:szCs w:val="28"/>
          <w:lang w:val="vi-VN"/>
        </w:rPr>
        <w:t xml:space="preserve"> cho tổ chức</w:t>
      </w:r>
      <w:r w:rsidR="00CF20EE"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cá nhân</w:t>
      </w:r>
      <w:r w:rsidR="00A25607" w:rsidRPr="00A348BA">
        <w:rPr>
          <w:rFonts w:ascii="Times New Roman" w:eastAsia="Times New Roman" w:hAnsi="Times New Roman" w:cs="Times New Roman"/>
          <w:sz w:val="28"/>
          <w:szCs w:val="28"/>
          <w:lang w:val="vi-VN"/>
        </w:rPr>
        <w:t xml:space="preserve"> theo</w:t>
      </w:r>
      <w:r w:rsidRPr="00A348BA">
        <w:rPr>
          <w:rFonts w:ascii="Times New Roman" w:eastAsia="Times New Roman" w:hAnsi="Times New Roman" w:cs="Times New Roman"/>
          <w:sz w:val="28"/>
          <w:szCs w:val="28"/>
          <w:lang w:val="vi-VN"/>
        </w:rPr>
        <w:t xml:space="preserve"> bản án, quyết định </w:t>
      </w:r>
      <w:r w:rsidR="00A25607" w:rsidRPr="00A348BA">
        <w:rPr>
          <w:rFonts w:ascii="Times New Roman" w:eastAsia="Times New Roman" w:hAnsi="Times New Roman" w:cs="Times New Roman"/>
          <w:sz w:val="28"/>
          <w:szCs w:val="28"/>
          <w:lang w:val="vi-VN"/>
        </w:rPr>
        <w:t xml:space="preserve">có hiệu lực </w:t>
      </w:r>
      <w:r w:rsidRPr="00A348BA">
        <w:rPr>
          <w:rFonts w:ascii="Times New Roman" w:eastAsia="Times New Roman" w:hAnsi="Times New Roman" w:cs="Times New Roman"/>
          <w:sz w:val="28"/>
          <w:szCs w:val="28"/>
          <w:lang w:val="vi-VN"/>
        </w:rPr>
        <w:t xml:space="preserve">của Tòa án </w:t>
      </w:r>
      <w:r w:rsidR="00A25607" w:rsidRPr="00A348BA">
        <w:rPr>
          <w:rFonts w:ascii="Times New Roman" w:eastAsia="Times New Roman" w:hAnsi="Times New Roman" w:cs="Times New Roman"/>
          <w:sz w:val="28"/>
          <w:szCs w:val="28"/>
          <w:lang w:val="vi-VN"/>
        </w:rPr>
        <w:t xml:space="preserve">hoặc </w:t>
      </w:r>
      <w:r w:rsidR="00E45DA2" w:rsidRPr="00A348BA">
        <w:rPr>
          <w:rFonts w:ascii="Times New Roman" w:eastAsia="Times New Roman" w:hAnsi="Times New Roman" w:cs="Times New Roman"/>
          <w:sz w:val="28"/>
          <w:szCs w:val="28"/>
          <w:lang w:val="vi-VN"/>
        </w:rPr>
        <w:t xml:space="preserve">theo </w:t>
      </w:r>
      <w:r w:rsidR="00A25607" w:rsidRPr="00A348BA">
        <w:rPr>
          <w:rFonts w:ascii="Times New Roman" w:eastAsia="Times New Roman" w:hAnsi="Times New Roman" w:cs="Times New Roman"/>
          <w:sz w:val="28"/>
          <w:szCs w:val="28"/>
          <w:lang w:val="vi-VN"/>
        </w:rPr>
        <w:t xml:space="preserve">quyết định </w:t>
      </w:r>
      <w:r w:rsidRPr="00A348BA">
        <w:rPr>
          <w:rFonts w:ascii="Times New Roman" w:eastAsia="Times New Roman" w:hAnsi="Times New Roman" w:cs="Times New Roman"/>
          <w:sz w:val="28"/>
          <w:szCs w:val="28"/>
          <w:lang w:val="vi-VN"/>
        </w:rPr>
        <w:t xml:space="preserve">giải quyết khiếu nại hành chính có hiệu lực </w:t>
      </w:r>
      <w:r w:rsidR="00E45DA2" w:rsidRPr="00A348BA">
        <w:rPr>
          <w:rFonts w:ascii="Times New Roman" w:eastAsia="Times New Roman" w:hAnsi="Times New Roman" w:cs="Times New Roman"/>
          <w:sz w:val="28"/>
          <w:szCs w:val="28"/>
          <w:lang w:val="vi-VN"/>
        </w:rPr>
        <w:t>của cơ quan nhà nước có thẩm quyền</w:t>
      </w:r>
      <w:r w:rsidRPr="00A348BA">
        <w:rPr>
          <w:rFonts w:ascii="Times New Roman" w:eastAsia="Times New Roman" w:hAnsi="Times New Roman" w:cs="Times New Roman"/>
          <w:sz w:val="28"/>
          <w:szCs w:val="28"/>
          <w:lang w:val="vi-VN"/>
        </w:rPr>
        <w:t xml:space="preserve"> trên địa bàn Thành phố</w:t>
      </w:r>
      <w:r w:rsidR="00CB49AD" w:rsidRPr="00A348BA">
        <w:rPr>
          <w:rFonts w:ascii="Times New Roman" w:eastAsia="Times New Roman" w:hAnsi="Times New Roman" w:cs="Times New Roman"/>
          <w:sz w:val="28"/>
          <w:szCs w:val="28"/>
          <w:lang w:val="vi-VN"/>
        </w:rPr>
        <w:t>;</w:t>
      </w:r>
    </w:p>
    <w:p w14:paraId="24CB65C2" w14:textId="684CDF4D" w:rsidR="00CB49AD" w:rsidRPr="00A348BA" w:rsidRDefault="000C050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s) </w:t>
      </w:r>
      <w:r w:rsidR="00D643BB" w:rsidRPr="00A348BA">
        <w:rPr>
          <w:rFonts w:ascii="Times New Roman" w:eastAsia="Times New Roman" w:hAnsi="Times New Roman" w:cs="Times New Roman"/>
          <w:sz w:val="28"/>
          <w:szCs w:val="28"/>
          <w:lang w:val="vi-VN"/>
        </w:rPr>
        <w:t xml:space="preserve">Quy định việc thành lập, quản lý, sử dụng Quỹ thưởng của Thành </w:t>
      </w:r>
      <w:r w:rsidRPr="00A348BA">
        <w:rPr>
          <w:rFonts w:ascii="Times New Roman" w:eastAsia="Times New Roman" w:hAnsi="Times New Roman" w:cs="Times New Roman"/>
          <w:sz w:val="28"/>
          <w:szCs w:val="28"/>
          <w:lang w:val="vi-VN"/>
        </w:rPr>
        <w:t>phố</w:t>
      </w:r>
      <w:r w:rsidR="00AB3CF7" w:rsidRPr="00A348BA">
        <w:rPr>
          <w:rFonts w:ascii="Times New Roman" w:eastAsia="Times New Roman" w:hAnsi="Times New Roman" w:cs="Times New Roman"/>
          <w:sz w:val="28"/>
          <w:szCs w:val="28"/>
          <w:lang w:val="vi-VN"/>
        </w:rPr>
        <w:t>;</w:t>
      </w:r>
    </w:p>
    <w:p w14:paraId="572EDABD" w14:textId="716EEDCB" w:rsidR="00AB3CF7" w:rsidRPr="00A348BA" w:rsidRDefault="00AB3CF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t) </w:t>
      </w:r>
      <w:r w:rsidR="008401C8" w:rsidRPr="00A348BA">
        <w:rPr>
          <w:rFonts w:ascii="Times New Roman" w:eastAsia="Times New Roman" w:hAnsi="Times New Roman" w:cs="Times New Roman"/>
          <w:sz w:val="28"/>
          <w:szCs w:val="28"/>
          <w:lang w:val="vi-VN"/>
        </w:rPr>
        <w:t>B</w:t>
      </w:r>
      <w:r w:rsidRPr="00A348BA">
        <w:rPr>
          <w:rFonts w:ascii="Times New Roman" w:eastAsia="Times New Roman" w:hAnsi="Times New Roman" w:cs="Times New Roman"/>
          <w:sz w:val="28"/>
          <w:szCs w:val="28"/>
          <w:lang w:val="vi-VN"/>
        </w:rPr>
        <w:t xml:space="preserve">ố trí </w:t>
      </w:r>
      <w:r w:rsidR="005817D3" w:rsidRPr="00A348BA">
        <w:rPr>
          <w:rFonts w:ascii="Times New Roman" w:eastAsia="Times New Roman" w:hAnsi="Times New Roman" w:cs="Times New Roman"/>
          <w:sz w:val="28"/>
          <w:szCs w:val="28"/>
          <w:lang w:val="vi-VN"/>
        </w:rPr>
        <w:t xml:space="preserve">đủ </w:t>
      </w:r>
      <w:r w:rsidRPr="00A348BA">
        <w:rPr>
          <w:rFonts w:ascii="Times New Roman" w:eastAsia="Times New Roman" w:hAnsi="Times New Roman" w:cs="Times New Roman"/>
          <w:sz w:val="28"/>
          <w:szCs w:val="28"/>
          <w:lang w:val="vi-VN"/>
        </w:rPr>
        <w:t xml:space="preserve">ngân sách Thành phố cho hoạt động thu gom, vận chuyển, xử lý chất thải rắn sinh hoạt nhằm duy trì tính liên tục và an ninh chất thải của đô </w:t>
      </w:r>
      <w:r w:rsidR="004950F2" w:rsidRPr="00A348BA">
        <w:rPr>
          <w:rFonts w:ascii="Times New Roman" w:eastAsia="Times New Roman" w:hAnsi="Times New Roman" w:cs="Times New Roman"/>
          <w:sz w:val="28"/>
          <w:szCs w:val="28"/>
          <w:lang w:val="vi-VN"/>
        </w:rPr>
        <w:t>thị.</w:t>
      </w:r>
    </w:p>
    <w:p w14:paraId="055559AA" w14:textId="758C4FC9"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6. Ủy ban nhân dân Thành phố có thẩm quyền:</w:t>
      </w:r>
    </w:p>
    <w:p w14:paraId="365D811C"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Quyết định thành lập, ban hành quy chế quản lý và sử dụng Quỹ thưởng của Thành phố theo quy định của Hội đồng nhân dân Thành phố.</w:t>
      </w:r>
    </w:p>
    <w:p w14:paraId="6641EC80" w14:textId="77777777" w:rsidR="00751DEE"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Nguồn tài chính của Quỹ thưởng được trích từ nguồn tăng thu thuế, phí thực hiện hằng năm so với dự toán của ngân sách Thành phố và các nguồn tài chính hợp pháp khác do Hội đồng nhân dân Thành phố quyết định;</w:t>
      </w:r>
    </w:p>
    <w:p w14:paraId="6F09E59F" w14:textId="6A7529F5"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Quyết định điều hành linh hoạt việc sử dụng ngân sách Thành phố cho chi đầu tư phát triển và chi thường xuyên trong tổng nguồn vốn ngân sách Thành phố đã được Hội đồng nhân dân Thành phố thông qua hằng năm, báo cáo Hội đồng nhân dân Thành phố tại kỳ họp gần nhất và tổng hợp báo cáo tại kỳ họp thường lệ cuối năm</w:t>
      </w:r>
      <w:r w:rsidR="00407F94" w:rsidRPr="00A348BA">
        <w:rPr>
          <w:rFonts w:ascii="Times New Roman" w:eastAsia="Times New Roman" w:hAnsi="Times New Roman" w:cs="Times New Roman"/>
          <w:sz w:val="28"/>
          <w:szCs w:val="28"/>
          <w:lang w:val="vi-VN"/>
        </w:rPr>
        <w:t>;</w:t>
      </w:r>
    </w:p>
    <w:p w14:paraId="5C961DA1" w14:textId="7B53F94C" w:rsidR="00407F94" w:rsidRPr="00A348BA" w:rsidRDefault="00407F9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Quy định chi hỗ trợ các hoạt động phòng, chống thiên tai từ nguồn Quỹ phòng</w:t>
      </w:r>
      <w:r w:rsidR="00A44490" w:rsidRPr="00A348BA">
        <w:rPr>
          <w:rFonts w:ascii="Times New Roman" w:eastAsia="Times New Roman" w:hAnsi="Times New Roman" w:cs="Times New Roman"/>
          <w:sz w:val="28"/>
          <w:szCs w:val="28"/>
          <w:lang w:val="en-US"/>
        </w:rPr>
        <w:t>,</w:t>
      </w:r>
      <w:r w:rsidRPr="00A348BA">
        <w:rPr>
          <w:rFonts w:ascii="Times New Roman" w:eastAsia="Times New Roman" w:hAnsi="Times New Roman" w:cs="Times New Roman"/>
          <w:sz w:val="28"/>
          <w:szCs w:val="28"/>
          <w:lang w:val="vi-VN"/>
        </w:rPr>
        <w:t xml:space="preserve"> chống thiên </w:t>
      </w:r>
      <w:r w:rsidR="00783053" w:rsidRPr="00A348BA">
        <w:rPr>
          <w:rFonts w:ascii="Times New Roman" w:eastAsia="Times New Roman" w:hAnsi="Times New Roman" w:cs="Times New Roman"/>
          <w:sz w:val="28"/>
          <w:szCs w:val="28"/>
          <w:lang w:val="vi-VN"/>
        </w:rPr>
        <w:t xml:space="preserve">tai </w:t>
      </w:r>
      <w:r w:rsidR="00190D0E" w:rsidRPr="00A348BA">
        <w:rPr>
          <w:rFonts w:ascii="Times New Roman" w:eastAsia="Times New Roman" w:hAnsi="Times New Roman" w:cs="Times New Roman"/>
          <w:sz w:val="28"/>
          <w:szCs w:val="28"/>
          <w:lang w:val="vi-VN"/>
        </w:rPr>
        <w:t>phù hợp với</w:t>
      </w:r>
      <w:r w:rsidRPr="00A348BA">
        <w:rPr>
          <w:rFonts w:ascii="Times New Roman" w:eastAsia="Times New Roman" w:hAnsi="Times New Roman" w:cs="Times New Roman"/>
          <w:sz w:val="28"/>
          <w:szCs w:val="28"/>
          <w:lang w:val="vi-VN"/>
        </w:rPr>
        <w:t xml:space="preserve"> </w:t>
      </w:r>
      <w:r w:rsidR="00783053" w:rsidRPr="00A348BA">
        <w:rPr>
          <w:rFonts w:ascii="Times New Roman" w:eastAsia="Times New Roman" w:hAnsi="Times New Roman" w:cs="Times New Roman"/>
          <w:sz w:val="28"/>
          <w:szCs w:val="28"/>
          <w:lang w:val="vi-VN"/>
        </w:rPr>
        <w:t xml:space="preserve">điều kiện thực tiễn của </w:t>
      </w:r>
      <w:r w:rsidRPr="00A348BA">
        <w:rPr>
          <w:rFonts w:ascii="Times New Roman" w:eastAsia="Times New Roman" w:hAnsi="Times New Roman" w:cs="Times New Roman"/>
          <w:sz w:val="28"/>
          <w:szCs w:val="28"/>
          <w:lang w:val="vi-VN"/>
        </w:rPr>
        <w:t>Thành phố.</w:t>
      </w:r>
    </w:p>
    <w:p w14:paraId="3A20B8E1" w14:textId="144CD7C4" w:rsidR="001E3771" w:rsidRPr="00A348BA" w:rsidRDefault="001E377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7. </w:t>
      </w:r>
      <w:r w:rsidR="0057361D" w:rsidRPr="00A348BA">
        <w:rPr>
          <w:rFonts w:ascii="Times New Roman" w:eastAsia="Times New Roman" w:hAnsi="Times New Roman" w:cs="Times New Roman"/>
          <w:sz w:val="28"/>
          <w:szCs w:val="28"/>
          <w:lang w:val="vi-VN"/>
        </w:rPr>
        <w:t xml:space="preserve">Quỹ đầu tư phát triển địa phương </w:t>
      </w:r>
      <w:r w:rsidR="006642E5" w:rsidRPr="00A348BA">
        <w:rPr>
          <w:rFonts w:ascii="Times New Roman" w:eastAsia="Times New Roman" w:hAnsi="Times New Roman" w:cs="Times New Roman"/>
          <w:sz w:val="28"/>
          <w:szCs w:val="28"/>
          <w:lang w:val="vi-VN"/>
        </w:rPr>
        <w:t xml:space="preserve">thực hiện cho vay đối với chương trình, dự án theo quy định tại Luật </w:t>
      </w:r>
      <w:r w:rsidR="00A43D6A" w:rsidRPr="00A348BA">
        <w:rPr>
          <w:rFonts w:ascii="Times New Roman" w:eastAsia="Times New Roman" w:hAnsi="Times New Roman" w:cs="Times New Roman"/>
          <w:sz w:val="28"/>
          <w:szCs w:val="28"/>
          <w:lang w:val="vi-VN"/>
        </w:rPr>
        <w:t xml:space="preserve">này </w:t>
      </w:r>
      <w:r w:rsidR="006642E5" w:rsidRPr="00A348BA">
        <w:rPr>
          <w:rFonts w:ascii="Times New Roman" w:eastAsia="Times New Roman" w:hAnsi="Times New Roman" w:cs="Times New Roman"/>
          <w:sz w:val="28"/>
          <w:szCs w:val="28"/>
          <w:lang w:val="vi-VN"/>
        </w:rPr>
        <w:t>phải tuân thủ theo quy định</w:t>
      </w:r>
      <w:r w:rsidR="00A43D6A" w:rsidRPr="00A348BA">
        <w:rPr>
          <w:rFonts w:ascii="Times New Roman" w:eastAsia="Times New Roman" w:hAnsi="Times New Roman" w:cs="Times New Roman"/>
          <w:sz w:val="28"/>
          <w:szCs w:val="28"/>
          <w:lang w:val="vi-VN"/>
        </w:rPr>
        <w:t xml:space="preserve"> của</w:t>
      </w:r>
      <w:r w:rsidR="006642E5" w:rsidRPr="00A348BA">
        <w:rPr>
          <w:rFonts w:ascii="Times New Roman" w:eastAsia="Times New Roman" w:hAnsi="Times New Roman" w:cs="Times New Roman"/>
          <w:sz w:val="28"/>
          <w:szCs w:val="28"/>
          <w:lang w:val="vi-VN"/>
        </w:rPr>
        <w:t xml:space="preserve"> pháp luật </w:t>
      </w:r>
      <w:r w:rsidR="0057361D" w:rsidRPr="00A348BA">
        <w:rPr>
          <w:rFonts w:ascii="Times New Roman" w:eastAsia="Times New Roman" w:hAnsi="Times New Roman" w:cs="Times New Roman"/>
          <w:sz w:val="28"/>
          <w:szCs w:val="28"/>
          <w:lang w:val="vi-VN"/>
        </w:rPr>
        <w:t>về</w:t>
      </w:r>
      <w:r w:rsidR="006642E5" w:rsidRPr="00A348BA">
        <w:rPr>
          <w:rFonts w:ascii="Times New Roman" w:eastAsia="Times New Roman" w:hAnsi="Times New Roman" w:cs="Times New Roman"/>
          <w:sz w:val="28"/>
          <w:szCs w:val="28"/>
          <w:lang w:val="vi-VN"/>
        </w:rPr>
        <w:t xml:space="preserve"> Quỹ đầu tư phát triển địa </w:t>
      </w:r>
      <w:r w:rsidR="00A43D6A" w:rsidRPr="00A348BA">
        <w:rPr>
          <w:rFonts w:ascii="Times New Roman" w:eastAsia="Times New Roman" w:hAnsi="Times New Roman" w:cs="Times New Roman"/>
          <w:sz w:val="28"/>
          <w:szCs w:val="28"/>
          <w:lang w:val="vi-VN"/>
        </w:rPr>
        <w:t>phương.</w:t>
      </w:r>
    </w:p>
    <w:p w14:paraId="69BAF3BA" w14:textId="51922CD5"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lastRenderedPageBreak/>
        <w:t xml:space="preserve">Điều </w:t>
      </w:r>
      <w:r w:rsidR="00B516D7" w:rsidRPr="00A348BA">
        <w:rPr>
          <w:rFonts w:ascii="Times New Roman" w:eastAsia="Times New Roman" w:hAnsi="Times New Roman" w:cs="Times New Roman"/>
          <w:b/>
          <w:bCs/>
          <w:sz w:val="28"/>
          <w:szCs w:val="28"/>
          <w:lang w:val="vi-VN"/>
        </w:rPr>
        <w:t>32</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Thẩm quyền đầu tư</w:t>
      </w:r>
    </w:p>
    <w:p w14:paraId="4425273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có thẩm quyền:</w:t>
      </w:r>
    </w:p>
    <w:p w14:paraId="605E8AD3"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Quyết định chủ trương đầu tư dự án đầu tư công, dự án PPP thuộc thẩm quyền quyết định chủ trương đầu tư của Quốc hội sử dụng vốn ngân sách địa phương, nguồn vốn hợp pháp khác của địa phương, trừ dự án đầu tư nhà máy điện hạt nhân;</w:t>
      </w:r>
    </w:p>
    <w:p w14:paraId="2600A7AE"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Quyết định chủ trương đầu tư dự án đầu tư công, dự án PPP trên địa bàn Thành phố có sử dụng nguồn vốn ngân sách trung ương, sử dụng nguồn vốn hỗ trợ phát triển chính thức (sau đây gọi là ODA), vốn vay ưu đãi của nước ngoài thuộc thẩm quyền quyết định chủ trương đầu tư của Quốc hội, Thủ tướng Chính phủ trong trường hợp được Quốc hội, Thủ tướng Chính phủ giao; quyết định điều chỉnh chủ trương đầu tư các dự án đầu tư công, dự án PPP đã được Quốc hội, Thủ tướng Chính phủ quyết định chủ trương đầu tư và giao Ủy ban nhân dân Thành phố làm cơ quan chủ quản thực hiện dự án trong trường hợp không làm tăng nguồn vốn đầu tư từ ngân sách trung ương, nguồn vốn ODA, vốn vay ưu đãi của nước ngoài.</w:t>
      </w:r>
    </w:p>
    <w:p w14:paraId="022D8EB0"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Chủ tịch Ủy ban nhân dân Thành phố có thẩm quyền:</w:t>
      </w:r>
    </w:p>
    <w:p w14:paraId="28C7AC90"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Quyết định chủ trương đầu tư các dự án thuộc thẩm quyền của Ủy ban nhân dân Thành phố theo quy định của pháp luật về đầu tư công, đầu tư theo phương thức đối tác công tư;</w:t>
      </w:r>
    </w:p>
    <w:p w14:paraId="2EABA185" w14:textId="422683F2" w:rsidR="00E12DB9"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Chấp thuận chủ trương đầu tư dự án đầu tư thuộc diện chấp thuận chủ trương đầu tư thuộc thẩm quyền của Thủ tướng Chính phủ theo quy định của pháp luật về đầu tư, trừ dự án đầu tư nhà máy điện hạt nhân, dự án đầu tư của nhà đầu tư nước ngoài trong lĩnh vực kinh doanh dịch vụ viễn thông có hạ tầng mạng, xuất bản, báo chí, dự án thuộc lĩnh vực quốc phòng, an ninh có mức độ tuyệt mật</w:t>
      </w:r>
      <w:r w:rsidR="006E36F4"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trên địa bàn </w:t>
      </w:r>
      <w:r w:rsidR="00CA07FF"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46C3FB7C" w14:textId="06047476" w:rsidR="00116D9F" w:rsidRPr="00A348BA" w:rsidRDefault="00116D9F" w:rsidP="00284FAB">
      <w:pPr>
        <w:spacing w:before="120"/>
        <w:ind w:firstLine="700"/>
        <w:jc w:val="both"/>
        <w:rPr>
          <w:rFonts w:ascii="Times New Roman" w:eastAsia="Times New Roman" w:hAnsi="Times New Roman" w:cs="Times New Roman"/>
          <w:sz w:val="28"/>
          <w:szCs w:val="28"/>
          <w:lang w:val="en-US"/>
        </w:rPr>
      </w:pPr>
      <w:r w:rsidRPr="00A348BA">
        <w:rPr>
          <w:rFonts w:ascii="Times New Roman" w:eastAsia="Times New Roman" w:hAnsi="Times New Roman" w:cs="Times New Roman"/>
          <w:sz w:val="28"/>
          <w:szCs w:val="28"/>
          <w:lang w:val="vi-VN"/>
        </w:rPr>
        <w:t xml:space="preserve">3. Đối với dự án đầu tư theo quy định của khoản 1 Điều 3 </w:t>
      </w:r>
      <w:r w:rsidR="0088074A" w:rsidRPr="00A348BA">
        <w:rPr>
          <w:rFonts w:ascii="Times New Roman" w:eastAsia="Times New Roman" w:hAnsi="Times New Roman" w:cs="Times New Roman"/>
          <w:sz w:val="28"/>
          <w:szCs w:val="28"/>
          <w:lang w:val="vi-VN"/>
        </w:rPr>
        <w:t>của Luật này</w:t>
      </w:r>
      <w:r w:rsidRPr="00A348BA">
        <w:rPr>
          <w:rFonts w:ascii="Times New Roman" w:eastAsia="Times New Roman" w:hAnsi="Times New Roman" w:cs="Times New Roman"/>
          <w:sz w:val="28"/>
          <w:szCs w:val="28"/>
          <w:lang w:val="vi-VN"/>
        </w:rPr>
        <w:t xml:space="preserve"> cần áp dụng cơ chế, chính sách đặc biệt khác với quy định của luật, nghị quyết của Quốc hội, pháp lệnh, nghị quyết của Ủy ban Thường vụ Quốc hội, trên cơ sở được sự đồng ý của cấp có thẩm quyền và sau khi tham vấn các cơ quan có thẩm quyền ở trung ương, Hội đồng nhân dân Thành phố quyết định cơ chế, chính sách đặc biệt khác với quy định của luật, nghị quyết của Quốc hội, pháp lệnh, nghị quyết của Ủy ban Thường vụ Quốc hội. Hội đồng nhân dân Thành phố báo cáo Ủy ban Thường vụ Quốc hội, báo cáo Quốc hội tại kỳ họp gần nhất.</w:t>
      </w:r>
    </w:p>
    <w:p w14:paraId="6793962B" w14:textId="7C1E2D67" w:rsidR="00116D9F" w:rsidRPr="00A348BA" w:rsidRDefault="007057AF" w:rsidP="00284FAB">
      <w:pPr>
        <w:spacing w:before="120"/>
        <w:ind w:firstLine="70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en-US"/>
        </w:rPr>
        <w:t>4</w:t>
      </w:r>
      <w:r w:rsidR="00116D9F" w:rsidRPr="00A348BA">
        <w:rPr>
          <w:rFonts w:ascii="Times New Roman" w:eastAsia="Times New Roman" w:hAnsi="Times New Roman" w:cs="Times New Roman"/>
          <w:sz w:val="28"/>
          <w:szCs w:val="28"/>
          <w:lang w:val="vi-VN"/>
        </w:rPr>
        <w:t>. Hội đồng nhân dân Thành phố quy định:</w:t>
      </w:r>
    </w:p>
    <w:p w14:paraId="23F4CC76" w14:textId="3B869310"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a) Hồ sơ, nội dung thẩm định, trình tự, thủ tục quyết định chủ trương đầu tư, chấp thuận chủ trương đầu tư, điều chỉnh chủ trương đầu tư, chấp thuận điều chỉnh chủ trương đầu tư các dự án quy định tại khoản 1, khoản 2 Điều này và dự án đầu tư công, dự án PPP thuộc thẩm quyền quyết định chủ trương đầu tư của Hội đồng nhân dân Thành phố</w:t>
      </w:r>
      <w:r w:rsidR="00B5266F" w:rsidRPr="00A348BA">
        <w:rPr>
          <w:rFonts w:ascii="Times New Roman" w:eastAsia="Times New Roman" w:hAnsi="Times New Roman" w:cs="Times New Roman"/>
          <w:sz w:val="28"/>
          <w:szCs w:val="28"/>
          <w:lang w:val="vi-VN"/>
        </w:rPr>
        <w:t>;</w:t>
      </w:r>
    </w:p>
    <w:p w14:paraId="628EB4A9" w14:textId="41319054" w:rsidR="00FE07AC" w:rsidRPr="00A348BA" w:rsidRDefault="00D03151" w:rsidP="00284FAB">
      <w:pPr>
        <w:spacing w:before="120"/>
        <w:ind w:firstLine="700"/>
        <w:jc w:val="both"/>
        <w:rPr>
          <w:rFonts w:ascii="Times New Roman" w:eastAsia="Times New Roman" w:hAnsi="Times New Roman" w:cs="Times New Roman"/>
          <w:strike/>
          <w:sz w:val="28"/>
          <w:szCs w:val="28"/>
          <w:lang w:val="vi-VN"/>
        </w:rPr>
      </w:pPr>
      <w:r w:rsidRPr="00A348BA">
        <w:rPr>
          <w:rFonts w:ascii="Times New Roman" w:eastAsia="Times New Roman" w:hAnsi="Times New Roman" w:cs="Times New Roman"/>
          <w:sz w:val="28"/>
          <w:szCs w:val="28"/>
          <w:lang w:val="vi-VN"/>
        </w:rPr>
        <w:t xml:space="preserve">b) Tiêu chí, điều kiện, hồ </w:t>
      </w:r>
      <w:r w:rsidRPr="00416660">
        <w:rPr>
          <w:rFonts w:ascii="Times New Roman" w:eastAsia="Times New Roman" w:hAnsi="Times New Roman" w:cs="Times New Roman"/>
          <w:sz w:val="28"/>
          <w:szCs w:val="28"/>
          <w:lang w:val="vi-VN"/>
        </w:rPr>
        <w:t xml:space="preserve">sơ, trình tự, thủ tục </w:t>
      </w:r>
      <w:r w:rsidR="00416660" w:rsidRPr="00416660">
        <w:rPr>
          <w:rFonts w:ascii="Times New Roman" w:eastAsia="Times New Roman" w:hAnsi="Times New Roman" w:cs="Times New Roman"/>
          <w:sz w:val="28"/>
          <w:szCs w:val="28"/>
          <w:lang w:val="vi-VN"/>
        </w:rPr>
        <w:t>hình thức lựa chọn nhà đầu tư, nhà thầu, loại hợp đồng và cơ chế thanh toán PPP</w:t>
      </w:r>
      <w:r w:rsidR="00FE07AC" w:rsidRPr="00416660">
        <w:rPr>
          <w:rFonts w:ascii="Times New Roman" w:eastAsia="Times New Roman" w:hAnsi="Times New Roman" w:cs="Times New Roman"/>
          <w:sz w:val="28"/>
          <w:szCs w:val="28"/>
          <w:lang w:val="vi-VN"/>
        </w:rPr>
        <w:t>;</w:t>
      </w:r>
    </w:p>
    <w:p w14:paraId="21CD6427"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Trường hợp, thẩm quyền, trình tự, thủ tục thực hiện dự án đầu tư khẩn cấp, lệnh xây dựng công trình khẩn cấp trên địa bàn Thành phố;</w:t>
      </w:r>
    </w:p>
    <w:p w14:paraId="5F87E304" w14:textId="08171F5C"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Tiêu chí, điều kiện, trình tự, thủ tục xác định dự án cần triển khai ngay theo quy định tại khoản 1 Điều 3</w:t>
      </w:r>
      <w:r w:rsidR="0088074A" w:rsidRPr="00A348BA">
        <w:rPr>
          <w:rFonts w:ascii="Times New Roman" w:eastAsia="Times New Roman" w:hAnsi="Times New Roman" w:cs="Times New Roman"/>
          <w:sz w:val="28"/>
          <w:szCs w:val="28"/>
          <w:lang w:val="vi-VN"/>
        </w:rPr>
        <w:t xml:space="preserve"> của</w:t>
      </w:r>
      <w:r w:rsidRPr="00A348BA">
        <w:rPr>
          <w:rFonts w:ascii="Times New Roman" w:eastAsia="Times New Roman" w:hAnsi="Times New Roman" w:cs="Times New Roman"/>
          <w:sz w:val="28"/>
          <w:szCs w:val="28"/>
          <w:lang w:val="vi-VN"/>
        </w:rPr>
        <w:t xml:space="preserve"> Luật này để trình cấp có thẩm quyền xem xét, quyết định</w:t>
      </w:r>
      <w:r w:rsidR="00775F1A" w:rsidRPr="00A348BA">
        <w:rPr>
          <w:rFonts w:ascii="Times New Roman" w:eastAsia="Times New Roman" w:hAnsi="Times New Roman" w:cs="Times New Roman"/>
          <w:sz w:val="28"/>
          <w:szCs w:val="28"/>
          <w:lang w:val="vi-VN"/>
        </w:rPr>
        <w:t>;</w:t>
      </w:r>
    </w:p>
    <w:p w14:paraId="7B1CF44B" w14:textId="6FCEB5D4"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đ) </w:t>
      </w:r>
      <w:r w:rsidR="00BD1BE8" w:rsidRPr="00A348BA">
        <w:rPr>
          <w:rFonts w:ascii="Times New Roman" w:eastAsia="Times New Roman" w:hAnsi="Times New Roman" w:cs="Times New Roman"/>
          <w:sz w:val="28"/>
          <w:szCs w:val="28"/>
          <w:lang w:val="vi-VN"/>
        </w:rPr>
        <w:t>Á</w:t>
      </w:r>
      <w:r w:rsidRPr="00A348BA">
        <w:rPr>
          <w:rFonts w:ascii="Times New Roman" w:eastAsia="Times New Roman" w:hAnsi="Times New Roman" w:cs="Times New Roman"/>
          <w:sz w:val="28"/>
          <w:szCs w:val="28"/>
          <w:lang w:val="vi-VN"/>
        </w:rPr>
        <w:t xml:space="preserve">p dụng hình thức lựa chọn nhà đầu tư, nhà thầu phù hợp với </w:t>
      </w:r>
      <w:r w:rsidR="00E60BBA" w:rsidRPr="00A348BA">
        <w:rPr>
          <w:rFonts w:ascii="Times New Roman" w:eastAsia="Times New Roman" w:hAnsi="Times New Roman" w:cs="Times New Roman"/>
          <w:sz w:val="28"/>
          <w:szCs w:val="28"/>
          <w:lang w:val="vi-VN"/>
        </w:rPr>
        <w:t xml:space="preserve">yêu cầu </w:t>
      </w:r>
      <w:r w:rsidR="001B4F56" w:rsidRPr="00A348BA">
        <w:rPr>
          <w:rFonts w:ascii="Times New Roman" w:eastAsia="Times New Roman" w:hAnsi="Times New Roman" w:cs="Times New Roman"/>
          <w:sz w:val="28"/>
          <w:szCs w:val="28"/>
          <w:lang w:val="vi-VN"/>
        </w:rPr>
        <w:t>khẩn cấp,</w:t>
      </w:r>
      <w:r w:rsidRPr="00A348BA">
        <w:rPr>
          <w:rFonts w:ascii="Times New Roman" w:eastAsia="Times New Roman" w:hAnsi="Times New Roman" w:cs="Times New Roman"/>
          <w:sz w:val="28"/>
          <w:szCs w:val="28"/>
          <w:lang w:val="vi-VN"/>
        </w:rPr>
        <w:t xml:space="preserve"> cấp bách của dự án, gói thầu</w:t>
      </w:r>
      <w:r w:rsidR="00F63638" w:rsidRPr="00A348BA">
        <w:rPr>
          <w:rFonts w:ascii="Times New Roman" w:eastAsia="Times New Roman" w:hAnsi="Times New Roman" w:cs="Times New Roman"/>
          <w:sz w:val="28"/>
          <w:szCs w:val="28"/>
          <w:lang w:val="vi-VN"/>
        </w:rPr>
        <w:t xml:space="preserve"> </w:t>
      </w:r>
      <w:r w:rsidR="00B44A91" w:rsidRPr="00A348BA">
        <w:rPr>
          <w:rFonts w:ascii="Times New Roman" w:eastAsia="Times New Roman" w:hAnsi="Times New Roman" w:cs="Times New Roman"/>
          <w:sz w:val="28"/>
          <w:szCs w:val="28"/>
          <w:lang w:val="vi-VN"/>
        </w:rPr>
        <w:t>khác với quy định tại khoản 4 Điều này</w:t>
      </w:r>
      <w:r w:rsidRPr="00A348BA">
        <w:rPr>
          <w:rFonts w:ascii="Times New Roman" w:eastAsia="Times New Roman" w:hAnsi="Times New Roman" w:cs="Times New Roman"/>
          <w:sz w:val="28"/>
          <w:szCs w:val="28"/>
          <w:lang w:val="vi-VN"/>
        </w:rPr>
        <w:t xml:space="preserve">; áp dụng chỉ định </w:t>
      </w:r>
      <w:r w:rsidR="006402CE" w:rsidRPr="00A348BA">
        <w:rPr>
          <w:rFonts w:ascii="Times New Roman" w:eastAsia="Times New Roman" w:hAnsi="Times New Roman" w:cs="Times New Roman"/>
          <w:sz w:val="28"/>
          <w:szCs w:val="28"/>
          <w:lang w:val="vi-VN"/>
        </w:rPr>
        <w:t>thầu,</w:t>
      </w:r>
      <w:r w:rsidR="0069328F" w:rsidRPr="00A348BA">
        <w:rPr>
          <w:rFonts w:ascii="Times New Roman" w:eastAsia="Times New Roman" w:hAnsi="Times New Roman" w:cs="Times New Roman"/>
          <w:sz w:val="28"/>
          <w:szCs w:val="28"/>
          <w:lang w:val="vi-VN"/>
        </w:rPr>
        <w:t xml:space="preserve"> chỉ định nhà đầu tư,</w:t>
      </w:r>
      <w:r w:rsidR="006402CE" w:rsidRPr="00A348BA">
        <w:rPr>
          <w:rFonts w:ascii="Times New Roman" w:eastAsia="Times New Roman" w:hAnsi="Times New Roman" w:cs="Times New Roman"/>
          <w:sz w:val="28"/>
          <w:szCs w:val="28"/>
          <w:lang w:val="vi-VN"/>
        </w:rPr>
        <w:t xml:space="preserve"> lựa chọn </w:t>
      </w:r>
      <w:r w:rsidR="002521E6" w:rsidRPr="00A348BA">
        <w:rPr>
          <w:rFonts w:ascii="Times New Roman" w:eastAsia="Times New Roman" w:hAnsi="Times New Roman" w:cs="Times New Roman"/>
          <w:sz w:val="28"/>
          <w:szCs w:val="28"/>
          <w:lang w:val="vi-VN"/>
        </w:rPr>
        <w:t xml:space="preserve">nhà đầu tư, </w:t>
      </w:r>
      <w:r w:rsidR="009D5708" w:rsidRPr="00A348BA">
        <w:rPr>
          <w:rFonts w:ascii="Times New Roman" w:eastAsia="Times New Roman" w:hAnsi="Times New Roman" w:cs="Times New Roman"/>
          <w:sz w:val="28"/>
          <w:szCs w:val="28"/>
          <w:lang w:val="vi-VN"/>
        </w:rPr>
        <w:t xml:space="preserve">lựa chọn </w:t>
      </w:r>
      <w:r w:rsidR="006402CE" w:rsidRPr="00A348BA">
        <w:rPr>
          <w:rFonts w:ascii="Times New Roman" w:eastAsia="Times New Roman" w:hAnsi="Times New Roman" w:cs="Times New Roman"/>
          <w:sz w:val="28"/>
          <w:szCs w:val="28"/>
          <w:lang w:val="vi-VN"/>
        </w:rPr>
        <w:t xml:space="preserve">nhà thầu trong trường hợp </w:t>
      </w:r>
      <w:r w:rsidR="0015346D" w:rsidRPr="00A348BA">
        <w:rPr>
          <w:rFonts w:ascii="Times New Roman" w:eastAsia="Times New Roman" w:hAnsi="Times New Roman" w:cs="Times New Roman"/>
          <w:sz w:val="28"/>
          <w:szCs w:val="28"/>
          <w:lang w:val="vi-VN"/>
        </w:rPr>
        <w:t xml:space="preserve">đặc biệt </w:t>
      </w:r>
      <w:r w:rsidRPr="00A348BA">
        <w:rPr>
          <w:rFonts w:ascii="Times New Roman" w:eastAsia="Times New Roman" w:hAnsi="Times New Roman" w:cs="Times New Roman"/>
          <w:sz w:val="28"/>
          <w:szCs w:val="28"/>
          <w:lang w:val="vi-VN"/>
        </w:rPr>
        <w:t xml:space="preserve">đối với </w:t>
      </w:r>
      <w:r w:rsidR="0042330F" w:rsidRPr="00A348BA">
        <w:rPr>
          <w:rFonts w:ascii="Times New Roman" w:eastAsia="Times New Roman" w:hAnsi="Times New Roman" w:cs="Times New Roman"/>
          <w:sz w:val="28"/>
          <w:szCs w:val="28"/>
          <w:lang w:val="vi-VN"/>
        </w:rPr>
        <w:t>dự án,</w:t>
      </w:r>
      <w:r w:rsidRPr="00A348BA">
        <w:rPr>
          <w:rFonts w:ascii="Times New Roman" w:eastAsia="Times New Roman" w:hAnsi="Times New Roman" w:cs="Times New Roman"/>
          <w:sz w:val="28"/>
          <w:szCs w:val="28"/>
          <w:lang w:val="vi-VN"/>
        </w:rPr>
        <w:t xml:space="preserve"> hạng mục cần triển khai ngay nhằm bảo đảm tiến độ thực hiện dự án</w:t>
      </w:r>
      <w:r w:rsidR="004D7339"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w:t>
      </w:r>
    </w:p>
    <w:p w14:paraId="29DFAA70" w14:textId="1C32B87C" w:rsidR="007609F0" w:rsidRPr="00A348BA" w:rsidRDefault="007609F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e) </w:t>
      </w:r>
      <w:r w:rsidR="007A2D3F" w:rsidRPr="00A348BA">
        <w:rPr>
          <w:rFonts w:ascii="Times New Roman" w:eastAsia="Times New Roman" w:hAnsi="Times New Roman" w:cs="Times New Roman"/>
          <w:sz w:val="28"/>
          <w:szCs w:val="28"/>
          <w:lang w:val="vi-VN"/>
        </w:rPr>
        <w:t xml:space="preserve">Cơ chế, chính sách </w:t>
      </w:r>
      <w:r w:rsidR="004473E2" w:rsidRPr="00A348BA">
        <w:rPr>
          <w:rFonts w:ascii="Times New Roman" w:eastAsia="Times New Roman" w:hAnsi="Times New Roman" w:cs="Times New Roman"/>
          <w:sz w:val="28"/>
          <w:szCs w:val="28"/>
          <w:lang w:val="vi-VN"/>
        </w:rPr>
        <w:t xml:space="preserve">về </w:t>
      </w:r>
      <w:r w:rsidR="00DD24E3" w:rsidRPr="00A348BA">
        <w:rPr>
          <w:rFonts w:ascii="Times New Roman" w:eastAsia="Times New Roman" w:hAnsi="Times New Roman" w:cs="Times New Roman"/>
          <w:sz w:val="28"/>
          <w:szCs w:val="28"/>
          <w:lang w:val="vi-VN"/>
        </w:rPr>
        <w:t xml:space="preserve">đầu tư, </w:t>
      </w:r>
      <w:r w:rsidR="004473E2" w:rsidRPr="00A348BA">
        <w:rPr>
          <w:rFonts w:ascii="Times New Roman" w:eastAsia="Times New Roman" w:hAnsi="Times New Roman" w:cs="Times New Roman"/>
          <w:sz w:val="28"/>
          <w:szCs w:val="28"/>
          <w:lang w:val="vi-VN"/>
        </w:rPr>
        <w:t xml:space="preserve">quản lý </w:t>
      </w:r>
      <w:r w:rsidRPr="00A348BA">
        <w:rPr>
          <w:rFonts w:ascii="Times New Roman" w:eastAsia="Times New Roman" w:hAnsi="Times New Roman" w:cs="Times New Roman"/>
          <w:sz w:val="28"/>
          <w:szCs w:val="28"/>
          <w:lang w:val="vi-VN"/>
        </w:rPr>
        <w:t xml:space="preserve">cơ sở hạ </w:t>
      </w:r>
      <w:r w:rsidR="004E7586" w:rsidRPr="00A348BA">
        <w:rPr>
          <w:rFonts w:ascii="Times New Roman" w:eastAsia="Times New Roman" w:hAnsi="Times New Roman" w:cs="Times New Roman"/>
          <w:sz w:val="28"/>
          <w:szCs w:val="28"/>
          <w:lang w:val="vi-VN"/>
        </w:rPr>
        <w:t>tầng</w:t>
      </w:r>
      <w:r w:rsidR="00444D2B"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và biện pháp hỗ trợ khác cho phát triển dịch vụ pháp </w:t>
      </w:r>
      <w:r w:rsidR="007A2D3F" w:rsidRPr="00A348BA">
        <w:rPr>
          <w:rFonts w:ascii="Times New Roman" w:eastAsia="Times New Roman" w:hAnsi="Times New Roman" w:cs="Times New Roman"/>
          <w:sz w:val="28"/>
          <w:szCs w:val="28"/>
          <w:lang w:val="vi-VN"/>
        </w:rPr>
        <w:t>lý,</w:t>
      </w:r>
      <w:r w:rsidRPr="00A348BA">
        <w:rPr>
          <w:rFonts w:ascii="Times New Roman" w:eastAsia="Times New Roman" w:hAnsi="Times New Roman" w:cs="Times New Roman"/>
          <w:sz w:val="28"/>
          <w:szCs w:val="28"/>
          <w:lang w:val="vi-VN"/>
        </w:rPr>
        <w:t xml:space="preserve"> giải quyết tranh chấp quốc tế</w:t>
      </w:r>
      <w:r w:rsidR="004D7339" w:rsidRPr="00A348BA">
        <w:rPr>
          <w:rFonts w:ascii="Times New Roman" w:eastAsia="Times New Roman" w:hAnsi="Times New Roman" w:cs="Times New Roman"/>
          <w:sz w:val="28"/>
          <w:szCs w:val="28"/>
          <w:lang w:val="vi-VN"/>
        </w:rPr>
        <w:t xml:space="preserve"> trên địa bàn </w:t>
      </w:r>
      <w:r w:rsidR="00CA07FF" w:rsidRPr="00A348BA">
        <w:rPr>
          <w:rFonts w:ascii="Times New Roman" w:eastAsia="Times New Roman" w:hAnsi="Times New Roman" w:cs="Times New Roman"/>
          <w:sz w:val="28"/>
          <w:szCs w:val="28"/>
          <w:lang w:val="vi-VN"/>
        </w:rPr>
        <w:t>Thành phố</w:t>
      </w:r>
      <w:r w:rsidR="004D7339" w:rsidRPr="00A348BA">
        <w:rPr>
          <w:rFonts w:ascii="Times New Roman" w:eastAsia="Times New Roman" w:hAnsi="Times New Roman" w:cs="Times New Roman"/>
          <w:sz w:val="28"/>
          <w:szCs w:val="28"/>
          <w:lang w:val="vi-VN"/>
        </w:rPr>
        <w:t>;</w:t>
      </w:r>
    </w:p>
    <w:p w14:paraId="25C05CE3" w14:textId="6E53A848" w:rsidR="00AB1BFF" w:rsidRPr="00A348BA" w:rsidRDefault="00CB112E"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CC0C92" w:rsidRPr="00A348BA">
        <w:rPr>
          <w:rFonts w:ascii="Times New Roman" w:eastAsia="Times New Roman" w:hAnsi="Times New Roman" w:cs="Times New Roman"/>
          <w:sz w:val="28"/>
          <w:szCs w:val="28"/>
          <w:lang w:val="vi-VN"/>
        </w:rPr>
        <w:t xml:space="preserve">) Thời hạn nộp hồ sơ đề nghị gia hạn thời </w:t>
      </w:r>
      <w:r w:rsidR="005A6D5E" w:rsidRPr="00A348BA">
        <w:rPr>
          <w:rFonts w:ascii="Times New Roman" w:eastAsia="Times New Roman" w:hAnsi="Times New Roman" w:cs="Times New Roman"/>
          <w:sz w:val="28"/>
          <w:szCs w:val="28"/>
          <w:lang w:val="vi-VN"/>
        </w:rPr>
        <w:t>hạn</w:t>
      </w:r>
      <w:r w:rsidR="00CC0C92" w:rsidRPr="00A348BA">
        <w:rPr>
          <w:rFonts w:ascii="Times New Roman" w:eastAsia="Times New Roman" w:hAnsi="Times New Roman" w:cs="Times New Roman"/>
          <w:sz w:val="28"/>
          <w:szCs w:val="28"/>
          <w:lang w:val="vi-VN"/>
        </w:rPr>
        <w:t xml:space="preserve"> hoạt động của dự án quy định tại khoản 7 Điều này.</w:t>
      </w:r>
    </w:p>
    <w:p w14:paraId="20D4CFB1" w14:textId="414A66F8" w:rsidR="00116D9F" w:rsidRPr="00A348BA" w:rsidRDefault="0056357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en-US"/>
        </w:rPr>
        <w:t>5</w:t>
      </w:r>
      <w:r w:rsidR="00116D9F" w:rsidRPr="00A348BA">
        <w:rPr>
          <w:rFonts w:ascii="Times New Roman" w:eastAsia="Times New Roman" w:hAnsi="Times New Roman" w:cs="Times New Roman"/>
          <w:sz w:val="28"/>
          <w:szCs w:val="28"/>
          <w:lang w:val="vi-VN"/>
        </w:rPr>
        <w:t>. Đối với dự án do cơ quan có thẩm quyền của Thành phố quyết định hoặc chấp thuận theo quy định của pháp luật về đầu tư công, đầu tư, đầu tư theo phương thức đối tác công tư, nhà ở, đấu thầu chậm triển khai trước ngày Luật này có hiệu lực thi hành, Hội đồng nhân dân Thành phố quy định hoặc quyết định chính sách, biện pháp đặc biệt, khác với quy định của pháp luật để tháo gỡ khó khăn, vướng mắc với điều kiện phải bảo đảm các nguyên tắc, yêu cầu sau đây:</w:t>
      </w:r>
    </w:p>
    <w:p w14:paraId="6176B868" w14:textId="1EB424AD" w:rsidR="00F057B2"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Phải có kết luận thanh tra, kiểm tra hoặc bản án đã có hiệu lực pháp luật, trong đó nguyên nhân dẫn đến vi phạm, sai phạm là do lỗi của cơ quan quản lý nhà nước hoặc do lỗi của cơ quan quản lý nhà nước và nhà đầu tư, chủ đầu tư; </w:t>
      </w:r>
      <w:r w:rsidR="0075516D" w:rsidRPr="00A348BA">
        <w:rPr>
          <w:rFonts w:ascii="Times New Roman" w:eastAsia="Times New Roman" w:hAnsi="Times New Roman" w:cs="Times New Roman"/>
          <w:sz w:val="28"/>
          <w:szCs w:val="28"/>
          <w:lang w:val="vi-VN"/>
        </w:rPr>
        <w:t>cho phép xử lý tháo gỡ khó khăn, vướng mắc đồng thời với quá trình xử lý trách nhiệm theo các kết luận thanh tra, kiểm tra, bản án, bảo đảm không làm phát sinh sai phạm mới và có phương án khắc phục thiệt hại;</w:t>
      </w:r>
    </w:p>
    <w:p w14:paraId="240E2ED3"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Đối với dự án đang trong quá trình tiến hành tố tụng hình sự, hành chính, dân sự thì việc áp dụng quy định tại khoản này chỉ được thực hiện sau khi có bản </w:t>
      </w:r>
      <w:r w:rsidRPr="00A348BA">
        <w:rPr>
          <w:rFonts w:ascii="Times New Roman" w:eastAsia="Times New Roman" w:hAnsi="Times New Roman" w:cs="Times New Roman"/>
          <w:sz w:val="28"/>
          <w:szCs w:val="28"/>
          <w:lang w:val="vi-VN"/>
        </w:rPr>
        <w:lastRenderedPageBreak/>
        <w:t>án đã có hiệu lực pháp luật hoặc quyết định đình chỉ vụ án; trường hợp bản án đã có hiệu lực pháp luật có nội dung quyết định xử lý khác với quy định của Hội đồng nhân dân Thành phố ban hành theo quy định tại khoản này thì thực hiện theo bản án đã có hiệu lực pháp luật;</w:t>
      </w:r>
    </w:p>
    <w:p w14:paraId="4F270E92"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Xử lý nghiêm các tổ chức, cá nhân vi phạm theo quy định của Đảng, pháp luật của Nhà nước, bảo đảm khắc phục hậu quả các vi phạm về kinh tế, thu hồi lợi ích vật chất do hành vi vi phạm; không hợp pháp hóa sai phạm, không để phát sinh sai phạm mới; kiểm tra, giám sát, xử lý nghiêm tổ chức, cá nhân có hành vi lợi dụng việc thực hiện quy định tại khoản này để tham nhũng, tiêu cực, bao che hành vi vi phạm;</w:t>
      </w:r>
    </w:p>
    <w:p w14:paraId="2866E08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Bảo đảm phù hợp với thực tiễn khách quan, hoàn cảnh lịch sử cụ thể; bảo đảm hài hòa lợi ích của Nhà nước, quyền và lợi ích hợp pháp của các chủ thể có liên quan, lợi ích chính đáng của bên thứ ba ngay tình trong lợi ích tổng thể của quốc gia theo quy định của pháp luật; bảo đảm an ninh, trật tự, an toàn xã hội, hạn chế tối đa các tranh chấp, khiếu kiện, nhất là tranh chấp có yếu tố nước ngoài;</w:t>
      </w:r>
    </w:p>
    <w:p w14:paraId="0DC0DE62"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Phải phân loại dự án theo tiêu chí về nguyên nhân chậm triển khai; việc quyết định các biện pháp giải quyết phải phù hợp với tình trạng pháp lý, nghĩa vụ tài chính, mức độ vi phạm và khả năng tiếp tục thực hiện của từng dự án;</w:t>
      </w:r>
    </w:p>
    <w:p w14:paraId="3B201DA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Công khai đầy đủ các thông tin về dự án, khó khăn, vướng mắc và tất cả trình tự, thủ tục, quyết định xử lý dự án; trước ngày 31 tháng 12 hằng năm báo cáo Chính phủ tình hình xử lý dự án nếu áp dụng chính sách, biện pháp khác với quy định của Chính phủ, Thủ tướng Chính phủ, của Bộ trưởng, Thủ trưởng cơ quan ngang Bộ hoặc báo cáo Ủy ban Thường vụ Quốc hội nếu khác với quy định của Quốc hội, Ủy ban Thường vụ Quốc hội;</w:t>
      </w:r>
    </w:p>
    <w:p w14:paraId="5A1F925F" w14:textId="507C8E5E"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g) Việc xử lý dự án chậm triển khai quy định tại khoản này phải hoàn thành </w:t>
      </w:r>
      <w:r w:rsidR="00B43E29" w:rsidRPr="00A348BA">
        <w:rPr>
          <w:rFonts w:ascii="Times New Roman" w:eastAsia="Times New Roman" w:hAnsi="Times New Roman" w:cs="Times New Roman"/>
          <w:sz w:val="28"/>
          <w:szCs w:val="28"/>
          <w:lang w:val="vi-VN"/>
        </w:rPr>
        <w:t>đến hết</w:t>
      </w:r>
      <w:r w:rsidRPr="00A348BA">
        <w:rPr>
          <w:rFonts w:ascii="Times New Roman" w:eastAsia="Times New Roman" w:hAnsi="Times New Roman" w:cs="Times New Roman"/>
          <w:sz w:val="28"/>
          <w:szCs w:val="28"/>
          <w:lang w:val="vi-VN"/>
        </w:rPr>
        <w:t xml:space="preserve"> ngày </w:t>
      </w:r>
      <w:r w:rsidR="00B43E29" w:rsidRPr="00A348BA">
        <w:rPr>
          <w:rFonts w:ascii="Times New Roman" w:eastAsia="Times New Roman" w:hAnsi="Times New Roman" w:cs="Times New Roman"/>
          <w:sz w:val="28"/>
          <w:szCs w:val="28"/>
          <w:lang w:val="vi-VN"/>
        </w:rPr>
        <w:t>31</w:t>
      </w:r>
      <w:r w:rsidRPr="00A348BA">
        <w:rPr>
          <w:rFonts w:ascii="Times New Roman" w:eastAsia="Times New Roman" w:hAnsi="Times New Roman" w:cs="Times New Roman"/>
          <w:sz w:val="28"/>
          <w:szCs w:val="28"/>
          <w:lang w:val="vi-VN"/>
        </w:rPr>
        <w:t xml:space="preserve"> tháng </w:t>
      </w:r>
      <w:r w:rsidR="00B43E29" w:rsidRPr="00A348BA">
        <w:rPr>
          <w:rFonts w:ascii="Times New Roman" w:eastAsia="Times New Roman" w:hAnsi="Times New Roman" w:cs="Times New Roman"/>
          <w:sz w:val="28"/>
          <w:szCs w:val="28"/>
          <w:lang w:val="vi-VN"/>
        </w:rPr>
        <w:t>12</w:t>
      </w:r>
      <w:r w:rsidRPr="00A348BA">
        <w:rPr>
          <w:rFonts w:ascii="Times New Roman" w:eastAsia="Times New Roman" w:hAnsi="Times New Roman" w:cs="Times New Roman"/>
          <w:sz w:val="28"/>
          <w:szCs w:val="28"/>
          <w:lang w:val="vi-VN"/>
        </w:rPr>
        <w:t xml:space="preserve"> năm </w:t>
      </w:r>
      <w:r w:rsidR="00E17283" w:rsidRPr="00A348BA">
        <w:rPr>
          <w:rFonts w:ascii="Times New Roman" w:eastAsia="Times New Roman" w:hAnsi="Times New Roman" w:cs="Times New Roman"/>
          <w:sz w:val="28"/>
          <w:szCs w:val="28"/>
          <w:lang w:val="vi-VN"/>
        </w:rPr>
        <w:t>203</w:t>
      </w:r>
      <w:r w:rsidR="00B43E29" w:rsidRPr="00A348BA">
        <w:rPr>
          <w:rFonts w:ascii="Times New Roman" w:eastAsia="Times New Roman" w:hAnsi="Times New Roman" w:cs="Times New Roman"/>
          <w:sz w:val="28"/>
          <w:szCs w:val="28"/>
          <w:lang w:val="vi-VN"/>
        </w:rPr>
        <w:t>1</w:t>
      </w:r>
      <w:r w:rsidR="00D01568" w:rsidRPr="00A348BA">
        <w:rPr>
          <w:rFonts w:ascii="Times New Roman" w:eastAsia="Times New Roman" w:hAnsi="Times New Roman" w:cs="Times New Roman"/>
          <w:sz w:val="28"/>
          <w:szCs w:val="28"/>
          <w:lang w:val="vi-VN"/>
        </w:rPr>
        <w:t xml:space="preserve">; </w:t>
      </w:r>
      <w:r w:rsidR="005B2725" w:rsidRPr="00A348BA">
        <w:rPr>
          <w:rFonts w:ascii="Times New Roman" w:eastAsia="Times New Roman" w:hAnsi="Times New Roman" w:cs="Times New Roman"/>
          <w:sz w:val="28"/>
          <w:szCs w:val="28"/>
          <w:lang w:val="vi-VN"/>
        </w:rPr>
        <w:t>trường hợp</w:t>
      </w:r>
      <w:r w:rsidR="00E30288" w:rsidRPr="00A348BA">
        <w:rPr>
          <w:rFonts w:ascii="Times New Roman" w:eastAsia="Times New Roman" w:hAnsi="Times New Roman" w:cs="Times New Roman"/>
          <w:sz w:val="28"/>
          <w:szCs w:val="28"/>
          <w:lang w:val="vi-VN"/>
        </w:rPr>
        <w:t xml:space="preserve"> cơ chế, chính sách đặc thù tháo gỡ khó khăn, vướng mắc cho các dự án tồn đọng, kéo dài đã được cơ quan có thẩm quyền quyết định thực hiện theo </w:t>
      </w:r>
      <w:r w:rsidR="005B2725" w:rsidRPr="00A348BA">
        <w:rPr>
          <w:rFonts w:ascii="Times New Roman" w:eastAsia="Times New Roman" w:hAnsi="Times New Roman" w:cs="Times New Roman"/>
          <w:sz w:val="28"/>
          <w:szCs w:val="28"/>
          <w:lang w:val="vi-VN"/>
        </w:rPr>
        <w:t xml:space="preserve">Luật </w:t>
      </w:r>
      <w:r w:rsidR="00E30288" w:rsidRPr="00A348BA">
        <w:rPr>
          <w:rFonts w:ascii="Times New Roman" w:eastAsia="Times New Roman" w:hAnsi="Times New Roman" w:cs="Times New Roman"/>
          <w:sz w:val="28"/>
          <w:szCs w:val="28"/>
          <w:lang w:val="vi-VN"/>
        </w:rPr>
        <w:t xml:space="preserve">này mà đến hết ngày </w:t>
      </w:r>
      <w:r w:rsidR="00B43E29" w:rsidRPr="00A348BA">
        <w:rPr>
          <w:rFonts w:ascii="Times New Roman" w:eastAsia="Times New Roman" w:hAnsi="Times New Roman" w:cs="Times New Roman"/>
          <w:sz w:val="28"/>
          <w:szCs w:val="28"/>
          <w:lang w:val="vi-VN"/>
        </w:rPr>
        <w:t>31</w:t>
      </w:r>
      <w:r w:rsidR="00E30288" w:rsidRPr="00A348BA">
        <w:rPr>
          <w:rFonts w:ascii="Times New Roman" w:eastAsia="Times New Roman" w:hAnsi="Times New Roman" w:cs="Times New Roman"/>
          <w:sz w:val="28"/>
          <w:szCs w:val="28"/>
          <w:lang w:val="vi-VN"/>
        </w:rPr>
        <w:t xml:space="preserve"> tháng </w:t>
      </w:r>
      <w:r w:rsidR="00B43E29" w:rsidRPr="00A348BA">
        <w:rPr>
          <w:rFonts w:ascii="Times New Roman" w:eastAsia="Times New Roman" w:hAnsi="Times New Roman" w:cs="Times New Roman"/>
          <w:sz w:val="28"/>
          <w:szCs w:val="28"/>
          <w:lang w:val="vi-VN"/>
        </w:rPr>
        <w:t>12</w:t>
      </w:r>
      <w:r w:rsidR="00E30288" w:rsidRPr="00A348BA">
        <w:rPr>
          <w:rFonts w:ascii="Times New Roman" w:eastAsia="Times New Roman" w:hAnsi="Times New Roman" w:cs="Times New Roman"/>
          <w:sz w:val="28"/>
          <w:szCs w:val="28"/>
          <w:lang w:val="vi-VN"/>
        </w:rPr>
        <w:t xml:space="preserve"> năm </w:t>
      </w:r>
      <w:r w:rsidR="00B43E29" w:rsidRPr="00A348BA">
        <w:rPr>
          <w:rFonts w:ascii="Times New Roman" w:eastAsia="Times New Roman" w:hAnsi="Times New Roman" w:cs="Times New Roman"/>
          <w:sz w:val="28"/>
          <w:szCs w:val="28"/>
          <w:lang w:val="vi-VN"/>
        </w:rPr>
        <w:t>2031</w:t>
      </w:r>
      <w:r w:rsidR="00E30288" w:rsidRPr="00A348BA">
        <w:rPr>
          <w:rFonts w:ascii="Times New Roman" w:eastAsia="Times New Roman" w:hAnsi="Times New Roman" w:cs="Times New Roman"/>
          <w:sz w:val="28"/>
          <w:szCs w:val="28"/>
          <w:lang w:val="vi-VN"/>
        </w:rPr>
        <w:t xml:space="preserve"> chưa kết thúc thì được tiếp tục triển khai theo quyết định đã ban hành</w:t>
      </w:r>
      <w:r w:rsidR="001E7B30" w:rsidRPr="00A348BA">
        <w:rPr>
          <w:rFonts w:ascii="Times New Roman" w:eastAsia="Times New Roman" w:hAnsi="Times New Roman" w:cs="Times New Roman"/>
          <w:sz w:val="28"/>
          <w:szCs w:val="28"/>
          <w:lang w:val="vi-VN"/>
        </w:rPr>
        <w:t xml:space="preserve"> nhưng không quá ngày 31 tháng 12 năm 2036</w:t>
      </w:r>
      <w:r w:rsidR="00E30288" w:rsidRPr="00A348BA">
        <w:rPr>
          <w:rFonts w:ascii="Times New Roman" w:eastAsia="Times New Roman" w:hAnsi="Times New Roman" w:cs="Times New Roman"/>
          <w:sz w:val="28"/>
          <w:szCs w:val="28"/>
          <w:lang w:val="vi-VN"/>
        </w:rPr>
        <w:t>;</w:t>
      </w:r>
    </w:p>
    <w:p w14:paraId="6AD891FC" w14:textId="4F70F870" w:rsidR="00A42DD5" w:rsidRPr="00A348BA" w:rsidRDefault="00A42DD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h) Việc xử lý dự án chậm triển khai quy định tại khoản này không làm thay đổi hoặc </w:t>
      </w:r>
      <w:r w:rsidR="00311E0E" w:rsidRPr="00A348BA">
        <w:rPr>
          <w:rFonts w:ascii="Times New Roman" w:eastAsia="Times New Roman" w:hAnsi="Times New Roman" w:cs="Times New Roman"/>
          <w:sz w:val="28"/>
          <w:szCs w:val="28"/>
          <w:lang w:val="vi-VN"/>
        </w:rPr>
        <w:t xml:space="preserve">làm </w:t>
      </w:r>
      <w:r w:rsidRPr="00A348BA">
        <w:rPr>
          <w:rFonts w:ascii="Times New Roman" w:eastAsia="Times New Roman" w:hAnsi="Times New Roman" w:cs="Times New Roman"/>
          <w:sz w:val="28"/>
          <w:szCs w:val="28"/>
          <w:lang w:val="vi-VN"/>
        </w:rPr>
        <w:t>chấm dứt trách nhiệm dân sự hoặc trách nhiệm pháp lý khác</w:t>
      </w:r>
      <w:r w:rsidR="00833B32" w:rsidRPr="00A348BA">
        <w:rPr>
          <w:rFonts w:ascii="Times New Roman" w:eastAsia="Times New Roman" w:hAnsi="Times New Roman" w:cs="Times New Roman"/>
          <w:sz w:val="28"/>
          <w:szCs w:val="28"/>
          <w:lang w:val="vi-VN"/>
        </w:rPr>
        <w:t xml:space="preserve"> </w:t>
      </w:r>
      <w:r w:rsidR="00311E0E" w:rsidRPr="00A348BA">
        <w:rPr>
          <w:rFonts w:ascii="Times New Roman" w:eastAsia="Times New Roman" w:hAnsi="Times New Roman" w:cs="Times New Roman"/>
          <w:sz w:val="28"/>
          <w:szCs w:val="28"/>
          <w:lang w:val="vi-VN"/>
        </w:rPr>
        <w:t>theo</w:t>
      </w:r>
      <w:r w:rsidR="00833B32" w:rsidRPr="00A348BA">
        <w:rPr>
          <w:rFonts w:ascii="Times New Roman" w:eastAsia="Times New Roman" w:hAnsi="Times New Roman" w:cs="Times New Roman"/>
          <w:sz w:val="28"/>
          <w:szCs w:val="28"/>
          <w:lang w:val="vi-VN"/>
        </w:rPr>
        <w:t xml:space="preserve"> kết luận thanh tra, kiểm tra hoặc</w:t>
      </w:r>
      <w:r w:rsidR="00FB7286" w:rsidRPr="00A348BA">
        <w:rPr>
          <w:rFonts w:ascii="Times New Roman" w:eastAsia="Times New Roman" w:hAnsi="Times New Roman" w:cs="Times New Roman"/>
          <w:sz w:val="28"/>
          <w:szCs w:val="28"/>
          <w:lang w:val="vi-VN"/>
        </w:rPr>
        <w:t xml:space="preserve"> theo</w:t>
      </w:r>
      <w:r w:rsidR="00833B32" w:rsidRPr="00A348BA">
        <w:rPr>
          <w:rFonts w:ascii="Times New Roman" w:eastAsia="Times New Roman" w:hAnsi="Times New Roman" w:cs="Times New Roman"/>
          <w:sz w:val="28"/>
          <w:szCs w:val="28"/>
          <w:lang w:val="vi-VN"/>
        </w:rPr>
        <w:t xml:space="preserve"> bản án đã có hiệu lực pháp luật </w:t>
      </w:r>
      <w:r w:rsidRPr="00A348BA">
        <w:rPr>
          <w:rFonts w:ascii="Times New Roman" w:eastAsia="Times New Roman" w:hAnsi="Times New Roman" w:cs="Times New Roman"/>
          <w:sz w:val="28"/>
          <w:szCs w:val="28"/>
          <w:lang w:val="vi-VN"/>
        </w:rPr>
        <w:t>(nếu có)</w:t>
      </w:r>
      <w:r w:rsidR="00311E0E" w:rsidRPr="00A348BA">
        <w:rPr>
          <w:rFonts w:ascii="Times New Roman" w:eastAsia="Times New Roman" w:hAnsi="Times New Roman" w:cs="Times New Roman"/>
          <w:sz w:val="28"/>
          <w:szCs w:val="28"/>
          <w:lang w:val="vi-VN"/>
        </w:rPr>
        <w:t>.</w:t>
      </w:r>
      <w:r w:rsidR="00833B32" w:rsidRPr="00A348BA">
        <w:rPr>
          <w:rFonts w:ascii="Times New Roman" w:eastAsia="Times New Roman" w:hAnsi="Times New Roman" w:cs="Times New Roman"/>
          <w:sz w:val="28"/>
          <w:szCs w:val="28"/>
          <w:lang w:val="vi-VN"/>
        </w:rPr>
        <w:t xml:space="preserve"> </w:t>
      </w:r>
    </w:p>
    <w:p w14:paraId="5C64DB42" w14:textId="2FC723E9" w:rsidR="009B7F36" w:rsidRPr="00A348BA" w:rsidRDefault="00E83136" w:rsidP="00284FAB">
      <w:pPr>
        <w:spacing w:before="120"/>
        <w:ind w:firstLine="720"/>
        <w:jc w:val="both"/>
        <w:rPr>
          <w:rFonts w:ascii="Times New Roman" w:hAnsi="Times New Roman" w:cs="Times New Roman"/>
          <w:sz w:val="28"/>
          <w:szCs w:val="28"/>
          <w:lang w:val="vi-VN"/>
        </w:rPr>
      </w:pPr>
      <w:r w:rsidRPr="00A348BA">
        <w:rPr>
          <w:rFonts w:ascii="Times New Roman" w:eastAsia="Times New Roman" w:hAnsi="Times New Roman" w:cs="Times New Roman"/>
          <w:sz w:val="28"/>
          <w:szCs w:val="28"/>
          <w:lang w:val="vi-VN"/>
        </w:rPr>
        <w:t>7.</w:t>
      </w:r>
      <w:r w:rsidRPr="00A348BA">
        <w:rPr>
          <w:rFonts w:ascii="Times New Roman" w:hAnsi="Times New Roman" w:cs="Times New Roman"/>
          <w:sz w:val="28"/>
          <w:szCs w:val="28"/>
          <w:lang w:val="vi-VN"/>
        </w:rPr>
        <w:t xml:space="preserve"> </w:t>
      </w:r>
      <w:r w:rsidR="009B7F36" w:rsidRPr="00A348BA">
        <w:rPr>
          <w:rFonts w:ascii="Times New Roman" w:hAnsi="Times New Roman" w:cs="Times New Roman"/>
          <w:sz w:val="28"/>
          <w:szCs w:val="28"/>
          <w:lang w:val="vi-VN"/>
        </w:rPr>
        <w:t xml:space="preserve">Nhà đầu tư được gia hạn thời hạn hoạt động của dự án </w:t>
      </w:r>
      <w:r w:rsidR="004A357C" w:rsidRPr="00A348BA">
        <w:rPr>
          <w:rFonts w:ascii="Times New Roman" w:hAnsi="Times New Roman" w:cs="Times New Roman"/>
          <w:sz w:val="28"/>
          <w:szCs w:val="28"/>
          <w:lang w:val="vi-VN"/>
        </w:rPr>
        <w:t xml:space="preserve">ngoài khu kinh tế </w:t>
      </w:r>
      <w:r w:rsidR="009B7F36" w:rsidRPr="00A348BA">
        <w:rPr>
          <w:rFonts w:ascii="Times New Roman" w:hAnsi="Times New Roman" w:cs="Times New Roman"/>
          <w:sz w:val="28"/>
          <w:szCs w:val="28"/>
          <w:lang w:val="vi-VN"/>
        </w:rPr>
        <w:t>(bao gồm dự án đầu tư hiện hữu và dự án đầu tư mở rộng) không vượt quá 70 năm kể từ ngày cơ quan có thẩm quyền chấp thuận.</w:t>
      </w:r>
    </w:p>
    <w:p w14:paraId="35C253D2" w14:textId="49B3575B" w:rsidR="002969FC" w:rsidRPr="00A348BA" w:rsidRDefault="00E83136" w:rsidP="00284FAB">
      <w:pPr>
        <w:spacing w:before="120"/>
        <w:ind w:firstLine="720"/>
        <w:jc w:val="both"/>
        <w:rPr>
          <w:rFonts w:ascii="Times New Roman" w:hAnsi="Times New Roman" w:cs="Times New Roman"/>
          <w:sz w:val="28"/>
          <w:szCs w:val="28"/>
          <w:lang w:val="vi-VN"/>
        </w:rPr>
      </w:pPr>
      <w:r w:rsidRPr="00A348BA">
        <w:rPr>
          <w:rFonts w:ascii="Times New Roman" w:hAnsi="Times New Roman" w:cs="Times New Roman"/>
          <w:sz w:val="28"/>
          <w:szCs w:val="28"/>
          <w:lang w:val="vi-VN"/>
        </w:rPr>
        <w:lastRenderedPageBreak/>
        <w:t xml:space="preserve">Dự án đầu tư mở rộng </w:t>
      </w:r>
      <w:r w:rsidR="009B7F36" w:rsidRPr="00A348BA">
        <w:rPr>
          <w:rFonts w:ascii="Times New Roman" w:hAnsi="Times New Roman" w:cs="Times New Roman"/>
          <w:sz w:val="28"/>
          <w:szCs w:val="28"/>
          <w:lang w:val="vi-VN"/>
        </w:rPr>
        <w:t xml:space="preserve">quy định tại khoản này </w:t>
      </w:r>
      <w:r w:rsidRPr="00A348BA">
        <w:rPr>
          <w:rFonts w:ascii="Times New Roman" w:hAnsi="Times New Roman" w:cs="Times New Roman"/>
          <w:sz w:val="28"/>
          <w:szCs w:val="28"/>
          <w:lang w:val="vi-VN"/>
        </w:rPr>
        <w:t xml:space="preserve">là dự án đầu tư đang hoạt động được nhà đầu tư tiếp tục đầu tư nhằm mở rộng quy mô </w:t>
      </w:r>
      <w:r w:rsidR="00876E2C" w:rsidRPr="00A348BA">
        <w:rPr>
          <w:rFonts w:ascii="Times New Roman" w:hAnsi="Times New Roman" w:cs="Times New Roman"/>
          <w:sz w:val="28"/>
          <w:szCs w:val="28"/>
          <w:lang w:val="vi-VN"/>
        </w:rPr>
        <w:t xml:space="preserve">về </w:t>
      </w:r>
      <w:r w:rsidR="003713DC" w:rsidRPr="00A348BA">
        <w:rPr>
          <w:rFonts w:ascii="Times New Roman" w:hAnsi="Times New Roman" w:cs="Times New Roman"/>
          <w:sz w:val="28"/>
          <w:szCs w:val="28"/>
          <w:lang w:val="vi-VN"/>
        </w:rPr>
        <w:t xml:space="preserve">vốn, </w:t>
      </w:r>
      <w:r w:rsidR="00F61962" w:rsidRPr="00A348BA">
        <w:rPr>
          <w:rFonts w:ascii="Times New Roman" w:hAnsi="Times New Roman" w:cs="Times New Roman"/>
          <w:sz w:val="28"/>
          <w:szCs w:val="28"/>
          <w:lang w:val="vi-VN"/>
        </w:rPr>
        <w:t xml:space="preserve">về </w:t>
      </w:r>
      <w:r w:rsidRPr="00A348BA">
        <w:rPr>
          <w:rFonts w:ascii="Times New Roman" w:hAnsi="Times New Roman" w:cs="Times New Roman"/>
          <w:sz w:val="28"/>
          <w:szCs w:val="28"/>
          <w:lang w:val="vi-VN"/>
        </w:rPr>
        <w:t xml:space="preserve">sử dụng đất, </w:t>
      </w:r>
      <w:r w:rsidR="00F61962" w:rsidRPr="00A348BA">
        <w:rPr>
          <w:rFonts w:ascii="Times New Roman" w:hAnsi="Times New Roman" w:cs="Times New Roman"/>
          <w:sz w:val="28"/>
          <w:szCs w:val="28"/>
          <w:lang w:val="vi-VN"/>
        </w:rPr>
        <w:t xml:space="preserve">về </w:t>
      </w:r>
      <w:r w:rsidR="003713DC" w:rsidRPr="00A348BA">
        <w:rPr>
          <w:rFonts w:ascii="Times New Roman" w:hAnsi="Times New Roman" w:cs="Times New Roman"/>
          <w:sz w:val="28"/>
          <w:szCs w:val="28"/>
          <w:lang w:val="vi-VN"/>
        </w:rPr>
        <w:t xml:space="preserve">phạm vi lĩnh vực </w:t>
      </w:r>
      <w:r w:rsidRPr="00A348BA">
        <w:rPr>
          <w:rFonts w:ascii="Times New Roman" w:hAnsi="Times New Roman" w:cs="Times New Roman"/>
          <w:sz w:val="28"/>
          <w:szCs w:val="28"/>
          <w:lang w:val="vi-VN"/>
        </w:rPr>
        <w:t xml:space="preserve">sản xuất, kinh doanh, </w:t>
      </w:r>
      <w:r w:rsidR="00F61962" w:rsidRPr="00A348BA">
        <w:rPr>
          <w:rFonts w:ascii="Times New Roman" w:hAnsi="Times New Roman" w:cs="Times New Roman"/>
          <w:sz w:val="28"/>
          <w:szCs w:val="28"/>
          <w:lang w:val="vi-VN"/>
        </w:rPr>
        <w:t xml:space="preserve">về </w:t>
      </w:r>
      <w:r w:rsidRPr="00A348BA">
        <w:rPr>
          <w:rFonts w:ascii="Times New Roman" w:hAnsi="Times New Roman" w:cs="Times New Roman"/>
          <w:sz w:val="28"/>
          <w:szCs w:val="28"/>
          <w:lang w:val="vi-VN"/>
        </w:rPr>
        <w:t xml:space="preserve">công suất thiết kế, hạng mục công trình, </w:t>
      </w:r>
      <w:r w:rsidR="00F61962" w:rsidRPr="00A348BA">
        <w:rPr>
          <w:rFonts w:ascii="Times New Roman" w:hAnsi="Times New Roman" w:cs="Times New Roman"/>
          <w:sz w:val="28"/>
          <w:szCs w:val="28"/>
          <w:lang w:val="vi-VN"/>
        </w:rPr>
        <w:t xml:space="preserve">về </w:t>
      </w:r>
      <w:r w:rsidRPr="00A348BA">
        <w:rPr>
          <w:rFonts w:ascii="Times New Roman" w:hAnsi="Times New Roman" w:cs="Times New Roman"/>
          <w:sz w:val="28"/>
          <w:szCs w:val="28"/>
          <w:lang w:val="vi-VN"/>
        </w:rPr>
        <w:t>đổi mới công nghệ, giảm ô nhiễm</w:t>
      </w:r>
      <w:r w:rsidR="00F61962" w:rsidRPr="00A348BA">
        <w:rPr>
          <w:rFonts w:ascii="Times New Roman" w:hAnsi="Times New Roman" w:cs="Times New Roman"/>
          <w:sz w:val="28"/>
          <w:szCs w:val="28"/>
          <w:lang w:val="vi-VN"/>
        </w:rPr>
        <w:t>,</w:t>
      </w:r>
      <w:r w:rsidRPr="00A348BA">
        <w:rPr>
          <w:rFonts w:ascii="Times New Roman" w:hAnsi="Times New Roman" w:cs="Times New Roman"/>
          <w:sz w:val="28"/>
          <w:szCs w:val="28"/>
          <w:lang w:val="vi-VN"/>
        </w:rPr>
        <w:t xml:space="preserve"> cải thiện môi trường</w:t>
      </w:r>
      <w:r w:rsidR="00F61962" w:rsidRPr="00A348BA">
        <w:rPr>
          <w:rFonts w:ascii="Times New Roman" w:hAnsi="Times New Roman" w:cs="Times New Roman"/>
          <w:sz w:val="28"/>
          <w:szCs w:val="28"/>
          <w:lang w:val="vi-VN"/>
        </w:rPr>
        <w:t xml:space="preserve"> hoặc về nội dung khác.</w:t>
      </w:r>
    </w:p>
    <w:p w14:paraId="64331FC5" w14:textId="77777777" w:rsidR="00D337BF" w:rsidRPr="00DA6932" w:rsidRDefault="00D337B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33. Sự tham gia của khu vực kinh tế tư nhân trong quản lý, khai thác, sử dụng tài sản để phục vụ phát triển kinh tế - xã hội, cung cấp sản phẩm, dịch vụ </w:t>
      </w:r>
      <w:r w:rsidRPr="00DA6932">
        <w:rPr>
          <w:rFonts w:ascii="Times New Roman" w:eastAsia="Times New Roman" w:hAnsi="Times New Roman" w:cs="Times New Roman"/>
          <w:b/>
          <w:bCs/>
          <w:sz w:val="28"/>
          <w:szCs w:val="28"/>
          <w:lang w:val="vi-VN"/>
        </w:rPr>
        <w:t xml:space="preserve">công ích, phúc lợi xã hội, mục đích công cộng khác </w:t>
      </w:r>
    </w:p>
    <w:p w14:paraId="5FB56E00" w14:textId="77777777" w:rsidR="00DA6932" w:rsidRPr="00DA6932" w:rsidRDefault="00D337BF" w:rsidP="00284FAB">
      <w:pPr>
        <w:spacing w:before="120"/>
        <w:ind w:firstLine="700"/>
        <w:jc w:val="both"/>
        <w:rPr>
          <w:rFonts w:ascii="Times New Roman" w:eastAsia="Times New Roman" w:hAnsi="Times New Roman" w:cs="Times New Roman"/>
          <w:sz w:val="28"/>
          <w:szCs w:val="28"/>
          <w:lang w:val="vi-VN"/>
        </w:rPr>
      </w:pPr>
      <w:r w:rsidRPr="00DA6932">
        <w:rPr>
          <w:rFonts w:ascii="Times New Roman" w:eastAsia="Times New Roman" w:hAnsi="Times New Roman" w:cs="Times New Roman"/>
          <w:sz w:val="28"/>
          <w:szCs w:val="28"/>
          <w:lang w:val="vi-VN"/>
        </w:rPr>
        <w:t xml:space="preserve">1. Thành phố được áp dụng hình thức hợp tác giữa Nhà nước và khu vực kinh tế tư nhân trong việc tham gia quản lý, sử dụng, vận hành, khai thác tài sản để phục vụ phát triển kinh tế - xã hội, cung cấp sản phẩm, dịch vụ công ích, phúc lợi xã hội, mục đích công cộng khác. </w:t>
      </w:r>
      <w:r w:rsidR="00DA6932" w:rsidRPr="00DA6932">
        <w:rPr>
          <w:rFonts w:ascii="Times New Roman" w:eastAsia="Times New Roman" w:hAnsi="Times New Roman" w:cs="Times New Roman"/>
          <w:sz w:val="28"/>
          <w:szCs w:val="28"/>
          <w:lang w:val="vi-VN"/>
        </w:rPr>
        <w:t xml:space="preserve">Việc </w:t>
      </w:r>
      <w:r w:rsidR="00DA6932" w:rsidRPr="00DA6932">
        <w:rPr>
          <w:rFonts w:ascii="Times New Roman" w:eastAsia="Times New Roman" w:hAnsi="Times New Roman" w:cs="Times New Roman"/>
          <w:sz w:val="28"/>
          <w:szCs w:val="28"/>
          <w:lang w:val="vi"/>
        </w:rPr>
        <w:t>ban hành, thực hiện quy định tại Điều này phải bảo đảm các nguyên tắc sau đây</w:t>
      </w:r>
      <w:r w:rsidR="00DA6932" w:rsidRPr="00DA6932">
        <w:rPr>
          <w:rFonts w:ascii="Times New Roman" w:eastAsia="Times New Roman" w:hAnsi="Times New Roman" w:cs="Times New Roman"/>
          <w:sz w:val="28"/>
          <w:szCs w:val="28"/>
          <w:lang w:val="vi-VN"/>
        </w:rPr>
        <w:t xml:space="preserve">: </w:t>
      </w:r>
    </w:p>
    <w:p w14:paraId="4E49D023" w14:textId="77777777" w:rsidR="00DA6932" w:rsidRPr="00DA6932" w:rsidRDefault="00DA6932" w:rsidP="00284FAB">
      <w:pPr>
        <w:spacing w:before="120"/>
        <w:ind w:firstLine="700"/>
        <w:jc w:val="both"/>
        <w:rPr>
          <w:rFonts w:ascii="Times New Roman" w:eastAsia="Times New Roman" w:hAnsi="Times New Roman" w:cs="Times New Roman"/>
          <w:sz w:val="28"/>
          <w:szCs w:val="28"/>
          <w:lang w:val="vi-VN"/>
        </w:rPr>
      </w:pPr>
      <w:r w:rsidRPr="00DA6932">
        <w:rPr>
          <w:rFonts w:ascii="Times New Roman" w:eastAsia="Times New Roman" w:hAnsi="Times New Roman" w:cs="Times New Roman"/>
          <w:sz w:val="28"/>
          <w:szCs w:val="28"/>
          <w:lang w:val="vi-VN"/>
        </w:rPr>
        <w:t>a) Quản lý, sử dụng, vận hành, khai thác tài sản hiệu quả, đúng mục đích, công năng của tài sản, tiêu chuẩn, chế độ; phòng, chống tham nhũng, lãng phí, tiêu cực, lợi ích nhóm, cục bộ;</w:t>
      </w:r>
    </w:p>
    <w:p w14:paraId="00C2BC44" w14:textId="77777777" w:rsidR="00DA6932" w:rsidRPr="00DA6932" w:rsidRDefault="00DA6932" w:rsidP="00284FAB">
      <w:pPr>
        <w:spacing w:before="120"/>
        <w:ind w:firstLine="700"/>
        <w:jc w:val="both"/>
        <w:rPr>
          <w:rFonts w:ascii="Times New Roman" w:eastAsia="Times New Roman" w:hAnsi="Times New Roman" w:cs="Times New Roman"/>
          <w:sz w:val="28"/>
          <w:szCs w:val="28"/>
          <w:lang w:val="vi-VN"/>
        </w:rPr>
      </w:pPr>
      <w:r w:rsidRPr="00DA6932">
        <w:rPr>
          <w:rFonts w:ascii="Times New Roman" w:eastAsia="Times New Roman" w:hAnsi="Times New Roman" w:cs="Times New Roman"/>
          <w:sz w:val="28"/>
          <w:szCs w:val="28"/>
          <w:lang w:val="vi-VN"/>
        </w:rPr>
        <w:t>b) Thỏa thuận bình đẳng, tự nguyện với nhà đầu tư, chủ đầu tư, chủ sở hữu công trình, tài sản trong thuê, thuê mua, mua công trình, tài sản được đầu tư, xây dựng, tạo lập từ các hoạt động đầu tư kinh doanh hoặc từ nguồn không thuộc ngân sách nhà nước;</w:t>
      </w:r>
    </w:p>
    <w:p w14:paraId="49BD1F3F" w14:textId="77777777" w:rsidR="00DA6932" w:rsidRPr="00DA6932" w:rsidRDefault="00DA6932" w:rsidP="00284FAB">
      <w:pPr>
        <w:spacing w:before="120"/>
        <w:ind w:firstLine="700"/>
        <w:jc w:val="both"/>
        <w:rPr>
          <w:rFonts w:ascii="Times New Roman" w:eastAsia="Times New Roman" w:hAnsi="Times New Roman" w:cs="Times New Roman"/>
          <w:sz w:val="28"/>
          <w:szCs w:val="28"/>
          <w:lang w:val="vi-VN"/>
        </w:rPr>
      </w:pPr>
      <w:r w:rsidRPr="00DA6932">
        <w:rPr>
          <w:rFonts w:ascii="Times New Roman" w:eastAsia="Times New Roman" w:hAnsi="Times New Roman" w:cs="Times New Roman"/>
          <w:sz w:val="28"/>
          <w:szCs w:val="28"/>
          <w:lang w:val="vi-VN"/>
        </w:rPr>
        <w:t>c) Công khai thông tin và các cam kết của hợp đồng về chuyển nhượng quyền thu phí sử dụng, chuyển nhượng quyền có thời hạn quyền khai thác, cho thuê quyền khai thác hoặc phương thức khác trong quản lý, sử dụng, vận hành, khai thác tài sản kết cấu hạ tầng, công trình, tài sản công khác, trừ thông tin bí mật theo quy định của luật;</w:t>
      </w:r>
    </w:p>
    <w:p w14:paraId="7764839C" w14:textId="77777777" w:rsidR="00DA6932" w:rsidRPr="00DA6932" w:rsidRDefault="00DA6932" w:rsidP="00284FAB">
      <w:pPr>
        <w:shd w:val="clear" w:color="auto" w:fill="FFFFFF"/>
        <w:spacing w:before="120"/>
        <w:ind w:firstLine="700"/>
        <w:jc w:val="both"/>
        <w:rPr>
          <w:rFonts w:ascii="Times New Roman" w:eastAsia="Times New Roman" w:hAnsi="Times New Roman" w:cs="Times New Roman"/>
          <w:sz w:val="28"/>
          <w:szCs w:val="28"/>
          <w:lang w:val="vi-VN"/>
        </w:rPr>
      </w:pPr>
      <w:r w:rsidRPr="00DA6932">
        <w:rPr>
          <w:rFonts w:ascii="Times New Roman" w:eastAsia="Times New Roman" w:hAnsi="Times New Roman" w:cs="Times New Roman"/>
          <w:sz w:val="28"/>
          <w:szCs w:val="28"/>
          <w:lang w:val="vi-VN"/>
        </w:rPr>
        <w:t>d) Bảo đảm việc giám sát, thanh tra, kiểm tra, kiểm toán; xử lý kịp thời, nghiêm minh các hành vi vi phạm theo quy định của pháp luật.</w:t>
      </w:r>
    </w:p>
    <w:p w14:paraId="6619E72A" w14:textId="77777777" w:rsidR="00DA6932" w:rsidRPr="00DE3D83" w:rsidRDefault="00DA6932" w:rsidP="00284FAB">
      <w:pPr>
        <w:spacing w:before="120"/>
        <w:ind w:firstLine="700"/>
        <w:jc w:val="both"/>
        <w:rPr>
          <w:rFonts w:ascii="Times New Roman" w:eastAsia="Times New Roman" w:hAnsi="Times New Roman" w:cs="Times New Roman"/>
          <w:sz w:val="28"/>
          <w:szCs w:val="28"/>
          <w:lang w:val="vi-VN"/>
        </w:rPr>
      </w:pPr>
      <w:r w:rsidRPr="00DA6932">
        <w:rPr>
          <w:rFonts w:ascii="Times New Roman" w:eastAsia="Times New Roman" w:hAnsi="Times New Roman" w:cs="Times New Roman"/>
          <w:sz w:val="28"/>
          <w:szCs w:val="28"/>
          <w:lang w:val="vi-VN"/>
        </w:rPr>
        <w:t xml:space="preserve">2. Hội đồng nhân dân Thành phố quy định </w:t>
      </w:r>
      <w:r w:rsidRPr="00DE3D83">
        <w:rPr>
          <w:rFonts w:ascii="Times New Roman" w:eastAsia="Times New Roman" w:hAnsi="Times New Roman" w:cs="Times New Roman"/>
          <w:sz w:val="28"/>
          <w:szCs w:val="28"/>
          <w:lang w:val="vi-VN"/>
        </w:rPr>
        <w:t>về phạm vi, lĩnh vực, điều kiện, tiêu chí, trình tự, thủ tục; cơ chế quản lý, cơ chế tài chính, trợ giá, ưu đãi đầu tư trong áp dụng hình thức hợp tác quy định tại khoản 1 Điều này.</w:t>
      </w:r>
    </w:p>
    <w:p w14:paraId="0AC61AE4" w14:textId="77777777" w:rsidR="00DA6932" w:rsidRPr="00A317EB" w:rsidRDefault="00DA6932" w:rsidP="00284FAB">
      <w:pPr>
        <w:spacing w:before="120"/>
        <w:ind w:firstLine="700"/>
        <w:jc w:val="both"/>
        <w:rPr>
          <w:rFonts w:ascii="Times New Roman" w:eastAsia="Times New Roman" w:hAnsi="Times New Roman" w:cs="Times New Roman"/>
          <w:sz w:val="28"/>
          <w:szCs w:val="28"/>
          <w:lang w:val="vi-VN"/>
        </w:rPr>
      </w:pPr>
      <w:r w:rsidRPr="00A317EB">
        <w:rPr>
          <w:rFonts w:ascii="Times New Roman" w:eastAsia="Times New Roman" w:hAnsi="Times New Roman" w:cs="Times New Roman"/>
          <w:sz w:val="28"/>
          <w:szCs w:val="28"/>
          <w:lang w:val="vi-VN"/>
        </w:rPr>
        <w:t>3. Chủ tịch Ủy ban nhân dân Thành phố quyết định việc lựa chọn, áp dụng hình thức hợp tác tại khoản 1 Điều này đối với trường hợp cụ thể.</w:t>
      </w:r>
    </w:p>
    <w:p w14:paraId="59773EB3" w14:textId="6D024E21"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8C31F7" w:rsidRPr="00A348BA">
        <w:rPr>
          <w:rFonts w:ascii="Times New Roman" w:eastAsia="Times New Roman" w:hAnsi="Times New Roman" w:cs="Times New Roman"/>
          <w:b/>
          <w:bCs/>
          <w:sz w:val="28"/>
          <w:szCs w:val="28"/>
          <w:lang w:val="vi-VN"/>
        </w:rPr>
        <w:t>34</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Thu hút nhà đầu tư chiến lược</w:t>
      </w:r>
    </w:p>
    <w:p w14:paraId="4EAD491F" w14:textId="600CB18B"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Danh mục ưu tiên thu hút nhà đầu tư chiến lược bao gồm:</w:t>
      </w:r>
    </w:p>
    <w:p w14:paraId="68DAF9E9" w14:textId="379FCEBF"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a) Đầu tư xây dựng </w:t>
      </w:r>
      <w:r w:rsidR="005F254E" w:rsidRPr="00A348BA">
        <w:rPr>
          <w:rFonts w:ascii="Times New Roman" w:eastAsia="Times New Roman" w:hAnsi="Times New Roman" w:cs="Times New Roman"/>
          <w:sz w:val="28"/>
          <w:szCs w:val="28"/>
          <w:lang w:val="vi-VN"/>
        </w:rPr>
        <w:t>T</w:t>
      </w:r>
      <w:r w:rsidRPr="00A348BA">
        <w:rPr>
          <w:rFonts w:ascii="Times New Roman" w:eastAsia="Times New Roman" w:hAnsi="Times New Roman" w:cs="Times New Roman"/>
          <w:sz w:val="28"/>
          <w:szCs w:val="28"/>
          <w:lang w:val="vi-VN"/>
        </w:rPr>
        <w:t xml:space="preserve">rung tâm đổi mới sáng tạo, </w:t>
      </w:r>
      <w:r w:rsidR="005F254E" w:rsidRPr="00A348BA">
        <w:rPr>
          <w:rFonts w:ascii="Times New Roman" w:eastAsia="Times New Roman" w:hAnsi="Times New Roman" w:cs="Times New Roman"/>
          <w:sz w:val="28"/>
          <w:szCs w:val="28"/>
          <w:lang w:val="vi-VN"/>
        </w:rPr>
        <w:t>T</w:t>
      </w:r>
      <w:r w:rsidRPr="00A348BA">
        <w:rPr>
          <w:rFonts w:ascii="Times New Roman" w:eastAsia="Times New Roman" w:hAnsi="Times New Roman" w:cs="Times New Roman"/>
          <w:sz w:val="28"/>
          <w:szCs w:val="28"/>
          <w:lang w:val="vi-VN"/>
        </w:rPr>
        <w:t>rung tâm nghiên cứu và phát triển (R&amp;D); đầu tư nghiên cứu và hỗ trợ chuyển giao công nghệ cao trong lĩnh vực công nghệ thông tin,</w:t>
      </w:r>
      <w:r w:rsidR="00F466E6" w:rsidRPr="00A348BA">
        <w:rPr>
          <w:rFonts w:ascii="Times New Roman" w:eastAsia="Times New Roman" w:hAnsi="Times New Roman" w:cs="Times New Roman"/>
          <w:sz w:val="28"/>
          <w:szCs w:val="28"/>
          <w:lang w:val="vi-VN"/>
        </w:rPr>
        <w:t xml:space="preserve"> công nghệ xanh,</w:t>
      </w:r>
      <w:r w:rsidRPr="00A348BA">
        <w:rPr>
          <w:rFonts w:ascii="Times New Roman" w:eastAsia="Times New Roman" w:hAnsi="Times New Roman" w:cs="Times New Roman"/>
          <w:sz w:val="28"/>
          <w:szCs w:val="28"/>
          <w:lang w:val="vi-VN"/>
        </w:rPr>
        <w:t xml:space="preserve"> công nghệ sinh học, công nghệ tự động hóa, công nghệ vật liệu mới, năng lượng sạch có quy mô vốn đầu tư từ 3.000 tỷ đồng trở lên;</w:t>
      </w:r>
    </w:p>
    <w:p w14:paraId="33B23CB5"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Đầu tư dự án trong lĩnh vực công nghiệp mạch tích hợp bán dẫn, công nghệ thiết kế, chế tạo linh kiện, vi mạch điện tử tích hợp (IC), điện tử linh hoạt (PE), chip, pin công nghệ mới, vật liệu mới, công nghiệp năng lượng sạch có quy mô vốn đầu tư từ 30.000 tỷ đồng trở lên;</w:t>
      </w:r>
    </w:p>
    <w:p w14:paraId="57CFB628" w14:textId="6851F78E"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 xml:space="preserve">Dự án đầu tư xây dựng và kinh doanh khu phức hợp giải trí nghỉ dưỡng bao gồm dịch vụ lưu trú phục vụ khách du lịch đạt chuẩn tối thiểu 5 sao, dịch vụ nghỉ dưỡng cao cấp </w:t>
      </w:r>
      <w:r w:rsidR="0007210D" w:rsidRPr="0007210D">
        <w:rPr>
          <w:rFonts w:ascii="Times New Roman" w:eastAsia="Times New Roman" w:hAnsi="Times New Roman" w:cs="Times New Roman"/>
          <w:sz w:val="28"/>
          <w:szCs w:val="28"/>
          <w:lang w:val="vi-VN"/>
        </w:rPr>
        <w:t>và ít nhất một trong các dịch vụ mua sắm, vui chơi giải trí tổng hợp, y tế chuyên sâu, cơ sở hạ tầng giao thông kết nối các khu tại hành lang sông Sài Gòn, sông Đồng Nai và hành lang ven biển và các đảo</w:t>
      </w:r>
      <w:r w:rsidR="00101E8B"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để tạo động lực phát triển kinh tế - xã hội có quy mô vốn đầu tư từ 30.000 tỷ đồng trở lên;</w:t>
      </w:r>
    </w:p>
    <w:p w14:paraId="568C0488" w14:textId="37131782"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Pr="00A348BA">
        <w:rPr>
          <w:rFonts w:ascii="Times New Roman" w:eastAsia="Times New Roman" w:hAnsi="Times New Roman" w:cs="Times New Roman"/>
          <w:sz w:val="28"/>
          <w:szCs w:val="28"/>
          <w:vertAlign w:val="superscript"/>
          <w:lang w:val="vi-VN"/>
        </w:rPr>
        <w:t xml:space="preserve"> </w:t>
      </w:r>
      <w:r w:rsidR="00597582" w:rsidRPr="00A348BA">
        <w:rPr>
          <w:rFonts w:ascii="Times New Roman" w:eastAsia="Times New Roman" w:hAnsi="Times New Roman" w:cs="Times New Roman"/>
          <w:sz w:val="28"/>
          <w:szCs w:val="28"/>
          <w:lang w:val="vi-VN"/>
        </w:rPr>
        <w:t xml:space="preserve">Dự án đầu tư cơ sở y tế chuyên sâu có quy mô vốn đầu tư từ 5.000 tỷ đồng trở lên; cơ sở chăm sóc người cao tuổi có quy mô vốn đầu tư từ 2.000 tỷ trở lên; </w:t>
      </w:r>
      <w:r w:rsidRPr="00A348BA">
        <w:rPr>
          <w:rFonts w:ascii="Times New Roman" w:eastAsia="Times New Roman" w:hAnsi="Times New Roman" w:cs="Times New Roman"/>
          <w:sz w:val="28"/>
          <w:szCs w:val="28"/>
          <w:lang w:val="vi-VN"/>
        </w:rPr>
        <w:t>khu liên hợp thể thao, công viên văn hóa hoặc công viên chuyên đề có quy mô vốn đầu tư từ 6.000 tỷ đồng trở lên;</w:t>
      </w:r>
    </w:p>
    <w:p w14:paraId="5496B3BD"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Dự án cải tạo, di dời nhà trên sông, nhà ven sông, nhà trên kênh rạch, nhà ven kênh rạch có quy mô vốn đầu tư từ 6.000 tỷ đồng trở lên;</w:t>
      </w:r>
    </w:p>
    <w:p w14:paraId="347A4DCD"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Dự án đầu tư độc lập hoặc kết hợp các loại hình công viên cây xanh công cộng, bãi để xe công cộng, hạ tầng năng lượng sạch có quy mô vốn đầu tư từ 2.000 tỷ đồng trở lên;</w:t>
      </w:r>
    </w:p>
    <w:p w14:paraId="530779C7"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Dự án nhà máy đốt rác phát điện có quy mô vốn đầu tư từ 2.000 tỷ đồng trở lên;</w:t>
      </w:r>
    </w:p>
    <w:p w14:paraId="60D7ABFF"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Dự án đầu tư xây dựng hệ thống công trình hạ tầng kỹ thuật - công trình thoát nước có quy mô vốn đầu tư từ 3.000 tỷ đồng trở lên;</w:t>
      </w:r>
    </w:p>
    <w:p w14:paraId="4CEE3445"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 xml:space="preserve">Dự án xử lý, chuyển đổi các bãi chôn lấp rác đã dừng hoạt động vào </w:t>
      </w:r>
      <w:r w:rsidRPr="00A348BA">
        <w:rPr>
          <w:rFonts w:ascii="Times New Roman" w:eastAsia="Times New Roman" w:hAnsi="Times New Roman" w:cs="Times New Roman"/>
          <w:spacing w:val="-4"/>
          <w:sz w:val="28"/>
          <w:szCs w:val="28"/>
          <w:lang w:val="vi-VN"/>
        </w:rPr>
        <w:t>mục đích phát triển kinh tế - xã hội có quy mô vốn đầu tư từ 10.000 tỷ đồng trở lên;</w:t>
      </w:r>
    </w:p>
    <w:p w14:paraId="695824B7"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Dự án thuộc khu trọng điểm phát triển đô thị được xác định theo Quy hoạch chung Thành phố, Quy hoạch tổng thể Thành phố có quy mô vốn đầu tư từ 50.000 tỷ đồng trở lên;</w:t>
      </w:r>
    </w:p>
    <w:p w14:paraId="75855EAA" w14:textId="46C3ABC8"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l)</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 xml:space="preserve">Dự án đầu tư xây dựng hạ tầng tại khu thương mại tự do bao gồm: đầu tư bến cảng quy mô vốn từ 75.000 tỷ đồng trở lên; đầu tư </w:t>
      </w:r>
      <w:r w:rsidR="00630E23" w:rsidRPr="00A348BA">
        <w:rPr>
          <w:rFonts w:ascii="Times New Roman" w:eastAsia="Times New Roman" w:hAnsi="Times New Roman" w:cs="Times New Roman"/>
          <w:sz w:val="28"/>
          <w:szCs w:val="28"/>
          <w:lang w:val="vi-VN"/>
        </w:rPr>
        <w:t>khu</w:t>
      </w:r>
      <w:r w:rsidRPr="00A348BA">
        <w:rPr>
          <w:rFonts w:ascii="Times New Roman" w:eastAsia="Times New Roman" w:hAnsi="Times New Roman" w:cs="Times New Roman"/>
          <w:sz w:val="28"/>
          <w:szCs w:val="28"/>
          <w:lang w:val="vi-VN"/>
        </w:rPr>
        <w:t xml:space="preserve"> logistics</w:t>
      </w:r>
      <w:r w:rsidR="00630E23" w:rsidRPr="00A348BA">
        <w:rPr>
          <w:rFonts w:ascii="Times New Roman" w:eastAsia="Times New Roman" w:hAnsi="Times New Roman" w:cs="Times New Roman"/>
          <w:sz w:val="28"/>
          <w:szCs w:val="28"/>
          <w:lang w:val="vi-VN"/>
        </w:rPr>
        <w:t xml:space="preserve"> tích hợp</w:t>
      </w:r>
      <w:r w:rsidRPr="00A348BA">
        <w:rPr>
          <w:rFonts w:ascii="Times New Roman" w:eastAsia="Times New Roman" w:hAnsi="Times New Roman" w:cs="Times New Roman"/>
          <w:sz w:val="28"/>
          <w:szCs w:val="28"/>
          <w:lang w:val="vi-VN"/>
        </w:rPr>
        <w:t xml:space="preserve"> quy </w:t>
      </w:r>
      <w:r w:rsidRPr="00A348BA">
        <w:rPr>
          <w:rFonts w:ascii="Times New Roman" w:eastAsia="Times New Roman" w:hAnsi="Times New Roman" w:cs="Times New Roman"/>
          <w:sz w:val="28"/>
          <w:szCs w:val="28"/>
          <w:lang w:val="vi-VN"/>
        </w:rPr>
        <w:lastRenderedPageBreak/>
        <w:t>mô vốn đầu tư từ 25.000 tỷ đồng trở lên; đầu tư khu chức năng công nghiệp, đô thị, dịch vụ với quy mô vốn đầu tư từ 20.000 tỷ đồng trở lên</w:t>
      </w:r>
      <w:r w:rsidR="00F52E0E" w:rsidRPr="00A348BA">
        <w:rPr>
          <w:rFonts w:ascii="Times New Roman" w:eastAsia="Times New Roman" w:hAnsi="Times New Roman" w:cs="Times New Roman"/>
          <w:sz w:val="28"/>
          <w:szCs w:val="28"/>
          <w:lang w:val="vi-VN"/>
        </w:rPr>
        <w:t>;</w:t>
      </w:r>
    </w:p>
    <w:p w14:paraId="254D3C66" w14:textId="4A7E3CA3" w:rsidR="00580A30" w:rsidRPr="00A348BA" w:rsidRDefault="00F52E0E"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m) Dự án đầu tư lĩnh vực dịch vụ</w:t>
      </w:r>
      <w:r w:rsidR="008C33D4" w:rsidRPr="00A348BA">
        <w:rPr>
          <w:rFonts w:ascii="Times New Roman" w:eastAsia="Times New Roman" w:hAnsi="Times New Roman" w:cs="Times New Roman"/>
          <w:sz w:val="28"/>
          <w:szCs w:val="28"/>
          <w:lang w:val="vi-VN"/>
        </w:rPr>
        <w:t>, thương mại</w:t>
      </w:r>
      <w:r w:rsidRPr="00A348BA">
        <w:rPr>
          <w:rFonts w:ascii="Times New Roman" w:eastAsia="Times New Roman" w:hAnsi="Times New Roman" w:cs="Times New Roman"/>
          <w:sz w:val="28"/>
          <w:szCs w:val="28"/>
          <w:lang w:val="vi-VN"/>
        </w:rPr>
        <w:t xml:space="preserve"> quy định tại </w:t>
      </w:r>
      <w:r w:rsidR="00D62B69" w:rsidRPr="00A348BA">
        <w:rPr>
          <w:rFonts w:ascii="Times New Roman" w:eastAsia="Times New Roman" w:hAnsi="Times New Roman" w:cs="Times New Roman"/>
          <w:sz w:val="28"/>
          <w:szCs w:val="28"/>
          <w:lang w:val="vi-VN"/>
        </w:rPr>
        <w:t xml:space="preserve">khoản 1 </w:t>
      </w:r>
      <w:r w:rsidRPr="00A348BA">
        <w:rPr>
          <w:rFonts w:ascii="Times New Roman" w:eastAsia="Times New Roman" w:hAnsi="Times New Roman" w:cs="Times New Roman"/>
          <w:sz w:val="28"/>
          <w:szCs w:val="28"/>
          <w:lang w:val="vi-VN"/>
        </w:rPr>
        <w:t>Điều 19 của Luật này có quy mô từ 10.000 tỷ đồng trở lên.</w:t>
      </w:r>
    </w:p>
    <w:p w14:paraId="188D85F6"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Nhà đầu tư chiến lược là nhà đầu tư đáp ứng điều kiện quy định tại khoản 3 và khoản 4 Điều này.</w:t>
      </w:r>
    </w:p>
    <w:p w14:paraId="0858FEEB" w14:textId="18B4BE74"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Nhà đầu tư chiến lược phải bảo đảm khả năng huy động vốn để thực hiện dự án đầu tư và đáp ứng điều kiện sau</w:t>
      </w:r>
      <w:r w:rsidR="001B3026" w:rsidRPr="00A348BA">
        <w:rPr>
          <w:rFonts w:ascii="Times New Roman" w:eastAsia="Times New Roman" w:hAnsi="Times New Roman" w:cs="Times New Roman"/>
          <w:sz w:val="28"/>
          <w:szCs w:val="28"/>
          <w:lang w:val="vi-VN"/>
        </w:rPr>
        <w:t xml:space="preserve"> đây</w:t>
      </w:r>
      <w:r w:rsidRPr="00A348BA">
        <w:rPr>
          <w:rFonts w:ascii="Times New Roman" w:eastAsia="Times New Roman" w:hAnsi="Times New Roman" w:cs="Times New Roman"/>
          <w:sz w:val="28"/>
          <w:szCs w:val="28"/>
          <w:lang w:val="vi-VN"/>
        </w:rPr>
        <w:t>:</w:t>
      </w:r>
    </w:p>
    <w:p w14:paraId="59383AF6"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Có vốn chủ sở hữu góp vào dự án tối thiểu bằng 20% tổng vốn đầu tư đối với dự án có quy mô vốn đầu tư đến dưới 30.000 tỷ đồng;</w:t>
      </w:r>
    </w:p>
    <w:p w14:paraId="5D3AD50B"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Có vốn chủ sở hữu góp vào dự án tối thiểu bằng 15% tổng vốn đầu tư đối với dự án có quy mô vốn đầu tư từ 30.000 tỷ đồng trở lên;</w:t>
      </w:r>
    </w:p>
    <w:p w14:paraId="350BF37E" w14:textId="5BA1ED5F"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Trong trường hợp có nhiều nhà đầu tư tham gia đầu tư cùng một dự án thì tổng vốn chủ sở hữu góp vào dự án của các nhà đầu tư phải đáp ứng yêu cầu về vốn chủ sở hữu theo quy định tại điểm a hoặc điểm b khoản này, trong đó phải có ít nhất 01 nhà đầu tư góp tối thiểu là 30% và các nhà đầu tư còn lại phải góp tối thiểu là 15%</w:t>
      </w:r>
      <w:r w:rsidR="00F466E6" w:rsidRPr="00A348BA">
        <w:rPr>
          <w:rFonts w:ascii="Times New Roman" w:eastAsia="Times New Roman" w:hAnsi="Times New Roman" w:cs="Times New Roman"/>
          <w:sz w:val="28"/>
          <w:szCs w:val="28"/>
          <w:lang w:val="vi-VN"/>
        </w:rPr>
        <w:t>;</w:t>
      </w:r>
    </w:p>
    <w:p w14:paraId="4CDFFCDF" w14:textId="1ACD2D0C" w:rsidR="00F466E6" w:rsidRPr="00A348BA" w:rsidRDefault="00F466E6"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w:t>
      </w:r>
      <w:r w:rsidR="00FD625F" w:rsidRPr="00A348BA">
        <w:rPr>
          <w:rFonts w:ascii="Times New Roman" w:eastAsia="Times New Roman" w:hAnsi="Times New Roman" w:cs="Times New Roman"/>
          <w:sz w:val="28"/>
          <w:szCs w:val="28"/>
          <w:lang w:val="vi-VN"/>
        </w:rPr>
        <w:t>Ngoài điều kiện quy định tại điểm a, b và c khoản này, n</w:t>
      </w:r>
      <w:r w:rsidRPr="00A348BA">
        <w:rPr>
          <w:rFonts w:ascii="Times New Roman" w:eastAsia="Times New Roman" w:hAnsi="Times New Roman" w:cs="Times New Roman"/>
          <w:sz w:val="28"/>
          <w:szCs w:val="28"/>
          <w:lang w:val="vi-VN"/>
        </w:rPr>
        <w:t xml:space="preserve">hà đầu tư chiến lược thực hiện dự án tại điểm i khoản 1 Điều này phải xử lý triệt để ô nhiễm môi trường đất, nước ngầm trước khi chuyển đổi mục đích sử dụng; đồng thời tiếp tục quan trắc, đánh giá tác động môi trường của khu vực bãi chôn lấp rác đã xử lý, cải tạo khi thực hiện dự án phát triển kinh tế - xã hội nhằm ngăn ngừa rủi ro ô nhiễm môi trường thứ cấp. </w:t>
      </w:r>
    </w:p>
    <w:p w14:paraId="26890337" w14:textId="5C5977AF"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Nhà đầu tư chiến lược phải có cam kết bằng văn bản về đào tạo, phát triển nguồn nhân lực, đáp ứng các điều kiện bảo đảm quốc phòng, an ninh và bảo vệ môi trường theo quy định.</w:t>
      </w:r>
    </w:p>
    <w:p w14:paraId="714D11AB"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pacing w:val="-4"/>
          <w:sz w:val="28"/>
          <w:szCs w:val="28"/>
          <w:lang w:val="vi-VN"/>
        </w:rPr>
        <w:t>5. Nhà đầu tư chiến lược quy định tại khoản 2 Điều này được lựa chọn theo trình tự, thủ tục quy định tại khoản 7 Điều này để thực hiện dự án đầu tư thuộc Danh mục ưu tiên thu hút nhà đầu tư chiến lược quy định tại khoản 1 Điều này thì được hưởng ưu đãi đầu tư và có nghĩa vụ quy định tại khoản 8 và khoản 9 Điều này.</w:t>
      </w:r>
    </w:p>
    <w:p w14:paraId="34ABD245"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6.</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Căn cứ Danh mục ưu tiên thu hút nhà đầu tư chiến lược quy định tại khoản 1 Điều này, nhà đầu tư hoặc cơ quan nhà nước có thẩm quyền đề xuất dự án đầu tư. Việc lựa chọn nhà đầu tư thực hiện như sau:</w:t>
      </w:r>
    </w:p>
    <w:p w14:paraId="3EAE725D"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Dự án đầu tư kinh doanh thực hiện theo quy định tại khoản 7 Điều này;</w:t>
      </w:r>
    </w:p>
    <w:p w14:paraId="456636B2" w14:textId="62E11500" w:rsidR="00116D9F" w:rsidRPr="00240351" w:rsidRDefault="00116D9F" w:rsidP="00284FAB">
      <w:pPr>
        <w:shd w:val="clear" w:color="auto" w:fill="FFFFFF"/>
        <w:spacing w:before="120"/>
        <w:ind w:firstLine="700"/>
        <w:jc w:val="both"/>
        <w:rPr>
          <w:rFonts w:ascii="Times New Roman" w:eastAsia="Times New Roman" w:hAnsi="Times New Roman" w:cs="Times New Roman"/>
          <w:sz w:val="28"/>
          <w:szCs w:val="28"/>
          <w:lang w:val="en-US"/>
        </w:rPr>
      </w:pPr>
      <w:r w:rsidRPr="00A348BA">
        <w:rPr>
          <w:rFonts w:ascii="Times New Roman" w:eastAsia="Times New Roman" w:hAnsi="Times New Roman" w:cs="Times New Roman"/>
          <w:sz w:val="28"/>
          <w:szCs w:val="28"/>
          <w:lang w:val="vi-VN"/>
        </w:rPr>
        <w:lastRenderedPageBreak/>
        <w:t>b) Dự án đầu tư theo phương thức đối tác công tư được chỉ định nhà đầu tư hoặc lựa chọn nhà đầu tư trong trường hợp đặc biệt. Trình tự, thủ tục thực hiện theo quy định của pháp luật về đầu tư theo phương thức đối tác công tư</w:t>
      </w:r>
      <w:r w:rsidR="008749F7">
        <w:rPr>
          <w:rFonts w:ascii="Times New Roman" w:eastAsia="Times New Roman" w:hAnsi="Times New Roman" w:cs="Times New Roman"/>
          <w:sz w:val="28"/>
          <w:szCs w:val="28"/>
          <w:lang w:val="en-US"/>
        </w:rPr>
        <w:t>.</w:t>
      </w:r>
    </w:p>
    <w:p w14:paraId="7D4D2D7E" w14:textId="16695D16"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7.</w:t>
      </w:r>
      <w:r w:rsidRPr="00A348BA">
        <w:rPr>
          <w:rFonts w:ascii="Times New Roman" w:eastAsia="Times New Roman" w:hAnsi="Times New Roman" w:cs="Times New Roman"/>
          <w:sz w:val="28"/>
          <w:szCs w:val="28"/>
          <w:vertAlign w:val="superscript"/>
          <w:lang w:val="vi-VN"/>
        </w:rPr>
        <w:t xml:space="preserve"> </w:t>
      </w:r>
      <w:r w:rsidR="00FC46A6"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Đối với dự án đầu tư kinh doanh theo quy định của pháp luật về đầu tư, trình tự, thủ tục đăng ký thực hiện dự án và lựa chọn nhà đầu tư chiến lược thực hiện như sau:</w:t>
      </w:r>
    </w:p>
    <w:p w14:paraId="14D72B05" w14:textId="15D2E6E3"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Đối với dự án thuộc diện chấp thuận chủ trương đầu tư theo quy định của pháp luật về đầu tư, cấp có thẩm quyền chấp thuận chủ trương đầu tư đồng thời chấp thuận nhà đầu tư trong trường hợp có 01 nhà đầu tư đề xuất và đáp ứng điều kiện nhà đầu tư chiến lược theo quy định tại khoản 3</w:t>
      </w:r>
      <w:r w:rsidR="00481709" w:rsidRPr="00A348BA">
        <w:rPr>
          <w:rFonts w:ascii="Times New Roman" w:eastAsia="Times New Roman" w:hAnsi="Times New Roman" w:cs="Times New Roman"/>
          <w:sz w:val="28"/>
          <w:szCs w:val="28"/>
          <w:lang w:val="vi-VN"/>
        </w:rPr>
        <w:t xml:space="preserve"> và khoản 4</w:t>
      </w:r>
      <w:r w:rsidRPr="00A348BA">
        <w:rPr>
          <w:rFonts w:ascii="Times New Roman" w:eastAsia="Times New Roman" w:hAnsi="Times New Roman" w:cs="Times New Roman"/>
          <w:sz w:val="28"/>
          <w:szCs w:val="28"/>
          <w:lang w:val="vi-VN"/>
        </w:rPr>
        <w:t xml:space="preserve"> Điều này;</w:t>
      </w:r>
    </w:p>
    <w:p w14:paraId="1D9A1631" w14:textId="6F514D96"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Trường hợp dự án quy định tại điểm a khoản này có 02 nhà đầu tư chiến lược trở lên cùng nộp hồ sơ hợp lệ đề nghị thực hiện dự án đầu tư tại </w:t>
      </w:r>
      <w:r w:rsidR="00612D4B" w:rsidRPr="00A348BA">
        <w:rPr>
          <w:rFonts w:ascii="Times New Roman" w:eastAsia="Times New Roman" w:hAnsi="Times New Roman" w:cs="Times New Roman"/>
          <w:sz w:val="28"/>
          <w:szCs w:val="28"/>
          <w:lang w:val="vi-VN"/>
        </w:rPr>
        <w:t xml:space="preserve">cùng </w:t>
      </w:r>
      <w:r w:rsidRPr="00A348BA">
        <w:rPr>
          <w:rFonts w:ascii="Times New Roman" w:eastAsia="Times New Roman" w:hAnsi="Times New Roman" w:cs="Times New Roman"/>
          <w:sz w:val="28"/>
          <w:szCs w:val="28"/>
          <w:lang w:val="vi-VN"/>
        </w:rPr>
        <w:t>một địa điểm, trong thời hạn 07 ngày kể từ ngày nhận được hồ sơ hợp lệ của nhà đầu tư chiến lược đầu tiên thì cơ quan đăng ký đầu tư báo cáo Chủ tịch Ủy ban nhân dân Thành phố ban hành tiêu chí chấm điểm và thành lập Hội đồng xét duyệt nhà đầu tư chiến lược theo danh mục để công khai và công bằng trong lựa chọn nhà đầu tư chiến lược;</w:t>
      </w:r>
    </w:p>
    <w:p w14:paraId="3B521232" w14:textId="4B7CBDE8"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Đối với dự án không thuộc diện chấp thuận chủ trương đầu tư và thuộc diện cấp Giấy chứng nhận đăng ký đầu tư, cơ quan đăng ký đầu tư cấp Giấy chứng nhận đăng ký đầu tư cho nhà đầu tư đáp ứng điều kiện quy định tại khoản 3 </w:t>
      </w:r>
      <w:r w:rsidR="00481709" w:rsidRPr="00A348BA">
        <w:rPr>
          <w:rFonts w:ascii="Times New Roman" w:eastAsia="Times New Roman" w:hAnsi="Times New Roman" w:cs="Times New Roman"/>
          <w:sz w:val="28"/>
          <w:szCs w:val="28"/>
          <w:lang w:val="vi-VN"/>
        </w:rPr>
        <w:t xml:space="preserve">và khoản 4 </w:t>
      </w:r>
      <w:r w:rsidRPr="00A348BA">
        <w:rPr>
          <w:rFonts w:ascii="Times New Roman" w:eastAsia="Times New Roman" w:hAnsi="Times New Roman" w:cs="Times New Roman"/>
          <w:sz w:val="28"/>
          <w:szCs w:val="28"/>
          <w:lang w:val="vi-VN"/>
        </w:rPr>
        <w:t xml:space="preserve">Điều này. Trường hợp có từ 02 nhà đầu tư chiến lược trở lên nộp hồ sơ hợp lệ đề nghị thực hiện dự án đầu tư tại </w:t>
      </w:r>
      <w:r w:rsidR="00B576FA" w:rsidRPr="00A348BA">
        <w:rPr>
          <w:rFonts w:ascii="Times New Roman" w:eastAsia="Times New Roman" w:hAnsi="Times New Roman" w:cs="Times New Roman"/>
          <w:sz w:val="28"/>
          <w:szCs w:val="28"/>
          <w:lang w:val="vi-VN"/>
        </w:rPr>
        <w:t xml:space="preserve">cùng </w:t>
      </w:r>
      <w:r w:rsidRPr="00A348BA">
        <w:rPr>
          <w:rFonts w:ascii="Times New Roman" w:eastAsia="Times New Roman" w:hAnsi="Times New Roman" w:cs="Times New Roman"/>
          <w:sz w:val="28"/>
          <w:szCs w:val="28"/>
          <w:lang w:val="vi-VN"/>
        </w:rPr>
        <w:t>một địa điểm, trong thời hạn 07 ngày kể từ ngày nhận được hồ sơ hợp lệ của nhà đầu tư chiến lược đầu tiên thì cơ quan đăng ký đầu tư lựa chọn nhà đầu tư tương tự quy định tại điểm b khoản này;</w:t>
      </w:r>
    </w:p>
    <w:p w14:paraId="5690CB13" w14:textId="1D1A6B9B"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Đối với dự án không thuộc trường hợp quy định tại các điểm a, b và c khoản này thì việc lựa chọn nhà đầu tư thực hiện theo quy định của pháp luật về đầu tư.</w:t>
      </w:r>
    </w:p>
    <w:p w14:paraId="0BCB799D"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8. Nhà đầu tư chiến lược được hưởng ưu đãi, hỗ trợ sau đây:</w:t>
      </w:r>
    </w:p>
    <w:p w14:paraId="1A408541" w14:textId="4898DB60" w:rsidR="00EF3078"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EF3078" w:rsidRPr="00A348BA">
        <w:rPr>
          <w:rFonts w:ascii="Times New Roman" w:eastAsia="Times New Roman" w:hAnsi="Times New Roman" w:cs="Times New Roman"/>
          <w:sz w:val="28"/>
          <w:szCs w:val="28"/>
          <w:lang w:val="vi-VN"/>
        </w:rPr>
        <w:t>Miễn hoặc giảm tiền thuê đất, thuê mặt nước theo quy định của Hội đồng nhân dân Thành phố;</w:t>
      </w:r>
    </w:p>
    <w:p w14:paraId="18052A1E" w14:textId="5A454318" w:rsidR="00116D9F" w:rsidRPr="00A348BA" w:rsidRDefault="00EF307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116D9F" w:rsidRPr="00A348BA">
        <w:rPr>
          <w:rFonts w:ascii="Times New Roman" w:eastAsia="Times New Roman" w:hAnsi="Times New Roman" w:cs="Times New Roman"/>
          <w:sz w:val="28"/>
          <w:szCs w:val="28"/>
          <w:lang w:val="vi-VN"/>
        </w:rPr>
        <w:t>Được hưởng chế độ ưu tiên về thủ tục hải quan theo quy định của pháp luật về hải quan và thủ tục về thuế theo quy định của pháp luật về thuế đối với hàng hóa xuất khẩu, nhập khẩu của dự án đầu tư do nhà đầu tư chiến lược thực hiện tại Thành phố khi đáp ứng các điều kiện áp dụng chế độ ưu tiên theo quy định của pháp luật về hải quan và thuế, trừ điều kiện về kim ngạch xuất khẩu, nhập khẩu</w:t>
      </w:r>
      <w:r w:rsidR="0081235F" w:rsidRPr="00A348BA">
        <w:rPr>
          <w:rFonts w:ascii="Times New Roman" w:eastAsia="Times New Roman" w:hAnsi="Times New Roman" w:cs="Times New Roman"/>
          <w:sz w:val="28"/>
          <w:szCs w:val="28"/>
          <w:lang w:val="vi-VN"/>
        </w:rPr>
        <w:t>;</w:t>
      </w:r>
    </w:p>
    <w:p w14:paraId="192D8F93" w14:textId="65A0185A" w:rsidR="00116D9F" w:rsidRPr="00A348BA" w:rsidRDefault="00EF307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c</w:t>
      </w:r>
      <w:r w:rsidR="00116D9F" w:rsidRPr="00A348BA">
        <w:rPr>
          <w:rFonts w:ascii="Times New Roman" w:eastAsia="Times New Roman" w:hAnsi="Times New Roman" w:cs="Times New Roman"/>
          <w:sz w:val="28"/>
          <w:szCs w:val="28"/>
          <w:lang w:val="vi-VN"/>
        </w:rPr>
        <w:t>) Hỗ trợ phát triển nhân lực; hạ tầng và các công trình hạ tầng xã hội; chi phí hỗ trợ cho các sản phẩm công nghệ cao; nghiên cứu và phát triển;</w:t>
      </w:r>
    </w:p>
    <w:p w14:paraId="4B41F3C6" w14:textId="22C50765" w:rsidR="001C29A0" w:rsidRPr="00D510BE" w:rsidRDefault="001C29A0" w:rsidP="00284FAB">
      <w:pPr>
        <w:spacing w:before="120"/>
        <w:ind w:firstLine="700"/>
        <w:jc w:val="both"/>
        <w:rPr>
          <w:rFonts w:ascii="Times New Roman" w:eastAsia="Times New Roman" w:hAnsi="Times New Roman" w:cs="Times New Roman"/>
          <w:spacing w:val="-4"/>
          <w:sz w:val="28"/>
          <w:szCs w:val="28"/>
          <w:lang w:val="vi-VN"/>
        </w:rPr>
      </w:pPr>
      <w:r w:rsidRPr="00D510BE">
        <w:rPr>
          <w:rFonts w:ascii="Times New Roman" w:eastAsia="Times New Roman" w:hAnsi="Times New Roman" w:cs="Times New Roman"/>
          <w:spacing w:val="-4"/>
          <w:sz w:val="28"/>
          <w:szCs w:val="28"/>
          <w:lang w:val="vi-VN"/>
        </w:rPr>
        <w:t xml:space="preserve">d) </w:t>
      </w:r>
      <w:r w:rsidR="00D510BE" w:rsidRPr="00D510BE">
        <w:rPr>
          <w:rFonts w:ascii="Times New Roman" w:eastAsia="Times New Roman" w:hAnsi="Times New Roman" w:cs="Times New Roman"/>
          <w:spacing w:val="-4"/>
          <w:sz w:val="28"/>
          <w:szCs w:val="28"/>
          <w:lang w:val="vi-VN"/>
        </w:rPr>
        <w:t>Đề xuất huy động nguồn vốn từ trái phiếu quốc tế thông qua Trung tâm tài chính quốc tế tại Việt Nam hoặc đề xuất được Ủy ban nhân dân thành phố bảo lãnh ngân hàng đối với các dự án hạ tầng thuộc danh mục thu hút nhà đầu tư chiến lược</w:t>
      </w:r>
      <w:r w:rsidRPr="00D510BE">
        <w:rPr>
          <w:rFonts w:ascii="Times New Roman" w:eastAsia="Times New Roman" w:hAnsi="Times New Roman" w:cs="Times New Roman"/>
          <w:spacing w:val="-4"/>
          <w:sz w:val="28"/>
          <w:szCs w:val="28"/>
          <w:lang w:val="vi-VN"/>
        </w:rPr>
        <w:t>.</w:t>
      </w:r>
    </w:p>
    <w:p w14:paraId="3AE7F28F"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9. Nhà đầu tư chiến lược có các nghĩa vụ sau đây:</w:t>
      </w:r>
    </w:p>
    <w:p w14:paraId="6F513B14"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Tổ chức thực hiện dự án theo các nội dung quy định tại Giấy chứng nhận đăng ký đầu tư hoặc Quyết định chấp thuận chủ trương đầu tư;</w:t>
      </w:r>
    </w:p>
    <w:p w14:paraId="1A545405"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Pr="00A348BA">
        <w:rPr>
          <w:rFonts w:ascii="Times New Roman" w:eastAsia="Times New Roman" w:hAnsi="Times New Roman" w:cs="Times New Roman"/>
          <w:sz w:val="28"/>
          <w:szCs w:val="28"/>
          <w:vertAlign w:val="superscript"/>
          <w:lang w:val="vi-VN"/>
        </w:rPr>
        <w:t xml:space="preserve"> </w:t>
      </w:r>
      <w:r w:rsidRPr="00A348BA">
        <w:rPr>
          <w:rFonts w:ascii="Times New Roman" w:eastAsia="Times New Roman" w:hAnsi="Times New Roman" w:cs="Times New Roman"/>
          <w:sz w:val="28"/>
          <w:szCs w:val="28"/>
          <w:lang w:val="vi-VN"/>
        </w:rPr>
        <w:t>Dự án có quy mô vốn đầu tư dưới 30.000 tỷ đồng thì phải giải ngân tổng vốn đầu tư của dự án trong thời hạn 05 năm kể từ ngày bàn giao đất, đất có mặt nước trên thực địa.</w:t>
      </w:r>
    </w:p>
    <w:p w14:paraId="30281112"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Dự án có quy mô vốn đầu tư từ 30.000 tỷ đồng đến dưới 50.000 tỷ đồng thì phải giải ngân tổng vốn đầu tư của dự án trong thời hạn 07 năm kể từ ngày bàn giao đất, đất có mặt nước trên thực địa.</w:t>
      </w:r>
    </w:p>
    <w:p w14:paraId="0C239D6F"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Dự án có quy mô vốn đầu tư từ 50.000 tỷ đồng đến dưới 100.000 tỷ đồng thì phải giải ngân tổng vốn đầu tư của dự án trong thời hạn 10 năm kể từ ngày bàn giao đất, đất có mặt nước trên thực địa.</w:t>
      </w:r>
    </w:p>
    <w:p w14:paraId="4D5B6026" w14:textId="4BEC04C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Dự án có quy mô vốn đầu tư từ 100.000 tỷ đồng trở lên thì phải giải ngân tối thiểu 50.000 tỷ đồng trong thời hạn 10 năm đầu tiên và hoàn tất việc đầu tư, xây dựng theo tiến độ thực hiện dự án nhưng tối đa không quá 20 năm kể từ ngày bàn giao đất, đất có mặt nước trên thực địa</w:t>
      </w:r>
      <w:r w:rsidR="00BF2551">
        <w:rPr>
          <w:rFonts w:ascii="Times New Roman" w:eastAsia="Times New Roman" w:hAnsi="Times New Roman" w:cs="Times New Roman"/>
          <w:sz w:val="28"/>
          <w:szCs w:val="28"/>
          <w:lang w:val="en-US"/>
        </w:rPr>
        <w:t xml:space="preserve"> </w:t>
      </w:r>
      <w:r w:rsidR="00BF2551" w:rsidRPr="00BF2551">
        <w:rPr>
          <w:rFonts w:ascii="Times New Roman" w:eastAsia="Times New Roman" w:hAnsi="Times New Roman" w:cs="Times New Roman"/>
          <w:sz w:val="28"/>
          <w:szCs w:val="28"/>
          <w:lang w:val="en-US"/>
        </w:rPr>
        <w:t>(vốn chủ sở hữu đáp ứng quy định theo phân kỳ dự án)</w:t>
      </w:r>
      <w:r w:rsidR="00852F3F" w:rsidRPr="00A348BA">
        <w:rPr>
          <w:rFonts w:ascii="Times New Roman" w:eastAsia="Times New Roman" w:hAnsi="Times New Roman" w:cs="Times New Roman"/>
          <w:sz w:val="28"/>
          <w:szCs w:val="28"/>
          <w:lang w:val="vi-VN"/>
        </w:rPr>
        <w:t>;</w:t>
      </w:r>
    </w:p>
    <w:p w14:paraId="45846DD1"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Không được chuyển nhượng dự án trong thời hạn giải ngân quy định tại điểm b khoản này kể từ ngày bàn giao đất, đất có mặt nước trên thực địa; đối với dự án có quy mô vốn đầu tư từ 100.000 tỷ đồng trở lên quy định tại điểm b khoản này thì không được chuyển nhượng dự án trong thời hạn 10 năm kể từ ngày bàn giao đất, đất có mặt nước trên thực địa;</w:t>
      </w:r>
    </w:p>
    <w:p w14:paraId="0475C6DE" w14:textId="74AFB96D"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Hỗ trợ kinh phí để đào tạo nghề đối với lao động bị ảnh hưởng tại khu vực dự án; ưu tiên tiếp nhận lao động địa phương vào làm việc tại dự án; thực hiện việc ứng dụng công nghệ tiên tiến, công nghệ mới, công nghệ cao, công nghệ chiến lược trên cơ sở tự nguyện, thỏa thuận giữa các bên, bảo đảm tuân thủ pháp luật về sở hữu trí tuệ và phù hợp với điều ước quốc tế mà Việt Nam là thành viên.</w:t>
      </w:r>
    </w:p>
    <w:p w14:paraId="355AE141"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10. Trong quá trình thực hiện dự án đầu tư, trường hợp nhà đầu tư chiến lược không đáp ứng điều kiện về vốn, tiến độ giải ngân và điều kiện khác đối với nhà đầu tư chiến lược thì không được hưởng ưu đãi quy định khoản 8 Điều này. </w:t>
      </w:r>
      <w:r w:rsidRPr="00A348BA">
        <w:rPr>
          <w:rFonts w:ascii="Times New Roman" w:eastAsia="Times New Roman" w:hAnsi="Times New Roman" w:cs="Times New Roman"/>
          <w:sz w:val="28"/>
          <w:szCs w:val="28"/>
          <w:lang w:val="vi-VN"/>
        </w:rPr>
        <w:lastRenderedPageBreak/>
        <w:t>Nhà đầu tư chịu trách nhiệm về các hậu quả phát sinh do không thực hiện đúng cam kết của mình theo quy định của pháp luật.</w:t>
      </w:r>
    </w:p>
    <w:p w14:paraId="7A8053B3" w14:textId="459AA34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11. Hội đồng nhân dân Thành phố </w:t>
      </w:r>
      <w:r w:rsidR="002A5ABB" w:rsidRPr="00A348BA">
        <w:rPr>
          <w:rFonts w:ascii="Times New Roman" w:eastAsia="Times New Roman" w:hAnsi="Times New Roman" w:cs="Times New Roman"/>
          <w:sz w:val="28"/>
          <w:szCs w:val="28"/>
          <w:lang w:val="en-US"/>
        </w:rPr>
        <w:t>có thẩm quyền</w:t>
      </w:r>
      <w:r w:rsidRPr="00A348BA">
        <w:rPr>
          <w:rFonts w:ascii="Times New Roman" w:eastAsia="Times New Roman" w:hAnsi="Times New Roman" w:cs="Times New Roman"/>
          <w:sz w:val="28"/>
          <w:szCs w:val="28"/>
          <w:lang w:val="vi-VN"/>
        </w:rPr>
        <w:t>:</w:t>
      </w:r>
    </w:p>
    <w:p w14:paraId="2817F91C" w14:textId="50BEDAF6"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Quyết định điều chỉnh, bổ sung Danh mục ưu tiên thu hút nhà đầu tư chiến lược và tiêu chí, điều kiện, trình tự, thủ tục thực hiện lựa chọn nhà đầu tư chiến lược căn cứ vào </w:t>
      </w:r>
      <w:r w:rsidR="008C756B" w:rsidRPr="00A348BA">
        <w:rPr>
          <w:rFonts w:ascii="Times New Roman" w:eastAsia="Times New Roman" w:hAnsi="Times New Roman" w:cs="Times New Roman"/>
          <w:sz w:val="28"/>
          <w:szCs w:val="28"/>
          <w:lang w:val="vi-VN"/>
        </w:rPr>
        <w:t>điều kiện thực tiễn</w:t>
      </w:r>
      <w:r w:rsidRPr="00A348BA">
        <w:rPr>
          <w:rFonts w:ascii="Times New Roman" w:eastAsia="Times New Roman" w:hAnsi="Times New Roman" w:cs="Times New Roman"/>
          <w:sz w:val="28"/>
          <w:szCs w:val="28"/>
          <w:lang w:val="vi-VN"/>
        </w:rPr>
        <w:t xml:space="preserve"> của </w:t>
      </w:r>
      <w:r w:rsidR="006B622E" w:rsidRPr="00A348BA">
        <w:rPr>
          <w:rFonts w:ascii="Times New Roman" w:eastAsia="Times New Roman" w:hAnsi="Times New Roman" w:cs="Times New Roman"/>
          <w:sz w:val="28"/>
          <w:szCs w:val="28"/>
          <w:lang w:val="vi-VN"/>
        </w:rPr>
        <w:t>Thành phố</w:t>
      </w:r>
      <w:r w:rsidR="00AF1473" w:rsidRPr="00A348BA">
        <w:rPr>
          <w:rFonts w:ascii="Times New Roman" w:eastAsia="Times New Roman" w:hAnsi="Times New Roman" w:cs="Times New Roman"/>
          <w:sz w:val="28"/>
          <w:szCs w:val="28"/>
          <w:lang w:val="vi-VN"/>
        </w:rPr>
        <w:t xml:space="preserve"> và bảo đảm điều kiện đối với nhà đầu tư chiến lược quy định tại khoản 3 Điều này</w:t>
      </w:r>
      <w:r w:rsidR="008C756B" w:rsidRPr="00A348BA">
        <w:rPr>
          <w:rFonts w:ascii="Times New Roman" w:eastAsia="Times New Roman" w:hAnsi="Times New Roman" w:cs="Times New Roman"/>
          <w:sz w:val="28"/>
          <w:szCs w:val="28"/>
          <w:lang w:val="vi-VN"/>
        </w:rPr>
        <w:t>;</w:t>
      </w:r>
    </w:p>
    <w:p w14:paraId="3ABC5D0C" w14:textId="1A5F2FF0"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1A0A51" w:rsidRPr="00A348BA">
        <w:rPr>
          <w:rFonts w:ascii="Times New Roman" w:eastAsia="Times New Roman" w:hAnsi="Times New Roman" w:cs="Times New Roman"/>
          <w:sz w:val="28"/>
          <w:szCs w:val="28"/>
          <w:lang w:val="en-US"/>
        </w:rPr>
        <w:t>Quy định t</w:t>
      </w:r>
      <w:r w:rsidRPr="00A348BA">
        <w:rPr>
          <w:rFonts w:ascii="Times New Roman" w:eastAsia="Times New Roman" w:hAnsi="Times New Roman" w:cs="Times New Roman"/>
          <w:sz w:val="28"/>
          <w:szCs w:val="28"/>
          <w:lang w:val="vi-VN"/>
        </w:rPr>
        <w:t>rách nhiệm bồi hoàn các khoản ưu đãi đã nhận trong trường hợp nhà đầu tư chiến lược không được hưởng ưu đãi do không đáp ứng điều kiện về vốn, tiến độ giải ngân, các điều kiện khác đối với nhà đầu tư chiến lược và không thực hiện đúng cam kết với Thành phố.</w:t>
      </w:r>
    </w:p>
    <w:p w14:paraId="5B474A5A" w14:textId="457A15CA" w:rsidR="008E27D7" w:rsidRPr="00A348BA" w:rsidRDefault="008E27D7"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8C31F7" w:rsidRPr="00A348BA">
        <w:rPr>
          <w:rFonts w:ascii="Times New Roman" w:eastAsia="Times New Roman" w:hAnsi="Times New Roman" w:cs="Times New Roman"/>
          <w:b/>
          <w:bCs/>
          <w:sz w:val="28"/>
          <w:szCs w:val="28"/>
          <w:lang w:val="vi-VN"/>
        </w:rPr>
        <w:t>35</w:t>
      </w:r>
      <w:r w:rsidRPr="00A348BA">
        <w:rPr>
          <w:rFonts w:ascii="Times New Roman" w:eastAsia="Times New Roman" w:hAnsi="Times New Roman" w:cs="Times New Roman"/>
          <w:b/>
          <w:bCs/>
          <w:sz w:val="28"/>
          <w:szCs w:val="28"/>
          <w:lang w:val="vi-VN"/>
        </w:rPr>
        <w:t>.  Quản lý, sử dụng, bảo vệ tài nguyên</w:t>
      </w:r>
    </w:p>
    <w:p w14:paraId="58FC3F0D" w14:textId="77777777"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có thẩm quyền:</w:t>
      </w:r>
    </w:p>
    <w:p w14:paraId="600BC630" w14:textId="11D32797"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664BFC" w:rsidRPr="00A348BA">
        <w:rPr>
          <w:rFonts w:ascii="Times New Roman" w:eastAsia="Times New Roman" w:hAnsi="Times New Roman" w:cs="Times New Roman"/>
          <w:sz w:val="28"/>
          <w:szCs w:val="28"/>
          <w:lang w:val="vi-VN"/>
        </w:rPr>
        <w:t>Quyết định danh mục thu hồi trong các trường hợp sau: đất vùng phụ cận đường bộ, nhà ga, đề-pô đường sắt đô thị; đất để đầu tư xây dựng mới trục đường bộ, đường sắt đô thị hoặc mở rộng trục đường bộ hiện có theo quy hoạch; đất để thực hiện dự án thuộc danh mục ưu tiên thu hút nhà đầu tư chiến lược; đất để tạo quỹ đất thanh toán cho hợp đồng Xây dựng - Chuyển giao</w:t>
      </w:r>
      <w:r w:rsidRPr="00A348BA">
        <w:rPr>
          <w:rFonts w:ascii="Times New Roman" w:eastAsia="Times New Roman" w:hAnsi="Times New Roman" w:cs="Times New Roman"/>
          <w:sz w:val="28"/>
          <w:szCs w:val="28"/>
          <w:lang w:val="vi-VN"/>
        </w:rPr>
        <w:t xml:space="preserve">; </w:t>
      </w:r>
    </w:p>
    <w:p w14:paraId="01C92B9E" w14:textId="423F670E" w:rsidR="00503CC4"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503CC4" w:rsidRPr="00A348BA">
        <w:rPr>
          <w:rFonts w:ascii="Times New Roman" w:eastAsia="Times New Roman" w:hAnsi="Times New Roman" w:cs="Times New Roman"/>
          <w:sz w:val="28"/>
          <w:szCs w:val="28"/>
          <w:lang w:val="vi-VN"/>
        </w:rPr>
        <w:t>Quy định trình t</w:t>
      </w:r>
      <w:r w:rsidR="001A0A51" w:rsidRPr="00A348BA">
        <w:rPr>
          <w:rFonts w:ascii="Times New Roman" w:eastAsia="Times New Roman" w:hAnsi="Times New Roman" w:cs="Times New Roman"/>
          <w:sz w:val="28"/>
          <w:szCs w:val="28"/>
          <w:lang w:val="en-US"/>
        </w:rPr>
        <w:t>ự</w:t>
      </w:r>
      <w:r w:rsidR="00503CC4" w:rsidRPr="00A348BA">
        <w:rPr>
          <w:rFonts w:ascii="Times New Roman" w:eastAsia="Times New Roman" w:hAnsi="Times New Roman" w:cs="Times New Roman"/>
          <w:sz w:val="28"/>
          <w:szCs w:val="28"/>
          <w:lang w:val="vi-VN"/>
        </w:rPr>
        <w:t xml:space="preserve">, thủ tục thu hồi cơ sở nhà, đất trên địa bàn Thành phố do cơ quan Trung ương quản lý khi có căn cứ thu hồi đất </w:t>
      </w:r>
      <w:r w:rsidR="00147BDC" w:rsidRPr="00A348BA">
        <w:rPr>
          <w:rFonts w:ascii="Times New Roman" w:eastAsia="Times New Roman" w:hAnsi="Times New Roman" w:cs="Times New Roman"/>
          <w:sz w:val="28"/>
          <w:szCs w:val="28"/>
          <w:lang w:val="en-US"/>
        </w:rPr>
        <w:t xml:space="preserve">theo </w:t>
      </w:r>
      <w:r w:rsidR="00503CC4" w:rsidRPr="00A348BA">
        <w:rPr>
          <w:rFonts w:ascii="Times New Roman" w:eastAsia="Times New Roman" w:hAnsi="Times New Roman" w:cs="Times New Roman"/>
          <w:sz w:val="28"/>
          <w:szCs w:val="28"/>
          <w:lang w:val="vi-VN"/>
        </w:rPr>
        <w:t>quy định của pháp luật về đất đai;</w:t>
      </w:r>
    </w:p>
    <w:p w14:paraId="744C318A" w14:textId="7FC47AB9" w:rsidR="00C343B7" w:rsidRPr="00A348BA" w:rsidRDefault="00C343B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w:t>
      </w:r>
      <w:r w:rsidR="00643C25" w:rsidRPr="00A348BA">
        <w:rPr>
          <w:rFonts w:ascii="Times New Roman" w:eastAsia="Times New Roman" w:hAnsi="Times New Roman" w:cs="Times New Roman"/>
          <w:sz w:val="28"/>
          <w:szCs w:val="28"/>
          <w:lang w:val="vi-VN"/>
        </w:rPr>
        <w:t>Quyết định Danh mục</w:t>
      </w:r>
      <w:r w:rsidR="00503CC4" w:rsidRPr="00A348BA">
        <w:rPr>
          <w:rFonts w:ascii="Times New Roman" w:eastAsia="Times New Roman" w:hAnsi="Times New Roman" w:cs="Times New Roman"/>
          <w:sz w:val="28"/>
          <w:szCs w:val="28"/>
          <w:lang w:val="vi-VN"/>
        </w:rPr>
        <w:t xml:space="preserve"> dự án được thực hiện bồi thường, hỗ trợ, tái định cư, </w:t>
      </w:r>
      <w:r w:rsidR="002236FE" w:rsidRPr="00A348BA">
        <w:rPr>
          <w:rFonts w:ascii="Times New Roman" w:eastAsia="Times New Roman" w:hAnsi="Times New Roman" w:cs="Times New Roman"/>
          <w:sz w:val="28"/>
          <w:szCs w:val="28"/>
          <w:lang w:val="vi-VN"/>
        </w:rPr>
        <w:t>thu hồi đất</w:t>
      </w:r>
      <w:r w:rsidR="00503CC4" w:rsidRPr="00A348BA">
        <w:rPr>
          <w:rFonts w:ascii="Times New Roman" w:eastAsia="Times New Roman" w:hAnsi="Times New Roman" w:cs="Times New Roman"/>
          <w:sz w:val="28"/>
          <w:szCs w:val="28"/>
          <w:lang w:val="vi-VN"/>
        </w:rPr>
        <w:t xml:space="preserve"> trước khi phê duyệt chủ trương đầu tư</w:t>
      </w:r>
      <w:r w:rsidR="002236FE" w:rsidRPr="00A348BA">
        <w:rPr>
          <w:rFonts w:ascii="Times New Roman" w:eastAsia="Times New Roman" w:hAnsi="Times New Roman" w:cs="Times New Roman"/>
          <w:sz w:val="28"/>
          <w:szCs w:val="28"/>
          <w:lang w:val="vi-VN"/>
        </w:rPr>
        <w:t xml:space="preserve"> </w:t>
      </w:r>
      <w:r w:rsidR="00503CC4" w:rsidRPr="00A348BA">
        <w:rPr>
          <w:rFonts w:ascii="Times New Roman" w:eastAsia="Times New Roman" w:hAnsi="Times New Roman" w:cs="Times New Roman"/>
          <w:sz w:val="28"/>
          <w:szCs w:val="28"/>
          <w:lang w:val="vi-VN"/>
        </w:rPr>
        <w:t xml:space="preserve">đối với </w:t>
      </w:r>
      <w:r w:rsidR="00643C25" w:rsidRPr="00A348BA">
        <w:rPr>
          <w:rFonts w:ascii="Times New Roman" w:eastAsia="Times New Roman" w:hAnsi="Times New Roman" w:cs="Times New Roman"/>
          <w:sz w:val="28"/>
          <w:szCs w:val="28"/>
          <w:lang w:val="vi-VN"/>
        </w:rPr>
        <w:t xml:space="preserve">dự án quy định tại </w:t>
      </w:r>
      <w:r w:rsidR="00503CC4" w:rsidRPr="00A348BA">
        <w:rPr>
          <w:rFonts w:ascii="Times New Roman" w:eastAsia="Times New Roman" w:hAnsi="Times New Roman" w:cs="Times New Roman"/>
          <w:sz w:val="28"/>
          <w:szCs w:val="28"/>
          <w:lang w:val="vi-VN"/>
        </w:rPr>
        <w:t>khoản 1 Điều 3 Luật</w:t>
      </w:r>
      <w:r w:rsidR="00643C25" w:rsidRPr="00A348BA">
        <w:rPr>
          <w:rFonts w:ascii="Times New Roman" w:eastAsia="Times New Roman" w:hAnsi="Times New Roman" w:cs="Times New Roman"/>
          <w:sz w:val="28"/>
          <w:szCs w:val="28"/>
          <w:lang w:val="vi-VN"/>
        </w:rPr>
        <w:t xml:space="preserve"> này;</w:t>
      </w:r>
    </w:p>
    <w:p w14:paraId="431F9FEB" w14:textId="1561529D" w:rsidR="008E27D7" w:rsidRPr="00A348BA" w:rsidRDefault="00643C2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8E27D7" w:rsidRPr="00A348BA">
        <w:rPr>
          <w:rFonts w:ascii="Times New Roman" w:eastAsia="Times New Roman" w:hAnsi="Times New Roman" w:cs="Times New Roman"/>
          <w:sz w:val="28"/>
          <w:szCs w:val="28"/>
          <w:lang w:val="vi-VN"/>
        </w:rPr>
        <w:t>) Quy định cơ chế, chính sách về bồi thường, hỗ trợ</w:t>
      </w:r>
      <w:r w:rsidR="00147BDC" w:rsidRPr="00A348BA">
        <w:rPr>
          <w:rFonts w:ascii="Times New Roman" w:eastAsia="Times New Roman" w:hAnsi="Times New Roman" w:cs="Times New Roman"/>
          <w:sz w:val="28"/>
          <w:szCs w:val="28"/>
          <w:lang w:val="en-US"/>
        </w:rPr>
        <w:t>,</w:t>
      </w:r>
      <w:r w:rsidR="008E27D7" w:rsidRPr="00A348BA">
        <w:rPr>
          <w:rFonts w:ascii="Times New Roman" w:eastAsia="Times New Roman" w:hAnsi="Times New Roman" w:cs="Times New Roman"/>
          <w:sz w:val="28"/>
          <w:szCs w:val="28"/>
          <w:lang w:val="vi-VN"/>
        </w:rPr>
        <w:t xml:space="preserve"> tái định cư cho trường hợp quy định tại điểm </w:t>
      </w:r>
      <w:r w:rsidR="00B5153E" w:rsidRPr="00A348BA">
        <w:rPr>
          <w:rFonts w:ascii="Times New Roman" w:eastAsia="Times New Roman" w:hAnsi="Times New Roman" w:cs="Times New Roman"/>
          <w:sz w:val="28"/>
          <w:szCs w:val="28"/>
          <w:lang w:val="vi-VN"/>
        </w:rPr>
        <w:t>c</w:t>
      </w:r>
      <w:r w:rsidR="008E27D7" w:rsidRPr="00A348BA">
        <w:rPr>
          <w:rFonts w:ascii="Times New Roman" w:eastAsia="Times New Roman" w:hAnsi="Times New Roman" w:cs="Times New Roman"/>
          <w:sz w:val="28"/>
          <w:szCs w:val="28"/>
          <w:lang w:val="vi-VN"/>
        </w:rPr>
        <w:t xml:space="preserve"> khoản này; </w:t>
      </w:r>
    </w:p>
    <w:p w14:paraId="73E1782F" w14:textId="51AB124C" w:rsidR="00C343B7" w:rsidRPr="00A348BA" w:rsidRDefault="00643C2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8E27D7" w:rsidRPr="00A348BA">
        <w:rPr>
          <w:rFonts w:ascii="Times New Roman" w:eastAsia="Times New Roman" w:hAnsi="Times New Roman" w:cs="Times New Roman"/>
          <w:sz w:val="28"/>
          <w:szCs w:val="28"/>
          <w:lang w:val="vi-VN"/>
        </w:rPr>
        <w:t xml:space="preserve">) </w:t>
      </w:r>
      <w:r w:rsidR="00C343B7" w:rsidRPr="00A348BA">
        <w:rPr>
          <w:rFonts w:ascii="Times New Roman" w:eastAsia="Times New Roman" w:hAnsi="Times New Roman" w:cs="Times New Roman"/>
          <w:sz w:val="28"/>
          <w:szCs w:val="28"/>
          <w:lang w:val="vi-VN"/>
        </w:rPr>
        <w:t>Quy định việc phát triển không gian xanh trong đô thị phù hợp với quy hoạch đối với quỹ đất do cơ quan, tổ chức của Nhà nước quản lý nhưng chưa giao, chưa cho thuê, chưa sử dụng</w:t>
      </w:r>
      <w:r w:rsidR="008E27D7" w:rsidRPr="00A348BA">
        <w:rPr>
          <w:rFonts w:ascii="Times New Roman" w:eastAsia="Times New Roman" w:hAnsi="Times New Roman" w:cs="Times New Roman"/>
          <w:sz w:val="28"/>
          <w:szCs w:val="28"/>
          <w:lang w:val="vi-VN"/>
        </w:rPr>
        <w:t xml:space="preserve">; </w:t>
      </w:r>
    </w:p>
    <w:p w14:paraId="1004B015" w14:textId="05ADED5B" w:rsidR="000251A5" w:rsidRPr="00A348BA" w:rsidRDefault="00643C25" w:rsidP="00284FAB">
      <w:pPr>
        <w:spacing w:before="120"/>
        <w:ind w:firstLine="700"/>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z w:val="28"/>
          <w:szCs w:val="28"/>
          <w:lang w:val="vi-VN"/>
        </w:rPr>
        <w:t>e</w:t>
      </w:r>
      <w:r w:rsidR="008E27D7" w:rsidRPr="00A348BA">
        <w:rPr>
          <w:rFonts w:ascii="Times New Roman" w:eastAsia="Times New Roman" w:hAnsi="Times New Roman" w:cs="Times New Roman"/>
          <w:sz w:val="28"/>
          <w:szCs w:val="28"/>
          <w:lang w:val="vi-VN"/>
        </w:rPr>
        <w:t xml:space="preserve">) </w:t>
      </w:r>
      <w:r w:rsidR="003118A1" w:rsidRPr="00A348BA">
        <w:rPr>
          <w:rFonts w:ascii="Times New Roman" w:eastAsia="Times New Roman" w:hAnsi="Times New Roman" w:cs="Times New Roman"/>
          <w:sz w:val="28"/>
          <w:szCs w:val="28"/>
          <w:lang w:val="vi-VN"/>
        </w:rPr>
        <w:t>Quy định trường hợp</w:t>
      </w:r>
      <w:r w:rsidR="00FD625F" w:rsidRPr="00A348BA">
        <w:rPr>
          <w:rFonts w:ascii="Times New Roman" w:eastAsia="Times New Roman" w:hAnsi="Times New Roman" w:cs="Times New Roman"/>
          <w:sz w:val="28"/>
          <w:szCs w:val="28"/>
          <w:lang w:val="vi-VN"/>
        </w:rPr>
        <w:t xml:space="preserve"> thăm dò,</w:t>
      </w:r>
      <w:r w:rsidR="003118A1" w:rsidRPr="00A348BA">
        <w:rPr>
          <w:rFonts w:ascii="Times New Roman" w:eastAsia="Times New Roman" w:hAnsi="Times New Roman" w:cs="Times New Roman"/>
          <w:sz w:val="28"/>
          <w:szCs w:val="28"/>
          <w:lang w:val="vi-VN"/>
        </w:rPr>
        <w:t xml:space="preserve"> khai thác khoáng sản nhóm III</w:t>
      </w:r>
      <w:r w:rsidR="00FD625F" w:rsidRPr="00A348BA">
        <w:rPr>
          <w:rFonts w:ascii="Times New Roman" w:eastAsia="Times New Roman" w:hAnsi="Times New Roman" w:cs="Times New Roman"/>
          <w:sz w:val="28"/>
          <w:szCs w:val="28"/>
          <w:lang w:val="vi-VN"/>
        </w:rPr>
        <w:t xml:space="preserve"> làm vật liệu xây dựng thông thường</w:t>
      </w:r>
      <w:r w:rsidR="00750BFA" w:rsidRPr="00A348BA">
        <w:rPr>
          <w:rFonts w:ascii="Times New Roman" w:eastAsia="Times New Roman" w:hAnsi="Times New Roman" w:cs="Times New Roman"/>
          <w:sz w:val="28"/>
          <w:szCs w:val="28"/>
          <w:lang w:val="vi-VN"/>
        </w:rPr>
        <w:t xml:space="preserve"> và</w:t>
      </w:r>
      <w:r w:rsidR="003118A1" w:rsidRPr="00A348BA">
        <w:rPr>
          <w:rFonts w:ascii="Times New Roman" w:eastAsia="Times New Roman" w:hAnsi="Times New Roman" w:cs="Times New Roman"/>
          <w:sz w:val="28"/>
          <w:szCs w:val="28"/>
          <w:lang w:val="vi-VN"/>
        </w:rPr>
        <w:t xml:space="preserve"> nhóm IV </w:t>
      </w:r>
      <w:r w:rsidR="00FD625F" w:rsidRPr="00A348BA">
        <w:rPr>
          <w:rFonts w:ascii="Times New Roman" w:eastAsia="Times New Roman" w:hAnsi="Times New Roman" w:cs="Times New Roman"/>
          <w:sz w:val="28"/>
          <w:szCs w:val="28"/>
          <w:lang w:val="vi-VN"/>
        </w:rPr>
        <w:t xml:space="preserve">đã được cơ quan có thẩm quyền cấp giấy phép </w:t>
      </w:r>
      <w:r w:rsidR="003118A1" w:rsidRPr="00A348BA">
        <w:rPr>
          <w:rFonts w:ascii="Times New Roman" w:eastAsia="Times New Roman" w:hAnsi="Times New Roman" w:cs="Times New Roman"/>
          <w:sz w:val="28"/>
          <w:szCs w:val="28"/>
          <w:lang w:val="vi-VN"/>
        </w:rPr>
        <w:t xml:space="preserve">không </w:t>
      </w:r>
      <w:r w:rsidR="003118A1" w:rsidRPr="00A348BA">
        <w:rPr>
          <w:rFonts w:ascii="Times New Roman" w:eastAsia="Times New Roman" w:hAnsi="Times New Roman" w:cs="Times New Roman"/>
          <w:spacing w:val="-4"/>
          <w:sz w:val="28"/>
          <w:szCs w:val="28"/>
          <w:lang w:val="vi-VN"/>
        </w:rPr>
        <w:t>phải thuê đất, chuyển mục đích sử dụng đất theo quy định của pháp luật về đất đai.</w:t>
      </w:r>
    </w:p>
    <w:p w14:paraId="33E6DBF5" w14:textId="667ACC83"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Ủy ban nhân dân Thành phố có thẩm quyền: </w:t>
      </w:r>
    </w:p>
    <w:p w14:paraId="3A9102FF" w14:textId="405DE442"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a) Quy định trình tự, thủ tục đối với các trường hợp quy định tại điểm </w:t>
      </w:r>
      <w:r w:rsidR="00B5153E" w:rsidRPr="00A348BA">
        <w:rPr>
          <w:rFonts w:ascii="Times New Roman" w:eastAsia="Times New Roman" w:hAnsi="Times New Roman" w:cs="Times New Roman"/>
          <w:sz w:val="28"/>
          <w:szCs w:val="28"/>
          <w:lang w:val="vi-VN"/>
        </w:rPr>
        <w:t>c</w:t>
      </w:r>
      <w:r w:rsidRPr="00A348BA">
        <w:rPr>
          <w:rFonts w:ascii="Times New Roman" w:eastAsia="Times New Roman" w:hAnsi="Times New Roman" w:cs="Times New Roman"/>
          <w:sz w:val="28"/>
          <w:szCs w:val="28"/>
          <w:lang w:val="vi-VN"/>
        </w:rPr>
        <w:t xml:space="preserve">, điểm đ khoản 1 và điểm </w:t>
      </w:r>
      <w:r w:rsidR="003118A1" w:rsidRPr="00A348BA">
        <w:rPr>
          <w:rFonts w:ascii="Times New Roman" w:eastAsia="Times New Roman" w:hAnsi="Times New Roman" w:cs="Times New Roman"/>
          <w:sz w:val="28"/>
          <w:szCs w:val="28"/>
          <w:lang w:val="vi-VN"/>
        </w:rPr>
        <w:t>g</w:t>
      </w:r>
      <w:r w:rsidRPr="00A348BA">
        <w:rPr>
          <w:rFonts w:ascii="Times New Roman" w:eastAsia="Times New Roman" w:hAnsi="Times New Roman" w:cs="Times New Roman"/>
          <w:sz w:val="28"/>
          <w:szCs w:val="28"/>
          <w:lang w:val="vi-VN"/>
        </w:rPr>
        <w:t xml:space="preserve"> khoản này;</w:t>
      </w:r>
    </w:p>
    <w:p w14:paraId="682CC4EE" w14:textId="5494F0CE"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Quyết định chỉ tiêu sử dụng đất</w:t>
      </w:r>
      <w:r w:rsidR="00C343B7" w:rsidRPr="00A348BA">
        <w:rPr>
          <w:rFonts w:ascii="Times New Roman" w:eastAsia="Times New Roman" w:hAnsi="Times New Roman" w:cs="Times New Roman"/>
          <w:sz w:val="28"/>
          <w:szCs w:val="28"/>
          <w:lang w:val="vi-VN"/>
        </w:rPr>
        <w:t>, trừ chỉ tiêu sử dụng đất quốc phòng, đất an ninh</w:t>
      </w:r>
      <w:r w:rsidRPr="00A348BA">
        <w:rPr>
          <w:rFonts w:ascii="Times New Roman" w:eastAsia="Times New Roman" w:hAnsi="Times New Roman" w:cs="Times New Roman"/>
          <w:sz w:val="28"/>
          <w:szCs w:val="28"/>
          <w:lang w:val="vi-VN"/>
        </w:rPr>
        <w:t>;</w:t>
      </w:r>
    </w:p>
    <w:p w14:paraId="188BC591" w14:textId="6F49F013" w:rsidR="008E27D7" w:rsidRPr="000137AD" w:rsidRDefault="008E27D7" w:rsidP="00284FAB">
      <w:pPr>
        <w:spacing w:before="120"/>
        <w:ind w:firstLine="700"/>
        <w:jc w:val="both"/>
        <w:rPr>
          <w:rFonts w:ascii="Times New Roman" w:eastAsia="Times New Roman" w:hAnsi="Times New Roman" w:cs="Times New Roman"/>
          <w:spacing w:val="-2"/>
          <w:sz w:val="28"/>
          <w:szCs w:val="28"/>
          <w:lang w:val="vi-VN"/>
        </w:rPr>
      </w:pPr>
      <w:r w:rsidRPr="000137AD">
        <w:rPr>
          <w:rFonts w:ascii="Times New Roman" w:eastAsia="Times New Roman" w:hAnsi="Times New Roman" w:cs="Times New Roman"/>
          <w:spacing w:val="-2"/>
          <w:sz w:val="28"/>
          <w:szCs w:val="28"/>
          <w:lang w:val="vi-VN"/>
        </w:rPr>
        <w:t>c) Quy định việc góp quyền sử dụng đất, điều chỉnh lại đất đai để chỉnh trang, tái thiết hoặc xây dựng mới đô thị và nông thôn theo quy hoạch của Thành phố;</w:t>
      </w:r>
    </w:p>
    <w:p w14:paraId="4526FCC1" w14:textId="77777777" w:rsidR="008E27D7" w:rsidRPr="000137AD" w:rsidRDefault="008E27D7" w:rsidP="00284FAB">
      <w:pPr>
        <w:spacing w:before="120"/>
        <w:ind w:firstLine="700"/>
        <w:jc w:val="both"/>
        <w:rPr>
          <w:rFonts w:ascii="Times New Roman" w:eastAsia="Times New Roman" w:hAnsi="Times New Roman" w:cs="Times New Roman"/>
          <w:spacing w:val="-2"/>
          <w:sz w:val="28"/>
          <w:szCs w:val="28"/>
          <w:lang w:val="vi-VN"/>
        </w:rPr>
      </w:pPr>
      <w:r w:rsidRPr="000137AD">
        <w:rPr>
          <w:rFonts w:ascii="Times New Roman" w:eastAsia="Times New Roman" w:hAnsi="Times New Roman" w:cs="Times New Roman"/>
          <w:spacing w:val="-2"/>
          <w:sz w:val="28"/>
          <w:szCs w:val="28"/>
          <w:lang w:val="vi-VN"/>
        </w:rPr>
        <w:t>d) Quyết định tỷ lệ diện tích đất nông nghiệp, điều kiện, trình tự, thủ tục cấp phép xây dựng, loại công trình để xây dựng công trình trên đất nông nghiệp phục vụ trực tiếp cho sản xuất nông nghiệp, dịch vụ nông nghiệp, nông nghiệp đô thị;</w:t>
      </w:r>
    </w:p>
    <w:p w14:paraId="03BB50FB" w14:textId="77777777"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Quyết định diện tích, tỷ lệ sử dụng đất để xây dựng công trình hạ tầng kỹ thuật phục vụ thu gom, vận chuyển, xử lý chất thải rắn;</w:t>
      </w:r>
    </w:p>
    <w:p w14:paraId="441E70FE" w14:textId="77777777"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Quyết định việc giao đất, cho thuê đất, cho phép chuyển mục đích sử dụng đất; miễn, giảm tiền sử dụng đất, tiền thuê đất để thực hiện cơ chế, chính sách quy định tại Luật này;</w:t>
      </w:r>
    </w:p>
    <w:p w14:paraId="5EE1A8DF" w14:textId="77777777"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 Quyết định danh mục dự án được tổ chức thực hiện trước việc điều tra, khảo sát, ghi nhận hiện trạng, đo đạc, kiểm đếm, thống kê, phân loại diện tích đất thu hồi và tài sản gắn liền với đất thu hồi; xác định nguồn gốc đất thu hồi và tài sản gắn liền với đất thu hồi để thực hiện dự án thu hồi đất theo quy định tại điểm a khoản 1 Điều này;</w:t>
      </w:r>
    </w:p>
    <w:p w14:paraId="121862BC" w14:textId="470D8D2E"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h) Quyết định việc xử lý, cơ sở nhà, đất trên địa bàn Thành phố do cơ quan Trung ương quản lý quy định tại điểm </w:t>
      </w:r>
      <w:r w:rsidR="00B5153E" w:rsidRPr="00A348BA">
        <w:rPr>
          <w:rFonts w:ascii="Times New Roman" w:eastAsia="Times New Roman" w:hAnsi="Times New Roman" w:cs="Times New Roman"/>
          <w:sz w:val="28"/>
          <w:szCs w:val="28"/>
          <w:lang w:val="vi-VN"/>
        </w:rPr>
        <w:t>a</w:t>
      </w:r>
      <w:r w:rsidRPr="00A348BA">
        <w:rPr>
          <w:rFonts w:ascii="Times New Roman" w:eastAsia="Times New Roman" w:hAnsi="Times New Roman" w:cs="Times New Roman"/>
          <w:sz w:val="28"/>
          <w:szCs w:val="28"/>
          <w:lang w:val="vi-VN"/>
        </w:rPr>
        <w:t xml:space="preserve"> khoản 1 Điều này;</w:t>
      </w:r>
    </w:p>
    <w:p w14:paraId="4C90731B" w14:textId="77777777"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i) Quyết định mức bồi thường bằng tiền để tự lo nơi ở mới đối với trường hợp người có đất thu hồi đủ điều kiện bồi thường bằng đất ở, đủ điều kiện tái định cư nhưng chưa có quỹ nhà, đất tái định cư để bố trí theo quy định;</w:t>
      </w:r>
    </w:p>
    <w:p w14:paraId="5C9C9E1C" w14:textId="41D632C9"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k) Quyết định trường hợp áp dụng Bảng giá đất; Bảng giá đất và hệ số điều chỉnh hoặc xác định giá đất cụ thể cho một số trường hợp để phù hợp với điều kiện thực tiễn của </w:t>
      </w:r>
      <w:r w:rsidR="002E72B9"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7F6A8710" w14:textId="69483A6D"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l) </w:t>
      </w:r>
      <w:r w:rsidR="002267D3" w:rsidRPr="00A348BA">
        <w:rPr>
          <w:rFonts w:ascii="Times New Roman" w:eastAsia="Times New Roman" w:hAnsi="Times New Roman" w:cs="Times New Roman"/>
          <w:sz w:val="28"/>
          <w:szCs w:val="28"/>
          <w:lang w:val="vi-VN"/>
        </w:rPr>
        <w:t>Quyết định cấp phép khai thác, sử dụng tài nguyên nước không căn cứ vào quy hoạch tài nguyên nước, quy hoạch có liên quan trong trường hợp cần thiết để bảo đảm an ninh nguồn nước phục vụ dân sinh và phát triển kinh tế - xã hội; việc cấp phép phải phù hợp với phương án điều hòa, phân phối tài nguyên nước, hạn ngạch khai thác và khả năng đáp ứng của nguồn nước; trường hợp nội dung cấp phép chưa phù hợp với quy hoạch thì được cập nhật trong kỳ lập hoặc điều chỉnh quy hoạch gần nhất theo quy định của pháp luật;</w:t>
      </w:r>
    </w:p>
    <w:p w14:paraId="34CC6A6C" w14:textId="4CE788D1"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m) Điều chỉnh danh mục hồ, ao, đầm, phá không được san lấp mà không phải thực hiện thủ tục lấy ý kiến Hội đồng nhân dân Thành phố; </w:t>
      </w:r>
    </w:p>
    <w:p w14:paraId="7A97F3C5" w14:textId="6D45B4CF" w:rsidR="001E4AAC"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n) Lựa chọn, chỉ định nhà đầu tư thực hiện dự án nâng cấp, sửa chữa, nạo vét hồ,</w:t>
      </w:r>
      <w:r w:rsidR="003118A1" w:rsidRPr="00A348BA">
        <w:rPr>
          <w:rFonts w:ascii="Times New Roman" w:eastAsia="Times New Roman" w:hAnsi="Times New Roman" w:cs="Times New Roman"/>
          <w:sz w:val="28"/>
          <w:szCs w:val="28"/>
          <w:lang w:val="vi-VN"/>
        </w:rPr>
        <w:t xml:space="preserve"> đập chứa nước,</w:t>
      </w:r>
      <w:r w:rsidRPr="00A348BA">
        <w:rPr>
          <w:rFonts w:ascii="Times New Roman" w:eastAsia="Times New Roman" w:hAnsi="Times New Roman" w:cs="Times New Roman"/>
          <w:sz w:val="28"/>
          <w:szCs w:val="28"/>
          <w:lang w:val="vi-VN"/>
        </w:rPr>
        <w:t xml:space="preserve"> ao, đầm</w:t>
      </w:r>
      <w:r w:rsidR="001E4AAC" w:rsidRPr="00A348BA">
        <w:rPr>
          <w:rFonts w:ascii="Times New Roman" w:eastAsia="Times New Roman" w:hAnsi="Times New Roman" w:cs="Times New Roman"/>
          <w:sz w:val="28"/>
          <w:szCs w:val="28"/>
          <w:lang w:val="vi-VN"/>
        </w:rPr>
        <w:t xml:space="preserve"> </w:t>
      </w:r>
      <w:r w:rsidR="008650F1" w:rsidRPr="00A348BA">
        <w:rPr>
          <w:rFonts w:ascii="Times New Roman" w:eastAsia="Times New Roman" w:hAnsi="Times New Roman" w:cs="Times New Roman"/>
          <w:sz w:val="28"/>
          <w:szCs w:val="28"/>
          <w:lang w:val="vi-VN"/>
        </w:rPr>
        <w:t>mà s</w:t>
      </w:r>
      <w:r w:rsidRPr="00A348BA">
        <w:rPr>
          <w:rFonts w:ascii="Times New Roman" w:eastAsia="Times New Roman" w:hAnsi="Times New Roman" w:cs="Times New Roman"/>
          <w:sz w:val="28"/>
          <w:szCs w:val="28"/>
          <w:lang w:val="vi-VN"/>
        </w:rPr>
        <w:t>ản phẩm thu hồi được</w:t>
      </w:r>
      <w:r w:rsidR="003118A1"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sử dụng phục vụ </w:t>
      </w:r>
      <w:r w:rsidR="00CB26A0" w:rsidRPr="00A348BA">
        <w:rPr>
          <w:rFonts w:ascii="Times New Roman" w:eastAsia="Times New Roman" w:hAnsi="Times New Roman" w:cs="Times New Roman"/>
          <w:sz w:val="28"/>
          <w:szCs w:val="28"/>
          <w:lang w:val="vi-VN"/>
        </w:rPr>
        <w:t>dự án quy định tại khoản 1 Điều 3 của Luật này</w:t>
      </w:r>
      <w:r w:rsidR="00750BFA" w:rsidRPr="00A348BA">
        <w:rPr>
          <w:rFonts w:ascii="Times New Roman" w:eastAsia="Times New Roman" w:hAnsi="Times New Roman" w:cs="Times New Roman"/>
          <w:sz w:val="28"/>
          <w:szCs w:val="28"/>
          <w:lang w:val="vi-VN"/>
        </w:rPr>
        <w:t>;</w:t>
      </w:r>
    </w:p>
    <w:p w14:paraId="211B8395" w14:textId="67ECE505" w:rsidR="008E27D7" w:rsidRPr="00A348BA" w:rsidRDefault="001E4AAC"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o) </w:t>
      </w:r>
      <w:r w:rsidR="000C71FA" w:rsidRPr="00A348BA">
        <w:rPr>
          <w:rFonts w:ascii="Times New Roman" w:eastAsia="Times New Roman" w:hAnsi="Times New Roman" w:cs="Times New Roman"/>
          <w:bCs/>
          <w:sz w:val="28"/>
          <w:szCs w:val="28"/>
          <w:lang w:val="vi-VN"/>
        </w:rPr>
        <w:t>Quy định</w:t>
      </w:r>
      <w:r w:rsidR="00FD625F" w:rsidRPr="00A348BA">
        <w:rPr>
          <w:rFonts w:ascii="Times New Roman" w:eastAsia="Times New Roman" w:hAnsi="Times New Roman" w:cs="Times New Roman"/>
          <w:bCs/>
          <w:sz w:val="28"/>
          <w:szCs w:val="28"/>
          <w:lang w:val="vi-VN"/>
        </w:rPr>
        <w:t xml:space="preserve"> việc</w:t>
      </w:r>
      <w:r w:rsidR="000C71FA" w:rsidRPr="00A348BA">
        <w:rPr>
          <w:rFonts w:ascii="Times New Roman" w:eastAsia="Times New Roman" w:hAnsi="Times New Roman" w:cs="Times New Roman"/>
          <w:bCs/>
          <w:sz w:val="28"/>
          <w:szCs w:val="28"/>
          <w:lang w:val="vi-VN"/>
        </w:rPr>
        <w:t xml:space="preserve"> quản lý hoạt động khoáng sản</w:t>
      </w:r>
      <w:r w:rsidR="00FD625F" w:rsidRPr="00A348BA">
        <w:rPr>
          <w:rFonts w:ascii="Times New Roman" w:eastAsia="Times New Roman" w:hAnsi="Times New Roman" w:cs="Times New Roman"/>
          <w:bCs/>
          <w:sz w:val="28"/>
          <w:szCs w:val="28"/>
          <w:lang w:val="vi-VN"/>
        </w:rPr>
        <w:t xml:space="preserve"> nhóm II làm phụ gia xi măng,</w:t>
      </w:r>
      <w:r w:rsidR="000C71FA" w:rsidRPr="00A348BA">
        <w:rPr>
          <w:rFonts w:ascii="Times New Roman" w:eastAsia="Times New Roman" w:hAnsi="Times New Roman" w:cs="Times New Roman"/>
          <w:bCs/>
          <w:sz w:val="28"/>
          <w:szCs w:val="28"/>
          <w:lang w:val="vi-VN"/>
        </w:rPr>
        <w:t xml:space="preserve"> nhóm III</w:t>
      </w:r>
      <w:r w:rsidR="0060535E" w:rsidRPr="00A348BA">
        <w:rPr>
          <w:rFonts w:ascii="Times New Roman" w:eastAsia="Times New Roman" w:hAnsi="Times New Roman" w:cs="Times New Roman"/>
          <w:bCs/>
          <w:sz w:val="28"/>
          <w:szCs w:val="28"/>
          <w:lang w:val="vi-VN"/>
        </w:rPr>
        <w:t xml:space="preserve"> </w:t>
      </w:r>
      <w:r w:rsidR="00FD625F" w:rsidRPr="00A348BA">
        <w:rPr>
          <w:rFonts w:ascii="Times New Roman" w:eastAsia="Times New Roman" w:hAnsi="Times New Roman" w:cs="Times New Roman"/>
          <w:sz w:val="28"/>
          <w:szCs w:val="28"/>
          <w:lang w:val="vi-VN"/>
        </w:rPr>
        <w:t>làm vật liệu xây dựng thông thường</w:t>
      </w:r>
      <w:r w:rsidR="00FD625F" w:rsidRPr="00A348BA">
        <w:rPr>
          <w:rFonts w:ascii="Times New Roman" w:eastAsia="Times New Roman" w:hAnsi="Times New Roman" w:cs="Times New Roman"/>
          <w:bCs/>
          <w:sz w:val="28"/>
          <w:szCs w:val="28"/>
          <w:lang w:val="vi-VN"/>
        </w:rPr>
        <w:t xml:space="preserve"> </w:t>
      </w:r>
      <w:r w:rsidR="0060535E" w:rsidRPr="00A348BA">
        <w:rPr>
          <w:rFonts w:ascii="Times New Roman" w:eastAsia="Times New Roman" w:hAnsi="Times New Roman" w:cs="Times New Roman"/>
          <w:bCs/>
          <w:sz w:val="28"/>
          <w:szCs w:val="28"/>
          <w:lang w:val="vi-VN"/>
        </w:rPr>
        <w:t>và nh</w:t>
      </w:r>
      <w:r w:rsidR="000C71FA" w:rsidRPr="00A348BA">
        <w:rPr>
          <w:rFonts w:ascii="Times New Roman" w:eastAsia="Times New Roman" w:hAnsi="Times New Roman" w:cs="Times New Roman"/>
          <w:bCs/>
          <w:sz w:val="28"/>
          <w:szCs w:val="28"/>
          <w:lang w:val="vi-VN"/>
        </w:rPr>
        <w:t xml:space="preserve">óm IV trên địa bàn </w:t>
      </w:r>
      <w:r w:rsidR="00CA07FF" w:rsidRPr="00A348BA">
        <w:rPr>
          <w:rFonts w:ascii="Times New Roman" w:eastAsia="Times New Roman" w:hAnsi="Times New Roman" w:cs="Times New Roman"/>
          <w:bCs/>
          <w:sz w:val="28"/>
          <w:szCs w:val="28"/>
          <w:lang w:val="vi-VN"/>
        </w:rPr>
        <w:t>Thành phố</w:t>
      </w:r>
      <w:r w:rsidR="00536802" w:rsidRPr="00A348BA">
        <w:rPr>
          <w:rFonts w:ascii="Times New Roman" w:eastAsia="Times New Roman" w:hAnsi="Times New Roman" w:cs="Times New Roman"/>
          <w:bCs/>
          <w:sz w:val="28"/>
          <w:szCs w:val="28"/>
          <w:lang w:val="vi-VN"/>
        </w:rPr>
        <w:t xml:space="preserve"> về</w:t>
      </w:r>
      <w:r w:rsidR="000C71FA" w:rsidRPr="00A348BA">
        <w:rPr>
          <w:rFonts w:ascii="Times New Roman" w:eastAsia="Times New Roman" w:hAnsi="Times New Roman" w:cs="Times New Roman"/>
          <w:bCs/>
          <w:sz w:val="28"/>
          <w:szCs w:val="28"/>
          <w:lang w:val="vi-VN"/>
        </w:rPr>
        <w:t xml:space="preserve"> hoạt động thăm dò, khai thác và sử dụng khoáng sản; thu hồi khoáng sản; chế biến khoáng sản; khu vực không đấu giá quyền khai thác; tài chính về địa chất, khoáng sản; đóng cửa mỏ khoáng sản; chủ trương đầu </w:t>
      </w:r>
      <w:r w:rsidR="000C71FA" w:rsidRPr="00A348BA">
        <w:rPr>
          <w:rFonts w:ascii="Times New Roman" w:eastAsia="Times New Roman" w:hAnsi="Times New Roman" w:cs="Times New Roman"/>
          <w:bCs/>
          <w:spacing w:val="-6"/>
          <w:sz w:val="28"/>
          <w:szCs w:val="28"/>
          <w:lang w:val="vi-VN"/>
        </w:rPr>
        <w:t>tư, dự án đầu tư, thiết kế mỏ, môi trường và sử dụng đất trong hoạt động khoáng sản</w:t>
      </w:r>
      <w:r w:rsidR="008E27D7" w:rsidRPr="00A348BA">
        <w:rPr>
          <w:rFonts w:ascii="Times New Roman" w:eastAsia="Times New Roman" w:hAnsi="Times New Roman" w:cs="Times New Roman"/>
          <w:spacing w:val="-6"/>
          <w:sz w:val="28"/>
          <w:szCs w:val="28"/>
          <w:lang w:val="vi-VN"/>
        </w:rPr>
        <w:t>.</w:t>
      </w:r>
    </w:p>
    <w:p w14:paraId="3793B682" w14:textId="69F989A1" w:rsidR="008E27D7" w:rsidRPr="00A348BA" w:rsidRDefault="008E27D7"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3. Việc giao đất, cho thuê đất, cho phép chuyển mục đích sử dụng đất quy định tại điểm </w:t>
      </w:r>
      <w:r w:rsidR="00664966" w:rsidRPr="00A348BA">
        <w:rPr>
          <w:rFonts w:ascii="Times New Roman" w:eastAsia="Times New Roman" w:hAnsi="Times New Roman" w:cs="Times New Roman"/>
          <w:sz w:val="28"/>
          <w:szCs w:val="28"/>
          <w:lang w:val="vi-VN"/>
        </w:rPr>
        <w:t>e</w:t>
      </w:r>
      <w:r w:rsidRPr="00A348BA">
        <w:rPr>
          <w:rFonts w:ascii="Times New Roman" w:eastAsia="Times New Roman" w:hAnsi="Times New Roman" w:cs="Times New Roman"/>
          <w:sz w:val="28"/>
          <w:szCs w:val="28"/>
          <w:lang w:val="vi-VN"/>
        </w:rPr>
        <w:t xml:space="preserve"> khoản </w:t>
      </w:r>
      <w:r w:rsidR="00664966" w:rsidRPr="00A348BA">
        <w:rPr>
          <w:rFonts w:ascii="Times New Roman" w:eastAsia="Times New Roman" w:hAnsi="Times New Roman" w:cs="Times New Roman"/>
          <w:sz w:val="28"/>
          <w:szCs w:val="28"/>
          <w:lang w:val="vi-VN"/>
        </w:rPr>
        <w:t>2</w:t>
      </w:r>
      <w:r w:rsidRPr="00A348BA">
        <w:rPr>
          <w:rFonts w:ascii="Times New Roman" w:eastAsia="Times New Roman" w:hAnsi="Times New Roman" w:cs="Times New Roman"/>
          <w:sz w:val="28"/>
          <w:szCs w:val="28"/>
          <w:lang w:val="vi-VN"/>
        </w:rPr>
        <w:t xml:space="preserve"> </w:t>
      </w:r>
      <w:r w:rsidR="00D42B8D" w:rsidRPr="00A348BA">
        <w:rPr>
          <w:rFonts w:ascii="Times New Roman" w:eastAsia="Times New Roman" w:hAnsi="Times New Roman" w:cs="Times New Roman"/>
          <w:sz w:val="28"/>
          <w:szCs w:val="28"/>
          <w:lang w:val="en-US"/>
        </w:rPr>
        <w:t>Đ</w:t>
      </w:r>
      <w:r w:rsidRPr="00A348BA">
        <w:rPr>
          <w:rFonts w:ascii="Times New Roman" w:eastAsia="Times New Roman" w:hAnsi="Times New Roman" w:cs="Times New Roman"/>
          <w:sz w:val="28"/>
          <w:szCs w:val="28"/>
          <w:lang w:val="vi-VN"/>
        </w:rPr>
        <w:t>iều này phải phù hợp với quy hoạch sử dụng đất cấp huyện đã được phê duyệt trước ngày 01 tháng 7 năm 2025 hoặc quy hoạch tổng thể Thành phố hoặc quy hoạch được lập theo quy định của pháp luật về quy hoạch đô thị và nông thôn, bảo đảm công khai, minh bạch, hiệu quả.</w:t>
      </w:r>
    </w:p>
    <w:p w14:paraId="5B123372" w14:textId="55EB8DE4" w:rsidR="00597BEE" w:rsidRPr="00A348BA" w:rsidRDefault="00597BEE"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4. Cơ chế, chính sách </w:t>
      </w:r>
      <w:r w:rsidR="00406BBA" w:rsidRPr="00A348BA">
        <w:rPr>
          <w:rFonts w:ascii="Times New Roman" w:eastAsia="Times New Roman" w:hAnsi="Times New Roman" w:cs="Times New Roman"/>
          <w:sz w:val="28"/>
          <w:szCs w:val="28"/>
          <w:lang w:val="vi-VN"/>
        </w:rPr>
        <w:t>về đầu tư tại</w:t>
      </w:r>
      <w:r w:rsidR="009A2F43"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rừng đặc dụng,</w:t>
      </w:r>
      <w:r w:rsidR="007150B0"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rừng phòng hộ </w:t>
      </w:r>
      <w:r w:rsidR="00FE7A0D" w:rsidRPr="00A348BA">
        <w:rPr>
          <w:rFonts w:ascii="Times New Roman" w:eastAsia="Times New Roman" w:hAnsi="Times New Roman" w:cs="Times New Roman"/>
          <w:sz w:val="28"/>
          <w:szCs w:val="28"/>
          <w:lang w:val="vi-VN"/>
        </w:rPr>
        <w:t>trên địa bàn</w:t>
      </w:r>
      <w:r w:rsidRPr="00A348BA">
        <w:rPr>
          <w:rFonts w:ascii="Times New Roman" w:eastAsia="Times New Roman" w:hAnsi="Times New Roman" w:cs="Times New Roman"/>
          <w:sz w:val="28"/>
          <w:szCs w:val="28"/>
          <w:lang w:val="vi-VN"/>
        </w:rPr>
        <w:t xml:space="preserve"> </w:t>
      </w:r>
      <w:r w:rsidR="00CA07FF" w:rsidRPr="00A348BA">
        <w:rPr>
          <w:rFonts w:ascii="Times New Roman" w:eastAsia="Times New Roman" w:hAnsi="Times New Roman" w:cs="Times New Roman"/>
          <w:sz w:val="28"/>
          <w:szCs w:val="28"/>
          <w:lang w:val="vi-VN"/>
        </w:rPr>
        <w:t>Thành phố</w:t>
      </w:r>
    </w:p>
    <w:p w14:paraId="644C72CE" w14:textId="73B4ECB1" w:rsidR="00597BEE" w:rsidRPr="00A348BA" w:rsidRDefault="00597BEE"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Hội đồng nhân dân Thành phố quyết định chủ trương chuyển mục đích sử dụng rừng sang mục đích khác thuộc phân khu bảo vệ nghiêm ngặt của rừng đặc dụng để xây dựng công trình</w:t>
      </w:r>
      <w:r w:rsidR="00FD625F" w:rsidRPr="00A348BA">
        <w:rPr>
          <w:rFonts w:ascii="Times New Roman" w:eastAsia="Times New Roman" w:hAnsi="Times New Roman" w:cs="Times New Roman"/>
          <w:sz w:val="28"/>
          <w:szCs w:val="28"/>
          <w:lang w:val="vi-VN"/>
        </w:rPr>
        <w:t xml:space="preserve"> theo tuyến (kể cả công trình ngầm)</w:t>
      </w:r>
      <w:r w:rsidR="0059524C" w:rsidRPr="00A348BA">
        <w:rPr>
          <w:rFonts w:ascii="Times New Roman" w:eastAsia="Times New Roman" w:hAnsi="Times New Roman" w:cs="Times New Roman"/>
          <w:sz w:val="28"/>
          <w:szCs w:val="28"/>
          <w:lang w:val="vi-VN"/>
        </w:rPr>
        <w:t>;</w:t>
      </w:r>
    </w:p>
    <w:p w14:paraId="7BAABE3B" w14:textId="77777777" w:rsidR="004B2FCE" w:rsidRPr="00A348BA" w:rsidRDefault="00597BEE"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w:t>
      </w:r>
      <w:r w:rsidR="00E76148" w:rsidRPr="00A348BA">
        <w:rPr>
          <w:rFonts w:ascii="Times New Roman" w:eastAsia="Times New Roman" w:hAnsi="Times New Roman" w:cs="Times New Roman"/>
          <w:sz w:val="28"/>
          <w:szCs w:val="28"/>
          <w:lang w:val="vi-VN"/>
        </w:rPr>
        <w:t>Đối với dự án du lịch sinh thái, nghỉ dưỡng dưới tán rừng, n</w:t>
      </w:r>
      <w:r w:rsidR="00F2729E" w:rsidRPr="00A348BA">
        <w:rPr>
          <w:rFonts w:ascii="Times New Roman" w:eastAsia="Times New Roman" w:hAnsi="Times New Roman" w:cs="Times New Roman"/>
          <w:sz w:val="28"/>
          <w:szCs w:val="28"/>
          <w:lang w:val="vi-VN"/>
        </w:rPr>
        <w:t>hà nước công nhận và bảo hộ quyền sở hữu về tài sản, vốn đầu tư, thu nhập và các quyền, lợi ích hợp pháp khác của nhà đầu tư</w:t>
      </w:r>
      <w:r w:rsidR="00A02FDF" w:rsidRPr="00A348BA">
        <w:rPr>
          <w:rFonts w:ascii="Times New Roman" w:eastAsia="Times New Roman" w:hAnsi="Times New Roman" w:cs="Times New Roman"/>
          <w:sz w:val="28"/>
          <w:szCs w:val="28"/>
          <w:lang w:val="vi-VN"/>
        </w:rPr>
        <w:t xml:space="preserve">. </w:t>
      </w:r>
    </w:p>
    <w:p w14:paraId="0C471B97" w14:textId="50DEA288" w:rsidR="002E32E9" w:rsidRPr="00A348BA" w:rsidRDefault="002E32E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Hội đồng nhân dân Thành phố quyết định danh mục dự án du lịch sinh thái, nghỉ dưỡng dưới tán rừng</w:t>
      </w:r>
      <w:r w:rsidR="00FE7A0D" w:rsidRPr="00A348BA">
        <w:rPr>
          <w:rFonts w:ascii="Times New Roman" w:eastAsia="Times New Roman" w:hAnsi="Times New Roman" w:cs="Times New Roman"/>
          <w:sz w:val="28"/>
          <w:szCs w:val="28"/>
          <w:lang w:val="vi-VN"/>
        </w:rPr>
        <w:t xml:space="preserve"> tại rừng đặc dụng, rừng phòng hộ trên địa bàn </w:t>
      </w:r>
      <w:r w:rsidR="00CA07FF" w:rsidRPr="00A348BA">
        <w:rPr>
          <w:rFonts w:ascii="Times New Roman" w:eastAsia="Times New Roman" w:hAnsi="Times New Roman" w:cs="Times New Roman"/>
          <w:sz w:val="28"/>
          <w:szCs w:val="28"/>
          <w:lang w:val="vi-VN"/>
        </w:rPr>
        <w:t>Thành phố</w:t>
      </w:r>
      <w:r w:rsidR="009058A2" w:rsidRPr="00A348BA">
        <w:rPr>
          <w:rFonts w:ascii="Times New Roman" w:eastAsia="Times New Roman" w:hAnsi="Times New Roman" w:cs="Times New Roman"/>
          <w:sz w:val="28"/>
          <w:szCs w:val="28"/>
          <w:lang w:val="vi-VN"/>
        </w:rPr>
        <w:t>.</w:t>
      </w:r>
      <w:r w:rsidR="00FE7A0D" w:rsidRPr="00A348BA">
        <w:rPr>
          <w:rFonts w:ascii="Times New Roman" w:eastAsia="Times New Roman" w:hAnsi="Times New Roman" w:cs="Times New Roman"/>
          <w:sz w:val="28"/>
          <w:szCs w:val="28"/>
          <w:lang w:val="vi-VN"/>
        </w:rPr>
        <w:t xml:space="preserve"> </w:t>
      </w:r>
    </w:p>
    <w:p w14:paraId="390DBE4E" w14:textId="167AB8D4" w:rsidR="00597BEE" w:rsidRPr="00A348BA" w:rsidRDefault="007C6D5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Cơ sở nhà, đất thuộc diện bị xử lý theo quy định tại điểm a khoản 1 Điều này được sử dụng phục vụ cho phát triển hạ tầng, nhà ở xã hội, công trình công cộng và tạo nguồn lực đầu tư phát triển.</w:t>
      </w:r>
    </w:p>
    <w:p w14:paraId="476E8C0D" w14:textId="15C3E36A"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8C31F7" w:rsidRPr="00A348BA">
        <w:rPr>
          <w:rFonts w:ascii="Times New Roman" w:eastAsia="Times New Roman" w:hAnsi="Times New Roman" w:cs="Times New Roman"/>
          <w:b/>
          <w:bCs/>
          <w:sz w:val="28"/>
          <w:szCs w:val="28"/>
          <w:lang w:val="vi-VN"/>
        </w:rPr>
        <w:t>36</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Thu hút, trọng dụng và phát triển nguồn nhân lực</w:t>
      </w:r>
    </w:p>
    <w:p w14:paraId="76FFA423" w14:textId="2E2DBE46"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Thành phố quy định</w:t>
      </w:r>
      <w:r w:rsidR="00D70998" w:rsidRPr="00A348BA">
        <w:rPr>
          <w:rFonts w:ascii="Times New Roman" w:eastAsia="Times New Roman" w:hAnsi="Times New Roman" w:cs="Times New Roman"/>
          <w:sz w:val="28"/>
          <w:szCs w:val="28"/>
          <w:lang w:val="vi-VN"/>
        </w:rPr>
        <w:t xml:space="preserve"> cơ chế,</w:t>
      </w:r>
      <w:r w:rsidRPr="00A348BA">
        <w:rPr>
          <w:rFonts w:ascii="Times New Roman" w:eastAsia="Times New Roman" w:hAnsi="Times New Roman" w:cs="Times New Roman"/>
          <w:sz w:val="28"/>
          <w:szCs w:val="28"/>
          <w:lang w:val="vi-VN"/>
        </w:rPr>
        <w:t xml:space="preserve"> chính sách thu hút, trọng dụng, tuyển dụng</w:t>
      </w:r>
      <w:r w:rsidR="00D3336A"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sử dụng, đào tạo, bồi dưỡng</w:t>
      </w:r>
      <w:r w:rsidR="00961AFA"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chính sách đãi ngộ khác đối với </w:t>
      </w:r>
      <w:r w:rsidR="00B643FD" w:rsidRPr="00A348BA">
        <w:rPr>
          <w:rFonts w:ascii="Times New Roman" w:eastAsia="Times New Roman" w:hAnsi="Times New Roman" w:cs="Times New Roman"/>
          <w:sz w:val="28"/>
          <w:szCs w:val="28"/>
          <w:lang w:val="vi-VN"/>
        </w:rPr>
        <w:t>cán bộ, công chức, viên chức, người lao động, cá nhân khác</w:t>
      </w:r>
      <w:r w:rsidR="00B06ABA" w:rsidRPr="00A348BA">
        <w:rPr>
          <w:rFonts w:ascii="Times New Roman" w:eastAsia="Times New Roman" w:hAnsi="Times New Roman" w:cs="Times New Roman"/>
          <w:sz w:val="28"/>
          <w:szCs w:val="28"/>
          <w:lang w:val="vi-VN"/>
        </w:rPr>
        <w:t xml:space="preserve"> có</w:t>
      </w:r>
      <w:r w:rsidRPr="00A348BA">
        <w:rPr>
          <w:rFonts w:ascii="Times New Roman" w:eastAsia="Times New Roman" w:hAnsi="Times New Roman" w:cs="Times New Roman"/>
          <w:sz w:val="28"/>
          <w:szCs w:val="28"/>
          <w:lang w:val="vi-VN"/>
        </w:rPr>
        <w:t xml:space="preserve"> chuyên môn, trình độ cao làm việc tại cơ quan, đơn vị sự nghiệp, tổ chức, doanh nghiệp thuộc phạm vi Thành phố quản lý, phù hợp với nhu cầu</w:t>
      </w:r>
      <w:r w:rsidR="006A0457" w:rsidRPr="00A348BA">
        <w:rPr>
          <w:rFonts w:ascii="Times New Roman" w:eastAsia="Times New Roman" w:hAnsi="Times New Roman" w:cs="Times New Roman"/>
          <w:sz w:val="28"/>
          <w:szCs w:val="28"/>
          <w:lang w:val="vi-VN"/>
        </w:rPr>
        <w:t xml:space="preserve"> về nguồn nhân lực cho </w:t>
      </w:r>
      <w:r w:rsidR="006B622E" w:rsidRPr="00A348BA">
        <w:rPr>
          <w:rFonts w:ascii="Times New Roman" w:eastAsia="Times New Roman" w:hAnsi="Times New Roman" w:cs="Times New Roman"/>
          <w:sz w:val="28"/>
          <w:szCs w:val="28"/>
          <w:lang w:val="vi-VN"/>
        </w:rPr>
        <w:t>Thành phố</w:t>
      </w:r>
      <w:r w:rsidR="00140696" w:rsidRPr="00A348BA">
        <w:rPr>
          <w:rFonts w:ascii="Times New Roman" w:eastAsia="Times New Roman" w:hAnsi="Times New Roman" w:cs="Times New Roman"/>
          <w:sz w:val="28"/>
          <w:szCs w:val="28"/>
          <w:lang w:val="vi-VN"/>
        </w:rPr>
        <w:t xml:space="preserve">.  </w:t>
      </w:r>
    </w:p>
    <w:p w14:paraId="498F675E" w14:textId="434EBCDE" w:rsidR="00E66B70"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 xml:space="preserve">2. Hội đồng nhân dân Thành phố </w:t>
      </w:r>
      <w:r w:rsidR="00E66B70" w:rsidRPr="00A348BA">
        <w:rPr>
          <w:rFonts w:ascii="Times New Roman" w:eastAsia="Times New Roman" w:hAnsi="Times New Roman" w:cs="Times New Roman"/>
          <w:sz w:val="28"/>
          <w:szCs w:val="28"/>
          <w:lang w:val="vi-VN"/>
        </w:rPr>
        <w:t>có thẩm quyền:</w:t>
      </w:r>
    </w:p>
    <w:p w14:paraId="3E4AAE56" w14:textId="2E1DD5DC" w:rsidR="00920260" w:rsidRPr="00A348BA" w:rsidRDefault="0092026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Quy định tiêu chí, điều kiện xác định </w:t>
      </w:r>
      <w:r w:rsidR="00B643FD" w:rsidRPr="00A348BA">
        <w:rPr>
          <w:rFonts w:ascii="Times New Roman" w:eastAsia="Times New Roman" w:hAnsi="Times New Roman" w:cs="Times New Roman"/>
          <w:sz w:val="28"/>
          <w:szCs w:val="28"/>
          <w:lang w:val="vi-VN"/>
        </w:rPr>
        <w:t xml:space="preserve">cán bộ, công chức, viên chức, người lao động, </w:t>
      </w:r>
      <w:r w:rsidR="00630E23" w:rsidRPr="00A348BA">
        <w:rPr>
          <w:rFonts w:ascii="Times New Roman" w:eastAsia="Times New Roman" w:hAnsi="Times New Roman" w:cs="Times New Roman"/>
          <w:sz w:val="28"/>
          <w:szCs w:val="28"/>
          <w:lang w:val="vi-VN"/>
        </w:rPr>
        <w:t xml:space="preserve">cá nhân </w:t>
      </w:r>
      <w:r w:rsidR="00B643FD" w:rsidRPr="00A348BA">
        <w:rPr>
          <w:rFonts w:ascii="Times New Roman" w:eastAsia="Times New Roman" w:hAnsi="Times New Roman" w:cs="Times New Roman"/>
          <w:sz w:val="28"/>
          <w:szCs w:val="28"/>
          <w:lang w:val="vi-VN"/>
        </w:rPr>
        <w:t xml:space="preserve">khác </w:t>
      </w:r>
      <w:r w:rsidR="00630E23" w:rsidRPr="00A348BA">
        <w:rPr>
          <w:rFonts w:ascii="Times New Roman" w:eastAsia="Times New Roman" w:hAnsi="Times New Roman" w:cs="Times New Roman"/>
          <w:sz w:val="28"/>
          <w:szCs w:val="28"/>
          <w:lang w:val="vi-VN"/>
        </w:rPr>
        <w:t>có chuyên môn, trình độ cao</w:t>
      </w:r>
      <w:r w:rsidRPr="00A348BA">
        <w:rPr>
          <w:rFonts w:ascii="Times New Roman" w:eastAsia="Times New Roman" w:hAnsi="Times New Roman" w:cs="Times New Roman"/>
          <w:sz w:val="28"/>
          <w:szCs w:val="28"/>
          <w:lang w:val="vi-VN"/>
        </w:rPr>
        <w:t xml:space="preserve"> được hưởng cơ chế, chính sách quy định tại khoản 1 Điều này;</w:t>
      </w:r>
    </w:p>
    <w:p w14:paraId="2D37CE77" w14:textId="2BE95DCB" w:rsidR="00116D9F" w:rsidRPr="00A348BA" w:rsidRDefault="0092026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w:t>
      </w:r>
      <w:r w:rsidR="00116D9F" w:rsidRPr="00A348BA">
        <w:rPr>
          <w:rFonts w:ascii="Times New Roman" w:eastAsia="Times New Roman" w:hAnsi="Times New Roman" w:cs="Times New Roman"/>
          <w:sz w:val="28"/>
          <w:szCs w:val="28"/>
          <w:lang w:val="vi-VN"/>
        </w:rPr>
        <w:t xml:space="preserve">) </w:t>
      </w:r>
      <w:r w:rsidR="00462F02" w:rsidRPr="00A348BA">
        <w:rPr>
          <w:rFonts w:ascii="Times New Roman" w:eastAsia="Times New Roman" w:hAnsi="Times New Roman" w:cs="Times New Roman"/>
          <w:sz w:val="28"/>
          <w:szCs w:val="28"/>
          <w:lang w:val="vi-VN"/>
        </w:rPr>
        <w:t>Cơ chế, chính sách h</w:t>
      </w:r>
      <w:r w:rsidR="00116D9F" w:rsidRPr="00A348BA">
        <w:rPr>
          <w:rFonts w:ascii="Times New Roman" w:eastAsia="Times New Roman" w:hAnsi="Times New Roman" w:cs="Times New Roman"/>
          <w:sz w:val="28"/>
          <w:szCs w:val="28"/>
          <w:lang w:val="vi-VN"/>
        </w:rPr>
        <w:t>ỗ trợ, đầu tư cơ sở vật chất, trang thiết bị cho các cơ sở giáo dục, đào tạo</w:t>
      </w:r>
      <w:r w:rsidR="003D66D1" w:rsidRPr="00A348BA">
        <w:rPr>
          <w:rFonts w:ascii="Times New Roman" w:eastAsia="Times New Roman" w:hAnsi="Times New Roman" w:cs="Times New Roman"/>
          <w:sz w:val="28"/>
          <w:szCs w:val="28"/>
          <w:lang w:val="vi-VN"/>
        </w:rPr>
        <w:t xml:space="preserve">, </w:t>
      </w:r>
      <w:r w:rsidR="00FE3468" w:rsidRPr="00A348BA">
        <w:rPr>
          <w:rFonts w:ascii="Times New Roman" w:eastAsia="Times New Roman" w:hAnsi="Times New Roman" w:cs="Times New Roman"/>
          <w:sz w:val="28"/>
          <w:szCs w:val="28"/>
          <w:lang w:val="vi-VN"/>
        </w:rPr>
        <w:t xml:space="preserve">nghiên cứu khoa </w:t>
      </w:r>
      <w:r w:rsidR="007458C8" w:rsidRPr="00A348BA">
        <w:rPr>
          <w:rFonts w:ascii="Times New Roman" w:eastAsia="Times New Roman" w:hAnsi="Times New Roman" w:cs="Times New Roman"/>
          <w:sz w:val="28"/>
          <w:szCs w:val="28"/>
          <w:lang w:val="vi-VN"/>
        </w:rPr>
        <w:t>học</w:t>
      </w:r>
      <w:r w:rsidR="00FE3468" w:rsidRPr="00A348BA">
        <w:rPr>
          <w:rFonts w:ascii="Times New Roman" w:eastAsia="Times New Roman" w:hAnsi="Times New Roman" w:cs="Times New Roman"/>
          <w:sz w:val="28"/>
          <w:szCs w:val="28"/>
          <w:lang w:val="vi-VN"/>
        </w:rPr>
        <w:t>, văn hóa, nghệ thuật, thể dục, thể thao</w:t>
      </w:r>
      <w:r w:rsidR="00116D9F" w:rsidRPr="00A348BA">
        <w:rPr>
          <w:rFonts w:ascii="Times New Roman" w:eastAsia="Times New Roman" w:hAnsi="Times New Roman" w:cs="Times New Roman"/>
          <w:sz w:val="28"/>
          <w:szCs w:val="28"/>
          <w:lang w:val="vi-VN"/>
        </w:rPr>
        <w:t xml:space="preserve"> trọng điểm trên địa bàn Thành phố;</w:t>
      </w:r>
    </w:p>
    <w:p w14:paraId="67FB5719" w14:textId="32C010D6" w:rsidR="00E30099" w:rsidRPr="00A348BA" w:rsidRDefault="00630E2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w:t>
      </w:r>
      <w:r w:rsidR="00E30099" w:rsidRPr="00A348BA">
        <w:rPr>
          <w:rFonts w:ascii="Times New Roman" w:eastAsia="Times New Roman" w:hAnsi="Times New Roman" w:cs="Times New Roman"/>
          <w:sz w:val="28"/>
          <w:szCs w:val="28"/>
          <w:lang w:val="vi-VN"/>
        </w:rPr>
        <w:t xml:space="preserve">) </w:t>
      </w:r>
      <w:r w:rsidR="00462F02" w:rsidRPr="00A348BA">
        <w:rPr>
          <w:rFonts w:ascii="Times New Roman" w:eastAsia="Times New Roman" w:hAnsi="Times New Roman" w:cs="Times New Roman"/>
          <w:sz w:val="28"/>
          <w:szCs w:val="28"/>
          <w:lang w:val="vi-VN"/>
        </w:rPr>
        <w:t>Cơ chế, c</w:t>
      </w:r>
      <w:r w:rsidR="00E30099" w:rsidRPr="00A348BA">
        <w:rPr>
          <w:rFonts w:ascii="Times New Roman" w:eastAsia="Times New Roman" w:hAnsi="Times New Roman" w:cs="Times New Roman"/>
          <w:sz w:val="28"/>
          <w:szCs w:val="28"/>
          <w:lang w:val="vi-VN"/>
        </w:rPr>
        <w:t xml:space="preserve">hính sách về nhà ở, cư </w:t>
      </w:r>
      <w:r w:rsidR="00D043AB" w:rsidRPr="00A348BA">
        <w:rPr>
          <w:rFonts w:ascii="Times New Roman" w:eastAsia="Times New Roman" w:hAnsi="Times New Roman" w:cs="Times New Roman"/>
          <w:sz w:val="28"/>
          <w:szCs w:val="28"/>
          <w:lang w:val="vi-VN"/>
        </w:rPr>
        <w:t xml:space="preserve">trú, </w:t>
      </w:r>
      <w:r w:rsidR="00E30099" w:rsidRPr="00A348BA">
        <w:rPr>
          <w:rFonts w:ascii="Times New Roman" w:eastAsia="Times New Roman" w:hAnsi="Times New Roman" w:cs="Times New Roman"/>
          <w:sz w:val="28"/>
          <w:szCs w:val="28"/>
          <w:lang w:val="vi-VN"/>
        </w:rPr>
        <w:t xml:space="preserve">điều kiện làm việc khác đối với cán bộ, công chức, viên </w:t>
      </w:r>
      <w:r w:rsidR="003024EC" w:rsidRPr="00A348BA">
        <w:rPr>
          <w:rFonts w:ascii="Times New Roman" w:eastAsia="Times New Roman" w:hAnsi="Times New Roman" w:cs="Times New Roman"/>
          <w:sz w:val="28"/>
          <w:szCs w:val="28"/>
          <w:lang w:val="vi-VN"/>
        </w:rPr>
        <w:t>chức</w:t>
      </w:r>
      <w:r w:rsidR="00E30099" w:rsidRPr="00A348BA">
        <w:rPr>
          <w:rFonts w:ascii="Times New Roman" w:eastAsia="Times New Roman" w:hAnsi="Times New Roman" w:cs="Times New Roman"/>
          <w:sz w:val="28"/>
          <w:szCs w:val="28"/>
          <w:lang w:val="vi-VN"/>
        </w:rPr>
        <w:t xml:space="preserve"> trên địa bàn Thành phố;</w:t>
      </w:r>
    </w:p>
    <w:p w14:paraId="037F378E" w14:textId="0D529E4A" w:rsidR="004F0911" w:rsidRPr="00A348BA" w:rsidRDefault="00630E2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116D9F" w:rsidRPr="00A348BA">
        <w:rPr>
          <w:rFonts w:ascii="Times New Roman" w:eastAsia="Times New Roman" w:hAnsi="Times New Roman" w:cs="Times New Roman"/>
          <w:sz w:val="28"/>
          <w:szCs w:val="28"/>
          <w:lang w:val="vi-VN"/>
        </w:rPr>
        <w:t xml:space="preserve">) </w:t>
      </w:r>
      <w:r w:rsidR="00462F02" w:rsidRPr="00A348BA">
        <w:rPr>
          <w:rFonts w:ascii="Times New Roman" w:eastAsia="Times New Roman" w:hAnsi="Times New Roman" w:cs="Times New Roman"/>
          <w:sz w:val="28"/>
          <w:szCs w:val="28"/>
          <w:lang w:val="vi-VN"/>
        </w:rPr>
        <w:t>Cơ chế, chính sách h</w:t>
      </w:r>
      <w:r w:rsidR="00116D9F" w:rsidRPr="00A348BA">
        <w:rPr>
          <w:rFonts w:ascii="Times New Roman" w:eastAsia="Times New Roman" w:hAnsi="Times New Roman" w:cs="Times New Roman"/>
          <w:sz w:val="28"/>
          <w:szCs w:val="28"/>
          <w:lang w:val="vi-VN"/>
        </w:rPr>
        <w:t>ỗ trợ kinh phí đào tạo, bồi dưỡng, nâng cao trình độ</w:t>
      </w:r>
      <w:r w:rsidR="004F0911" w:rsidRPr="00A348BA">
        <w:rPr>
          <w:rFonts w:ascii="Times New Roman" w:eastAsia="Times New Roman" w:hAnsi="Times New Roman" w:cs="Times New Roman"/>
          <w:sz w:val="28"/>
          <w:szCs w:val="28"/>
          <w:lang w:val="vi-VN"/>
        </w:rPr>
        <w:t xml:space="preserve">, </w:t>
      </w:r>
      <w:r w:rsidR="00116D9F" w:rsidRPr="00A348BA">
        <w:rPr>
          <w:rFonts w:ascii="Times New Roman" w:eastAsia="Times New Roman" w:hAnsi="Times New Roman" w:cs="Times New Roman"/>
          <w:sz w:val="28"/>
          <w:szCs w:val="28"/>
          <w:lang w:val="vi-VN"/>
        </w:rPr>
        <w:t>kỹ năng nghề trong nước</w:t>
      </w:r>
      <w:r w:rsidR="008C7B6F" w:rsidRPr="00A348BA">
        <w:rPr>
          <w:rFonts w:ascii="Times New Roman" w:eastAsia="Times New Roman" w:hAnsi="Times New Roman" w:cs="Times New Roman"/>
          <w:sz w:val="28"/>
          <w:szCs w:val="28"/>
          <w:lang w:val="vi-VN"/>
        </w:rPr>
        <w:t xml:space="preserve">, </w:t>
      </w:r>
      <w:r w:rsidR="00116D9F" w:rsidRPr="00A348BA">
        <w:rPr>
          <w:rFonts w:ascii="Times New Roman" w:eastAsia="Times New Roman" w:hAnsi="Times New Roman" w:cs="Times New Roman"/>
          <w:sz w:val="28"/>
          <w:szCs w:val="28"/>
          <w:lang w:val="vi-VN"/>
        </w:rPr>
        <w:t>ngoài</w:t>
      </w:r>
      <w:r w:rsidR="00CB4EE9" w:rsidRPr="00A348BA">
        <w:rPr>
          <w:rFonts w:ascii="Times New Roman" w:eastAsia="Times New Roman" w:hAnsi="Times New Roman" w:cs="Times New Roman"/>
          <w:sz w:val="28"/>
          <w:szCs w:val="28"/>
          <w:lang w:val="vi-VN"/>
        </w:rPr>
        <w:t xml:space="preserve"> nước</w:t>
      </w:r>
      <w:r w:rsidR="00116D9F" w:rsidRPr="00A348BA">
        <w:rPr>
          <w:rFonts w:ascii="Times New Roman" w:eastAsia="Times New Roman" w:hAnsi="Times New Roman" w:cs="Times New Roman"/>
          <w:sz w:val="28"/>
          <w:szCs w:val="28"/>
          <w:lang w:val="vi-VN"/>
        </w:rPr>
        <w:t xml:space="preserve"> đối với </w:t>
      </w:r>
      <w:r w:rsidR="00221982" w:rsidRPr="00A348BA">
        <w:rPr>
          <w:rFonts w:ascii="Times New Roman" w:eastAsia="Times New Roman" w:hAnsi="Times New Roman" w:cs="Times New Roman"/>
          <w:sz w:val="28"/>
          <w:szCs w:val="28"/>
          <w:lang w:val="vi-VN"/>
        </w:rPr>
        <w:t xml:space="preserve">cán bộ, công chức, viên chức, người làm việc, </w:t>
      </w:r>
      <w:r w:rsidR="00116D9F" w:rsidRPr="00A348BA">
        <w:rPr>
          <w:rFonts w:ascii="Times New Roman" w:eastAsia="Times New Roman" w:hAnsi="Times New Roman" w:cs="Times New Roman"/>
          <w:sz w:val="28"/>
          <w:szCs w:val="28"/>
          <w:lang w:val="vi-VN"/>
        </w:rPr>
        <w:t>người lao động</w:t>
      </w:r>
      <w:r w:rsidR="00221982" w:rsidRPr="00A348BA">
        <w:rPr>
          <w:rFonts w:ascii="Times New Roman" w:eastAsia="Times New Roman" w:hAnsi="Times New Roman" w:cs="Times New Roman"/>
          <w:sz w:val="28"/>
          <w:szCs w:val="28"/>
          <w:lang w:val="vi-VN"/>
        </w:rPr>
        <w:t xml:space="preserve"> khác</w:t>
      </w:r>
      <w:r w:rsidR="00116D9F" w:rsidRPr="00A348BA">
        <w:rPr>
          <w:rFonts w:ascii="Times New Roman" w:eastAsia="Times New Roman" w:hAnsi="Times New Roman" w:cs="Times New Roman"/>
          <w:sz w:val="28"/>
          <w:szCs w:val="28"/>
          <w:lang w:val="vi-VN"/>
        </w:rPr>
        <w:t xml:space="preserve"> thuộc các ngành, lĩnh vực</w:t>
      </w:r>
      <w:r w:rsidR="00973DD3" w:rsidRPr="00A348BA">
        <w:rPr>
          <w:rFonts w:ascii="Times New Roman" w:eastAsia="Times New Roman" w:hAnsi="Times New Roman" w:cs="Times New Roman"/>
          <w:sz w:val="28"/>
          <w:szCs w:val="28"/>
          <w:lang w:val="vi-VN"/>
        </w:rPr>
        <w:t xml:space="preserve"> trọng điểm trên địa bàn</w:t>
      </w:r>
      <w:r w:rsidR="00116D9F" w:rsidRPr="00A348BA">
        <w:rPr>
          <w:rFonts w:ascii="Times New Roman" w:eastAsia="Times New Roman" w:hAnsi="Times New Roman" w:cs="Times New Roman"/>
          <w:sz w:val="28"/>
          <w:szCs w:val="28"/>
          <w:lang w:val="vi-VN"/>
        </w:rPr>
        <w:t xml:space="preserve"> Thành phố</w:t>
      </w:r>
      <w:r w:rsidR="00F86B55" w:rsidRPr="00A348BA">
        <w:rPr>
          <w:rFonts w:ascii="Times New Roman" w:eastAsia="Times New Roman" w:hAnsi="Times New Roman" w:cs="Times New Roman"/>
          <w:sz w:val="28"/>
          <w:szCs w:val="28"/>
          <w:lang w:val="vi-VN"/>
        </w:rPr>
        <w:t xml:space="preserve"> theo danh mục do Hội đồng nhân dân Thành phố quy định</w:t>
      </w:r>
      <w:r w:rsidR="00BB3717" w:rsidRPr="00A348BA">
        <w:rPr>
          <w:rFonts w:ascii="Times New Roman" w:eastAsia="Times New Roman" w:hAnsi="Times New Roman" w:cs="Times New Roman"/>
          <w:sz w:val="28"/>
          <w:szCs w:val="28"/>
          <w:lang w:val="vi-VN"/>
        </w:rPr>
        <w:t>;</w:t>
      </w:r>
    </w:p>
    <w:p w14:paraId="5CE77122" w14:textId="358F275E" w:rsidR="00114C58" w:rsidRPr="00A348BA" w:rsidRDefault="00630E23"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116D9F" w:rsidRPr="00A348BA">
        <w:rPr>
          <w:rFonts w:ascii="Times New Roman" w:eastAsia="Times New Roman" w:hAnsi="Times New Roman" w:cs="Times New Roman"/>
          <w:sz w:val="28"/>
          <w:szCs w:val="28"/>
          <w:lang w:val="vi-VN"/>
        </w:rPr>
        <w:t>) Đầu tư hiện đại hóa một số trường cao đẳng trọng điểm, chất lượng cao đạt chuẩn khu vực, quốc tế phù hợp với định hướng phát triển ngành, nghề ưu tiên; thực hiện chính sách hỗ trợ học phí đối với người học theo học các ngành, nghề trọng điểm, ngành, nghề tiếp cận trình độ tiên tiến của khu vực và thế giới</w:t>
      </w:r>
      <w:r w:rsidR="00C5043C" w:rsidRPr="00A348BA">
        <w:rPr>
          <w:rFonts w:ascii="Times New Roman" w:eastAsia="Times New Roman" w:hAnsi="Times New Roman" w:cs="Times New Roman"/>
          <w:sz w:val="28"/>
          <w:szCs w:val="28"/>
          <w:lang w:val="vi-VN"/>
        </w:rPr>
        <w:t>.</w:t>
      </w:r>
    </w:p>
    <w:p w14:paraId="658C5B0C" w14:textId="18432356" w:rsidR="004C7B65" w:rsidRPr="00A348BA" w:rsidRDefault="004C7B65"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3. Người nước ngoài là chuyên gia, nhà khoa học, nhà quản lý, </w:t>
      </w:r>
      <w:r w:rsidR="00AA352D" w:rsidRPr="00A348BA">
        <w:rPr>
          <w:rFonts w:ascii="Times New Roman" w:eastAsia="Times New Roman" w:hAnsi="Times New Roman" w:cs="Times New Roman"/>
          <w:sz w:val="28"/>
          <w:szCs w:val="28"/>
          <w:lang w:val="vi-VN"/>
        </w:rPr>
        <w:t>cá nhân khởi nghiệp sáng tạo</w:t>
      </w:r>
      <w:r w:rsidRPr="00A348BA">
        <w:rPr>
          <w:rFonts w:ascii="Times New Roman" w:eastAsia="Times New Roman" w:hAnsi="Times New Roman" w:cs="Times New Roman"/>
          <w:sz w:val="28"/>
          <w:szCs w:val="28"/>
          <w:lang w:val="vi-VN"/>
        </w:rPr>
        <w:t xml:space="preserve">, người lao động </w:t>
      </w:r>
      <w:r w:rsidR="0048427E" w:rsidRPr="00A348BA">
        <w:rPr>
          <w:rFonts w:ascii="Times New Roman" w:eastAsia="Times New Roman" w:hAnsi="Times New Roman" w:cs="Times New Roman"/>
          <w:sz w:val="28"/>
          <w:szCs w:val="28"/>
          <w:lang w:val="vi-VN"/>
        </w:rPr>
        <w:t xml:space="preserve">có trình độ cao </w:t>
      </w:r>
      <w:r w:rsidR="00330142" w:rsidRPr="00A348BA">
        <w:rPr>
          <w:rFonts w:ascii="Times New Roman" w:eastAsia="Times New Roman" w:hAnsi="Times New Roman" w:cs="Times New Roman"/>
          <w:sz w:val="28"/>
          <w:szCs w:val="28"/>
          <w:lang w:val="vi-VN"/>
        </w:rPr>
        <w:t>làm việc</w:t>
      </w:r>
      <w:r w:rsidR="00841CB3" w:rsidRPr="00A348BA">
        <w:rPr>
          <w:rFonts w:ascii="Times New Roman" w:eastAsia="Times New Roman" w:hAnsi="Times New Roman" w:cs="Times New Roman"/>
          <w:sz w:val="28"/>
          <w:szCs w:val="28"/>
          <w:lang w:val="vi-VN"/>
        </w:rPr>
        <w:t xml:space="preserve"> hợp pháp</w:t>
      </w:r>
      <w:r w:rsidR="00330142"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trên địa bàn</w:t>
      </w:r>
      <w:r w:rsidR="002B6CAB" w:rsidRPr="00A348BA">
        <w:rPr>
          <w:rFonts w:ascii="Times New Roman" w:eastAsia="Times New Roman" w:hAnsi="Times New Roman" w:cs="Times New Roman"/>
          <w:sz w:val="28"/>
          <w:szCs w:val="28"/>
          <w:lang w:val="vi-VN"/>
        </w:rPr>
        <w:t>, cơ quan, tổ chức, doanh nghiệp thuộc phạm vi quản lý của</w:t>
      </w:r>
      <w:r w:rsidRPr="00A348BA">
        <w:rPr>
          <w:rFonts w:ascii="Times New Roman" w:eastAsia="Times New Roman" w:hAnsi="Times New Roman" w:cs="Times New Roman"/>
          <w:sz w:val="28"/>
          <w:szCs w:val="28"/>
          <w:lang w:val="vi-VN"/>
        </w:rPr>
        <w:t xml:space="preserve"> Thành phố được</w:t>
      </w:r>
      <w:r w:rsidR="004D34CD" w:rsidRPr="00A348BA">
        <w:rPr>
          <w:rFonts w:ascii="Times New Roman" w:eastAsia="Times New Roman" w:hAnsi="Times New Roman" w:cs="Times New Roman"/>
          <w:sz w:val="28"/>
          <w:szCs w:val="28"/>
          <w:lang w:val="vi-VN"/>
        </w:rPr>
        <w:t xml:space="preserve"> hỗ trợ</w:t>
      </w:r>
      <w:r w:rsidRPr="00A348BA">
        <w:rPr>
          <w:rFonts w:ascii="Times New Roman" w:eastAsia="Times New Roman" w:hAnsi="Times New Roman" w:cs="Times New Roman"/>
          <w:sz w:val="28"/>
          <w:szCs w:val="28"/>
          <w:lang w:val="vi-VN"/>
        </w:rPr>
        <w:t xml:space="preserve"> cấp thị thực, thẻ tạm trú theo quy định của pháp luật về xuất, nhập cảnh</w:t>
      </w:r>
      <w:r w:rsidR="004D34CD"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 xml:space="preserve">phù hợp với </w:t>
      </w:r>
      <w:r w:rsidR="00EB72F3" w:rsidRPr="00A348BA">
        <w:rPr>
          <w:rFonts w:ascii="Times New Roman" w:eastAsia="Times New Roman" w:hAnsi="Times New Roman" w:cs="Times New Roman"/>
          <w:sz w:val="28"/>
          <w:szCs w:val="28"/>
          <w:lang w:val="vi-VN"/>
        </w:rPr>
        <w:t xml:space="preserve">nhu cầu, yêu cầu về </w:t>
      </w:r>
      <w:r w:rsidRPr="00A348BA">
        <w:rPr>
          <w:rFonts w:ascii="Times New Roman" w:eastAsia="Times New Roman" w:hAnsi="Times New Roman" w:cs="Times New Roman"/>
          <w:sz w:val="28"/>
          <w:szCs w:val="28"/>
          <w:lang w:val="vi-VN"/>
        </w:rPr>
        <w:t xml:space="preserve">thời </w:t>
      </w:r>
      <w:r w:rsidR="00905476" w:rsidRPr="00A348BA">
        <w:rPr>
          <w:rFonts w:ascii="Times New Roman" w:eastAsia="Times New Roman" w:hAnsi="Times New Roman" w:cs="Times New Roman"/>
          <w:sz w:val="28"/>
          <w:szCs w:val="28"/>
          <w:lang w:val="vi-VN"/>
        </w:rPr>
        <w:t xml:space="preserve">gian </w:t>
      </w:r>
      <w:r w:rsidR="00330142" w:rsidRPr="00A348BA">
        <w:rPr>
          <w:rFonts w:ascii="Times New Roman" w:eastAsia="Times New Roman" w:hAnsi="Times New Roman" w:cs="Times New Roman"/>
          <w:sz w:val="28"/>
          <w:szCs w:val="28"/>
          <w:lang w:val="vi-VN"/>
        </w:rPr>
        <w:t xml:space="preserve">làm </w:t>
      </w:r>
      <w:r w:rsidR="00932629" w:rsidRPr="00A348BA">
        <w:rPr>
          <w:rFonts w:ascii="Times New Roman" w:eastAsia="Times New Roman" w:hAnsi="Times New Roman" w:cs="Times New Roman"/>
          <w:sz w:val="28"/>
          <w:szCs w:val="28"/>
          <w:lang w:val="vi-VN"/>
        </w:rPr>
        <w:t>việc</w:t>
      </w:r>
      <w:r w:rsidRPr="00A348BA">
        <w:rPr>
          <w:rFonts w:ascii="Times New Roman" w:eastAsia="Times New Roman" w:hAnsi="Times New Roman" w:cs="Times New Roman"/>
          <w:sz w:val="28"/>
          <w:szCs w:val="28"/>
          <w:lang w:val="vi-VN"/>
        </w:rPr>
        <w:t>.</w:t>
      </w:r>
    </w:p>
    <w:p w14:paraId="1D46BCF2" w14:textId="6FDE8CF9" w:rsidR="00565EB9" w:rsidRPr="00A348BA" w:rsidRDefault="00565EB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Trường hợp người nước ngoài quy định tại khoản này có thành viên gia đình (bao gồm</w:t>
      </w:r>
      <w:r w:rsidR="00EB0132"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cha</w:t>
      </w:r>
      <w:r w:rsidR="00EB0132"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mẹ</w:t>
      </w:r>
      <w:r w:rsidR="00EB0132"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vợ hoặc chồng</w:t>
      </w:r>
      <w:r w:rsidR="00EB0132"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con đẻ, con nuôi dưới 18 tuổi) đi cùng thì được hỗ trợ cấp thị thực, thẻ tạm trú theo quy định tại khoản này.</w:t>
      </w:r>
    </w:p>
    <w:p w14:paraId="2E7E3F40" w14:textId="634AD5D3" w:rsidR="002D48AB" w:rsidRPr="00A348BA" w:rsidRDefault="008B7018"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Ủy ban nhân dân Thành phố quy định</w:t>
      </w:r>
      <w:r w:rsidR="00AB0D5C" w:rsidRPr="00A348BA">
        <w:rPr>
          <w:rFonts w:ascii="Times New Roman" w:eastAsia="Times New Roman" w:hAnsi="Times New Roman" w:cs="Times New Roman"/>
          <w:sz w:val="28"/>
          <w:szCs w:val="28"/>
          <w:lang w:val="vi-VN"/>
        </w:rPr>
        <w:t xml:space="preserve"> phạm vi, lĩnh vực,</w:t>
      </w:r>
      <w:r w:rsidRPr="00A348BA">
        <w:rPr>
          <w:rFonts w:ascii="Times New Roman" w:eastAsia="Times New Roman" w:hAnsi="Times New Roman" w:cs="Times New Roman"/>
          <w:sz w:val="28"/>
          <w:szCs w:val="28"/>
          <w:lang w:val="vi-VN"/>
        </w:rPr>
        <w:t xml:space="preserve"> điều kiện, tiêu chí về xác định </w:t>
      </w:r>
      <w:r w:rsidR="00C97124" w:rsidRPr="00A348BA">
        <w:rPr>
          <w:rFonts w:ascii="Times New Roman" w:eastAsia="Times New Roman" w:hAnsi="Times New Roman" w:cs="Times New Roman"/>
          <w:sz w:val="28"/>
          <w:szCs w:val="28"/>
          <w:lang w:val="vi-VN"/>
        </w:rPr>
        <w:t>đối tượng</w:t>
      </w:r>
      <w:r w:rsidR="003678B8"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nhu cầu, yêu cầu về thời gian quy định tại khoản này.</w:t>
      </w:r>
    </w:p>
    <w:p w14:paraId="62C91138" w14:textId="14AB1C41"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8C31F7" w:rsidRPr="00A348BA">
        <w:rPr>
          <w:rFonts w:ascii="Times New Roman" w:eastAsia="Times New Roman" w:hAnsi="Times New Roman" w:cs="Times New Roman"/>
          <w:b/>
          <w:bCs/>
          <w:sz w:val="28"/>
          <w:szCs w:val="28"/>
          <w:lang w:val="vi-VN"/>
        </w:rPr>
        <w:t>37</w:t>
      </w:r>
      <w:r w:rsidRPr="00A348BA">
        <w:rPr>
          <w:rFonts w:ascii="Times New Roman" w:eastAsia="Times New Roman" w:hAnsi="Times New Roman" w:cs="Times New Roman"/>
          <w:b/>
          <w:bCs/>
          <w:sz w:val="28"/>
          <w:szCs w:val="28"/>
          <w:lang w:val="vi-VN"/>
        </w:rPr>
        <w:t>.</w:t>
      </w:r>
      <w:r w:rsidR="006727F8"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Thu hút đầu tư, ưu đãi, hỗ trợ đầu tư, phát triển doanh nghiệp</w:t>
      </w:r>
    </w:p>
    <w:p w14:paraId="56A66F9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Các dự án đầu tư trên địa bàn Thành phố được ưu đãi, hỗ trợ bao gồm:</w:t>
      </w:r>
    </w:p>
    <w:p w14:paraId="4A14541E"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Dự án đầu tư mới vào lĩnh vực thể thao, thành lập trung tâm công nghiệp văn hóa, dự án thuộc các ngành công nghiệp văn hóa theo danh mục chi tiết do Ủy ban nhân dân Thành phố quyết định;</w:t>
      </w:r>
    </w:p>
    <w:p w14:paraId="08EBCF54" w14:textId="5DAD9924"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Dự án đầu tư thành lập mới cơ sở giáo dục mầm non, cơ sở giáo dục chất lượng cao, cơ sở giáo dục có nhiều cấp học</w:t>
      </w:r>
      <w:r w:rsidR="003F6471" w:rsidRPr="00A348BA">
        <w:rPr>
          <w:rFonts w:ascii="Times New Roman" w:eastAsia="Times New Roman" w:hAnsi="Times New Roman" w:cs="Times New Roman"/>
          <w:sz w:val="28"/>
          <w:szCs w:val="28"/>
          <w:lang w:val="vi-VN"/>
        </w:rPr>
        <w:t>, cơ sở giáo dục nghề nghiệp;</w:t>
      </w:r>
      <w:r w:rsidRPr="00A348BA">
        <w:rPr>
          <w:rFonts w:ascii="Times New Roman" w:eastAsia="Times New Roman" w:hAnsi="Times New Roman" w:cs="Times New Roman"/>
          <w:sz w:val="28"/>
          <w:szCs w:val="28"/>
          <w:lang w:val="vi-VN"/>
        </w:rPr>
        <w:t xml:space="preserve"> cơ sở </w:t>
      </w:r>
      <w:r w:rsidRPr="00A348BA">
        <w:rPr>
          <w:rFonts w:ascii="Times New Roman" w:eastAsia="Times New Roman" w:hAnsi="Times New Roman" w:cs="Times New Roman"/>
          <w:sz w:val="28"/>
          <w:szCs w:val="28"/>
          <w:lang w:val="vi-VN"/>
        </w:rPr>
        <w:lastRenderedPageBreak/>
        <w:t xml:space="preserve">giáo dục mầm non, cơ sở giáo dục phổ thông tại địa bàn </w:t>
      </w:r>
      <w:r w:rsidR="006014F9" w:rsidRPr="00A348BA">
        <w:rPr>
          <w:rFonts w:ascii="Times New Roman" w:eastAsia="Times New Roman" w:hAnsi="Times New Roman" w:cs="Times New Roman"/>
          <w:sz w:val="28"/>
          <w:szCs w:val="28"/>
          <w:lang w:val="vi"/>
        </w:rPr>
        <w:t>khó khăn về kinh tế - xã hội; cơ sở đào tạo dành cho người khuyết tật, trẻ em có hoàn cảnh khó khăn</w:t>
      </w:r>
      <w:r w:rsidRPr="00A348BA">
        <w:rPr>
          <w:rFonts w:ascii="Times New Roman" w:eastAsia="Times New Roman" w:hAnsi="Times New Roman" w:cs="Times New Roman"/>
          <w:sz w:val="28"/>
          <w:szCs w:val="28"/>
          <w:lang w:val="vi-VN"/>
        </w:rPr>
        <w:t>;</w:t>
      </w:r>
    </w:p>
    <w:p w14:paraId="597D877B" w14:textId="4D083F2F"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Dự án đầu tư cơ sở khám bệnh, chữa bệnh</w:t>
      </w:r>
      <w:r w:rsidR="00FD1AE8" w:rsidRPr="00A348BA">
        <w:rPr>
          <w:rFonts w:ascii="Times New Roman" w:eastAsia="Times New Roman" w:hAnsi="Times New Roman" w:cs="Times New Roman"/>
          <w:sz w:val="28"/>
          <w:szCs w:val="28"/>
          <w:lang w:val="vi-VN"/>
        </w:rPr>
        <w:t xml:space="preserve"> chất lượng cao, hiện đại;</w:t>
      </w:r>
      <w:r w:rsidR="00D16CAC" w:rsidRPr="00A348BA">
        <w:rPr>
          <w:rFonts w:ascii="Times New Roman" w:eastAsia="Times New Roman" w:hAnsi="Times New Roman" w:cs="Times New Roman"/>
          <w:sz w:val="28"/>
          <w:szCs w:val="28"/>
          <w:lang w:val="vi-VN"/>
        </w:rPr>
        <w:t xml:space="preserve"> cơ sở chăm sóc sức khỏe </w:t>
      </w:r>
      <w:r w:rsidR="009122E8" w:rsidRPr="00A348BA">
        <w:rPr>
          <w:rFonts w:ascii="Times New Roman" w:eastAsia="Times New Roman" w:hAnsi="Times New Roman" w:cs="Times New Roman"/>
          <w:sz w:val="28"/>
          <w:szCs w:val="28"/>
          <w:lang w:val="vi-VN"/>
        </w:rPr>
        <w:t xml:space="preserve">chất lượng cao cho </w:t>
      </w:r>
      <w:r w:rsidR="00D16CAC" w:rsidRPr="00A348BA">
        <w:rPr>
          <w:rFonts w:ascii="Times New Roman" w:eastAsia="Times New Roman" w:hAnsi="Times New Roman" w:cs="Times New Roman"/>
          <w:sz w:val="28"/>
          <w:szCs w:val="28"/>
          <w:lang w:val="vi-VN"/>
        </w:rPr>
        <w:t>người cao tuổi</w:t>
      </w:r>
      <w:r w:rsidRPr="00A348BA">
        <w:rPr>
          <w:rFonts w:ascii="Times New Roman" w:eastAsia="Times New Roman" w:hAnsi="Times New Roman" w:cs="Times New Roman"/>
          <w:sz w:val="28"/>
          <w:szCs w:val="28"/>
          <w:lang w:val="vi-VN"/>
        </w:rPr>
        <w:t>;</w:t>
      </w:r>
    </w:p>
    <w:p w14:paraId="1C2EBD51" w14:textId="06F701AF" w:rsidR="000B6FE2" w:rsidRPr="00A348BA" w:rsidRDefault="0065174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w:t>
      </w:r>
      <w:r w:rsidR="00624672" w:rsidRPr="00A348BA">
        <w:rPr>
          <w:rFonts w:ascii="Times New Roman" w:eastAsia="Times New Roman" w:hAnsi="Times New Roman" w:cs="Times New Roman"/>
          <w:sz w:val="28"/>
          <w:szCs w:val="28"/>
          <w:lang w:val="vi-VN"/>
        </w:rPr>
        <w:t xml:space="preserve">) Dự án đầu tư phát triển sản phẩm, dịch vụ phục vụ nhu cầu của người cao </w:t>
      </w:r>
      <w:r w:rsidR="00BA595E" w:rsidRPr="00A348BA">
        <w:rPr>
          <w:rFonts w:ascii="Times New Roman" w:eastAsia="Times New Roman" w:hAnsi="Times New Roman" w:cs="Times New Roman"/>
          <w:sz w:val="28"/>
          <w:szCs w:val="28"/>
          <w:lang w:val="vi-VN"/>
        </w:rPr>
        <w:t xml:space="preserve">tuổi; </w:t>
      </w:r>
      <w:r w:rsidR="00624672" w:rsidRPr="00A348BA">
        <w:rPr>
          <w:rFonts w:ascii="Times New Roman" w:eastAsia="Times New Roman" w:hAnsi="Times New Roman" w:cs="Times New Roman"/>
          <w:sz w:val="28"/>
          <w:szCs w:val="28"/>
          <w:lang w:val="vi-VN"/>
        </w:rPr>
        <w:t>sử dụng phù hợp với người lao động là người cao tuổi, gắn với phát triển đô thị bền vững, an sinh xã hội, chăm sóc sức khỏe;</w:t>
      </w:r>
    </w:p>
    <w:p w14:paraId="3FC35BD7" w14:textId="18EA01E2" w:rsidR="00116D9F" w:rsidRPr="00A348BA" w:rsidRDefault="0065174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116D9F" w:rsidRPr="00A348BA">
        <w:rPr>
          <w:rFonts w:ascii="Times New Roman" w:eastAsia="Times New Roman" w:hAnsi="Times New Roman" w:cs="Times New Roman"/>
          <w:sz w:val="28"/>
          <w:szCs w:val="28"/>
          <w:lang w:val="vi-VN"/>
        </w:rPr>
        <w:t>) Dự án đầu tư vào cơ sở trợ giúp xã hội ngoài công lập, cơ sở cai nghiện ma túy tư nhân, cơ sở cung cấp dịch vụ cai nghiện ma túy tự nguyện tại gia đình, cộng đồng;</w:t>
      </w:r>
    </w:p>
    <w:p w14:paraId="44A71EFF" w14:textId="5563A1D3" w:rsidR="00116D9F" w:rsidRPr="00A348BA" w:rsidRDefault="0065174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116D9F" w:rsidRPr="00A348BA">
        <w:rPr>
          <w:rFonts w:ascii="Times New Roman" w:eastAsia="Times New Roman" w:hAnsi="Times New Roman" w:cs="Times New Roman"/>
          <w:sz w:val="28"/>
          <w:szCs w:val="28"/>
          <w:lang w:val="vi-VN"/>
        </w:rPr>
        <w:t xml:space="preserve">) Dự án hoạt động công nghệ cao, công nghệ thông tin, công nghệ số, đổi mới sáng tạo và khởi nghiệp sáng tạo trong các lĩnh vực khoa học và công nghệ của Thành phố; </w:t>
      </w:r>
    </w:p>
    <w:p w14:paraId="0039BD39" w14:textId="4D58A6FF" w:rsidR="0058290D" w:rsidRPr="00A348BA" w:rsidRDefault="0065174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116D9F" w:rsidRPr="00A348BA">
        <w:rPr>
          <w:rFonts w:ascii="Times New Roman" w:eastAsia="Times New Roman" w:hAnsi="Times New Roman" w:cs="Times New Roman"/>
          <w:sz w:val="28"/>
          <w:szCs w:val="28"/>
          <w:lang w:val="vi-VN"/>
        </w:rPr>
        <w:t xml:space="preserve">) Dự án sử dụng công nghệ cao, tiên tiến trong lĩnh vực môi trường, giảm phát thải các – bon, ứng phó biến đổi khí hậu, xử lý chất thải, nước thải; </w:t>
      </w:r>
    </w:p>
    <w:p w14:paraId="3B1464E1" w14:textId="4997CE3A" w:rsidR="00CB5D3B" w:rsidRPr="00A348BA" w:rsidRDefault="0065174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h)</w:t>
      </w:r>
      <w:r w:rsidR="00215956" w:rsidRPr="00A348BA">
        <w:rPr>
          <w:rFonts w:ascii="Times New Roman" w:eastAsia="Times New Roman" w:hAnsi="Times New Roman" w:cs="Times New Roman"/>
          <w:sz w:val="28"/>
          <w:szCs w:val="28"/>
          <w:lang w:val="vi-VN"/>
        </w:rPr>
        <w:t xml:space="preserve"> </w:t>
      </w:r>
      <w:r w:rsidR="002510E1" w:rsidRPr="00A348BA">
        <w:rPr>
          <w:rFonts w:ascii="Times New Roman" w:eastAsia="Times New Roman" w:hAnsi="Times New Roman" w:cs="Times New Roman"/>
          <w:sz w:val="28"/>
          <w:szCs w:val="28"/>
          <w:lang w:val="vi-VN"/>
        </w:rPr>
        <w:t xml:space="preserve">Dự án đường sắt </w:t>
      </w:r>
      <w:r w:rsidR="000A2014" w:rsidRPr="00A348BA">
        <w:rPr>
          <w:rFonts w:ascii="Times New Roman" w:eastAsia="Times New Roman" w:hAnsi="Times New Roman" w:cs="Times New Roman"/>
          <w:sz w:val="28"/>
          <w:szCs w:val="28"/>
          <w:lang w:val="vi-VN"/>
        </w:rPr>
        <w:t>địa phương</w:t>
      </w:r>
      <w:r w:rsidRPr="00A348BA">
        <w:rPr>
          <w:rFonts w:ascii="Times New Roman" w:eastAsia="Times New Roman" w:hAnsi="Times New Roman" w:cs="Times New Roman"/>
          <w:sz w:val="28"/>
          <w:szCs w:val="28"/>
          <w:lang w:val="vi-VN"/>
        </w:rPr>
        <w:t>;</w:t>
      </w:r>
    </w:p>
    <w:p w14:paraId="68469BB4" w14:textId="70E6EDD8" w:rsidR="00A11DC5" w:rsidRPr="00A348BA" w:rsidRDefault="00335834"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i</w:t>
      </w:r>
      <w:r w:rsidR="00B726DA" w:rsidRPr="00A348BA">
        <w:rPr>
          <w:rFonts w:ascii="Times New Roman" w:eastAsia="Times New Roman" w:hAnsi="Times New Roman" w:cs="Times New Roman"/>
          <w:iCs/>
          <w:sz w:val="28"/>
          <w:szCs w:val="28"/>
          <w:lang w:val="vi-VN"/>
        </w:rPr>
        <w:t xml:space="preserve">) </w:t>
      </w:r>
      <w:r w:rsidR="00A11DC5" w:rsidRPr="00A348BA">
        <w:rPr>
          <w:rFonts w:ascii="Times New Roman" w:eastAsia="Times New Roman" w:hAnsi="Times New Roman" w:cs="Times New Roman"/>
          <w:iCs/>
          <w:sz w:val="28"/>
          <w:szCs w:val="28"/>
          <w:lang w:val="vi-VN"/>
        </w:rPr>
        <w:t>Dự án sản xuất</w:t>
      </w:r>
      <w:r w:rsidR="000A2014" w:rsidRPr="00A348BA">
        <w:rPr>
          <w:rFonts w:ascii="Times New Roman" w:eastAsia="Times New Roman" w:hAnsi="Times New Roman" w:cs="Times New Roman"/>
          <w:iCs/>
          <w:sz w:val="28"/>
          <w:szCs w:val="28"/>
          <w:lang w:val="vi-VN"/>
        </w:rPr>
        <w:t xml:space="preserve"> sản phẩm</w:t>
      </w:r>
      <w:r w:rsidR="00A11DC5" w:rsidRPr="00A348BA">
        <w:rPr>
          <w:rFonts w:ascii="Times New Roman" w:eastAsia="Times New Roman" w:hAnsi="Times New Roman" w:cs="Times New Roman"/>
          <w:iCs/>
          <w:sz w:val="28"/>
          <w:szCs w:val="28"/>
          <w:lang w:val="vi-VN"/>
        </w:rPr>
        <w:t xml:space="preserve"> công nghiệp ứng dụng công nghệ cao, dự án chuyển đổi số, chuyển đổi năng lượng, đổi mới thiết bị, công nghệ trong sản xuất công nghiệp, công nghiệp hỗ trợ; dự án hạ tầng năng lượng và công nghiệp năng lượng </w:t>
      </w:r>
      <w:r w:rsidR="000A2014" w:rsidRPr="00A348BA">
        <w:rPr>
          <w:rFonts w:ascii="Times New Roman" w:eastAsia="Times New Roman" w:hAnsi="Times New Roman" w:cs="Times New Roman"/>
          <w:iCs/>
          <w:sz w:val="28"/>
          <w:szCs w:val="28"/>
          <w:lang w:val="vi-VN"/>
        </w:rPr>
        <w:t>thuộc</w:t>
      </w:r>
      <w:r w:rsidR="00A11DC5" w:rsidRPr="00A348BA">
        <w:rPr>
          <w:rFonts w:ascii="Times New Roman" w:eastAsia="Times New Roman" w:hAnsi="Times New Roman" w:cs="Times New Roman"/>
          <w:iCs/>
          <w:sz w:val="28"/>
          <w:szCs w:val="28"/>
          <w:lang w:val="vi-VN"/>
        </w:rPr>
        <w:t xml:space="preserve"> Danh mục được </w:t>
      </w:r>
      <w:r w:rsidR="000A2014" w:rsidRPr="00A348BA">
        <w:rPr>
          <w:rFonts w:ascii="Times New Roman" w:eastAsia="Times New Roman" w:hAnsi="Times New Roman" w:cs="Times New Roman"/>
          <w:iCs/>
          <w:sz w:val="28"/>
          <w:szCs w:val="28"/>
          <w:lang w:val="vi-VN"/>
        </w:rPr>
        <w:t xml:space="preserve">ban hành </w:t>
      </w:r>
      <w:r w:rsidR="00A11DC5" w:rsidRPr="00A348BA">
        <w:rPr>
          <w:rFonts w:ascii="Times New Roman" w:eastAsia="Times New Roman" w:hAnsi="Times New Roman" w:cs="Times New Roman"/>
          <w:iCs/>
          <w:sz w:val="28"/>
          <w:szCs w:val="28"/>
          <w:lang w:val="vi-VN"/>
        </w:rPr>
        <w:t>t</w:t>
      </w:r>
      <w:r w:rsidR="000A2014" w:rsidRPr="00A348BA">
        <w:rPr>
          <w:rFonts w:ascii="Times New Roman" w:eastAsia="Times New Roman" w:hAnsi="Times New Roman" w:cs="Times New Roman"/>
          <w:iCs/>
          <w:sz w:val="28"/>
          <w:szCs w:val="28"/>
          <w:lang w:val="vi-VN"/>
        </w:rPr>
        <w:t>heo</w:t>
      </w:r>
      <w:r w:rsidR="00A11DC5" w:rsidRPr="00A348BA">
        <w:rPr>
          <w:rFonts w:ascii="Times New Roman" w:eastAsia="Times New Roman" w:hAnsi="Times New Roman" w:cs="Times New Roman"/>
          <w:iCs/>
          <w:sz w:val="28"/>
          <w:szCs w:val="28"/>
          <w:lang w:val="vi-VN"/>
        </w:rPr>
        <w:t xml:space="preserve"> điểm b khoản 2 </w:t>
      </w:r>
      <w:r w:rsidR="00C90EBE" w:rsidRPr="00A348BA">
        <w:rPr>
          <w:rFonts w:ascii="Times New Roman" w:eastAsia="Times New Roman" w:hAnsi="Times New Roman" w:cs="Times New Roman"/>
          <w:iCs/>
          <w:sz w:val="28"/>
          <w:szCs w:val="28"/>
          <w:lang w:val="vi-VN"/>
        </w:rPr>
        <w:t>Đ</w:t>
      </w:r>
      <w:r w:rsidR="00A11DC5" w:rsidRPr="00A348BA">
        <w:rPr>
          <w:rFonts w:ascii="Times New Roman" w:eastAsia="Times New Roman" w:hAnsi="Times New Roman" w:cs="Times New Roman"/>
          <w:iCs/>
          <w:sz w:val="28"/>
          <w:szCs w:val="28"/>
          <w:lang w:val="vi-VN"/>
        </w:rPr>
        <w:t xml:space="preserve">iều </w:t>
      </w:r>
      <w:r w:rsidR="00C90EBE" w:rsidRPr="00A348BA">
        <w:rPr>
          <w:rFonts w:ascii="Times New Roman" w:eastAsia="Times New Roman" w:hAnsi="Times New Roman" w:cs="Times New Roman"/>
          <w:iCs/>
          <w:sz w:val="28"/>
          <w:szCs w:val="28"/>
          <w:lang w:val="vi-VN"/>
        </w:rPr>
        <w:t>23 của</w:t>
      </w:r>
      <w:r w:rsidR="00A11DC5" w:rsidRPr="00A348BA">
        <w:rPr>
          <w:rFonts w:ascii="Times New Roman" w:eastAsia="Times New Roman" w:hAnsi="Times New Roman" w:cs="Times New Roman"/>
          <w:iCs/>
          <w:sz w:val="28"/>
          <w:szCs w:val="28"/>
          <w:lang w:val="vi-VN"/>
        </w:rPr>
        <w:t xml:space="preserve"> Luật này; dự án năng lượng mới, năng lượng tái tạo, </w:t>
      </w:r>
      <w:r w:rsidR="000A227F" w:rsidRPr="00A348BA">
        <w:rPr>
          <w:rFonts w:ascii="Times New Roman" w:eastAsia="Times New Roman" w:hAnsi="Times New Roman" w:cs="Times New Roman"/>
          <w:iCs/>
          <w:sz w:val="28"/>
          <w:szCs w:val="28"/>
          <w:lang w:val="vi-VN"/>
        </w:rPr>
        <w:t xml:space="preserve">khí, </w:t>
      </w:r>
      <w:r w:rsidR="00460B1E" w:rsidRPr="00A348BA">
        <w:rPr>
          <w:rFonts w:ascii="Times New Roman" w:eastAsia="Times New Roman" w:hAnsi="Times New Roman" w:cs="Times New Roman"/>
          <w:iCs/>
          <w:sz w:val="28"/>
          <w:szCs w:val="28"/>
          <w:lang w:val="vi-VN"/>
        </w:rPr>
        <w:t>khí hóa lỏng</w:t>
      </w:r>
      <w:r w:rsidR="000A227F" w:rsidRPr="00A348BA">
        <w:rPr>
          <w:rFonts w:ascii="Times New Roman" w:eastAsia="Times New Roman" w:hAnsi="Times New Roman" w:cs="Times New Roman"/>
          <w:iCs/>
          <w:sz w:val="28"/>
          <w:szCs w:val="28"/>
          <w:lang w:val="vi-VN"/>
        </w:rPr>
        <w:t>, lọc, hóa dầu</w:t>
      </w:r>
      <w:r w:rsidR="00A11DC5" w:rsidRPr="00A348BA">
        <w:rPr>
          <w:rFonts w:ascii="Times New Roman" w:eastAsia="Times New Roman" w:hAnsi="Times New Roman" w:cs="Times New Roman"/>
          <w:iCs/>
          <w:sz w:val="28"/>
          <w:szCs w:val="28"/>
          <w:lang w:val="vi-VN"/>
        </w:rPr>
        <w:t>; dự án lưu trữ năng lượng; dự án lưới điện thông minh; dự án đầu tư phát triển chợ</w:t>
      </w:r>
      <w:r w:rsidR="000A2014" w:rsidRPr="00A348BA">
        <w:rPr>
          <w:rFonts w:ascii="Times New Roman" w:eastAsia="Times New Roman" w:hAnsi="Times New Roman" w:cs="Times New Roman"/>
          <w:iCs/>
          <w:sz w:val="28"/>
          <w:szCs w:val="28"/>
          <w:lang w:val="vi-VN"/>
        </w:rPr>
        <w:t>,</w:t>
      </w:r>
      <w:r w:rsidR="000A2014" w:rsidRPr="00A348BA">
        <w:rPr>
          <w:rFonts w:ascii="Times New Roman" w:eastAsia="Times New Roman" w:hAnsi="Times New Roman" w:cs="Times New Roman"/>
          <w:sz w:val="28"/>
          <w:szCs w:val="28"/>
          <w:lang w:val="vi"/>
        </w:rPr>
        <w:t xml:space="preserve"> </w:t>
      </w:r>
      <w:r w:rsidR="000A2014" w:rsidRPr="00A348BA">
        <w:rPr>
          <w:rFonts w:ascii="Times New Roman" w:eastAsia="Times New Roman" w:hAnsi="Times New Roman" w:cs="Times New Roman"/>
          <w:iCs/>
          <w:sz w:val="28"/>
          <w:szCs w:val="28"/>
          <w:lang w:val="vi"/>
        </w:rPr>
        <w:t xml:space="preserve">siêu thị, trung tâm thương mại, trung tâm hội chợ triển lãm hàng hóa, Trung tâm Outlet, </w:t>
      </w:r>
      <w:r w:rsidR="000A2014" w:rsidRPr="00A348BA">
        <w:rPr>
          <w:rFonts w:ascii="Times New Roman" w:eastAsia="Times New Roman" w:hAnsi="Times New Roman" w:cs="Times New Roman"/>
          <w:iCs/>
          <w:sz w:val="28"/>
          <w:szCs w:val="28"/>
          <w:lang w:val="vi-VN"/>
        </w:rPr>
        <w:t>t</w:t>
      </w:r>
      <w:r w:rsidR="000A2014" w:rsidRPr="00A348BA">
        <w:rPr>
          <w:rFonts w:ascii="Times New Roman" w:eastAsia="Times New Roman" w:hAnsi="Times New Roman" w:cs="Times New Roman"/>
          <w:iCs/>
          <w:sz w:val="28"/>
          <w:szCs w:val="28"/>
          <w:lang w:val="vi"/>
        </w:rPr>
        <w:t>rung tâm logistics, cảng cạn, kho hàng hóa trên địa bàn Thành phố</w:t>
      </w:r>
      <w:r w:rsidR="00A11DC5" w:rsidRPr="00A348BA">
        <w:rPr>
          <w:rFonts w:ascii="Times New Roman" w:eastAsia="Times New Roman" w:hAnsi="Times New Roman" w:cs="Times New Roman"/>
          <w:iCs/>
          <w:sz w:val="28"/>
          <w:szCs w:val="28"/>
          <w:lang w:val="vi-VN"/>
        </w:rPr>
        <w:t xml:space="preserve"> trên địa bàn </w:t>
      </w:r>
      <w:r w:rsidR="00917EDF" w:rsidRPr="00A348BA">
        <w:rPr>
          <w:rFonts w:ascii="Times New Roman" w:eastAsia="Times New Roman" w:hAnsi="Times New Roman" w:cs="Times New Roman"/>
          <w:iCs/>
          <w:sz w:val="28"/>
          <w:szCs w:val="28"/>
          <w:lang w:val="vi-VN"/>
        </w:rPr>
        <w:t>Thành phố</w:t>
      </w:r>
      <w:r w:rsidR="00F24E46" w:rsidRPr="00A348BA">
        <w:rPr>
          <w:rFonts w:ascii="Times New Roman" w:eastAsia="Times New Roman" w:hAnsi="Times New Roman" w:cs="Times New Roman"/>
          <w:iCs/>
          <w:sz w:val="28"/>
          <w:szCs w:val="28"/>
          <w:lang w:val="vi-VN"/>
        </w:rPr>
        <w:t>;</w:t>
      </w:r>
    </w:p>
    <w:p w14:paraId="77AF63F1" w14:textId="4386FD88" w:rsidR="00745B17" w:rsidRPr="00A348BA" w:rsidRDefault="0033583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k</w:t>
      </w:r>
      <w:r w:rsidR="00B726DA" w:rsidRPr="00A348BA">
        <w:rPr>
          <w:rFonts w:ascii="Times New Roman" w:eastAsia="Times New Roman" w:hAnsi="Times New Roman" w:cs="Times New Roman"/>
          <w:sz w:val="28"/>
          <w:szCs w:val="28"/>
          <w:lang w:val="vi-VN"/>
        </w:rPr>
        <w:t xml:space="preserve">) </w:t>
      </w:r>
      <w:r w:rsidR="00C872C1" w:rsidRPr="00A348BA">
        <w:rPr>
          <w:rFonts w:ascii="Times New Roman" w:eastAsia="Times New Roman" w:hAnsi="Times New Roman" w:cs="Times New Roman"/>
          <w:sz w:val="28"/>
          <w:szCs w:val="28"/>
          <w:lang w:val="vi-VN"/>
        </w:rPr>
        <w:t>D</w:t>
      </w:r>
      <w:r w:rsidR="00116D9F" w:rsidRPr="00A348BA">
        <w:rPr>
          <w:rFonts w:ascii="Times New Roman" w:eastAsia="Times New Roman" w:hAnsi="Times New Roman" w:cs="Times New Roman"/>
          <w:sz w:val="28"/>
          <w:szCs w:val="28"/>
          <w:lang w:val="vi-VN"/>
        </w:rPr>
        <w:t xml:space="preserve">oanh nghiệp sinh thái; dự án xây dựng và kinh doanh kết cấu hạ tầng khu công nghiệp công nghệ cao, khu công nghiệp sinh thái, khu công nghiệp chuyên ngành; </w:t>
      </w:r>
    </w:p>
    <w:p w14:paraId="280E21D6" w14:textId="09551FDF" w:rsidR="00745B17" w:rsidRPr="00A348BA" w:rsidRDefault="0033583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l</w:t>
      </w:r>
      <w:r w:rsidR="00C872C1" w:rsidRPr="00A348BA">
        <w:rPr>
          <w:rFonts w:ascii="Times New Roman" w:eastAsia="Times New Roman" w:hAnsi="Times New Roman" w:cs="Times New Roman"/>
          <w:sz w:val="28"/>
          <w:szCs w:val="28"/>
          <w:lang w:val="vi-VN"/>
        </w:rPr>
        <w:t>) D</w:t>
      </w:r>
      <w:r w:rsidR="00116D9F" w:rsidRPr="00A348BA">
        <w:rPr>
          <w:rFonts w:ascii="Times New Roman" w:eastAsia="Times New Roman" w:hAnsi="Times New Roman" w:cs="Times New Roman"/>
          <w:sz w:val="28"/>
          <w:szCs w:val="28"/>
          <w:lang w:val="vi-VN"/>
        </w:rPr>
        <w:t xml:space="preserve">ự án nông nghiệp ứng dụng công nghệ cao, dự án phát triển làng nghề, làng nghề truyền thống; dự án nghiên cứu, sản xuất nông nghiệp hữu cơ, sản xuất nông nghiệp ứng dụng công nghệ cao; dự án nghiên cứu, sản xuất </w:t>
      </w:r>
      <w:r w:rsidR="00196777" w:rsidRPr="00A348BA">
        <w:rPr>
          <w:rFonts w:ascii="Times New Roman" w:eastAsia="Times New Roman" w:hAnsi="Times New Roman" w:cs="Times New Roman"/>
          <w:sz w:val="28"/>
          <w:szCs w:val="28"/>
          <w:lang w:val="vi-VN"/>
        </w:rPr>
        <w:t xml:space="preserve">cây </w:t>
      </w:r>
      <w:r w:rsidR="00116D9F" w:rsidRPr="00A348BA">
        <w:rPr>
          <w:rFonts w:ascii="Times New Roman" w:eastAsia="Times New Roman" w:hAnsi="Times New Roman" w:cs="Times New Roman"/>
          <w:sz w:val="28"/>
          <w:szCs w:val="28"/>
          <w:lang w:val="vi-VN"/>
        </w:rPr>
        <w:t>giống nông, lâm nghiệp,</w:t>
      </w:r>
      <w:r w:rsidR="002D3D60" w:rsidRPr="00A348BA">
        <w:rPr>
          <w:rFonts w:ascii="Times New Roman" w:eastAsia="Times New Roman" w:hAnsi="Times New Roman" w:cs="Times New Roman"/>
          <w:sz w:val="28"/>
          <w:szCs w:val="28"/>
          <w:lang w:val="vi-VN"/>
        </w:rPr>
        <w:t xml:space="preserve"> giống vật nuôi và giống</w:t>
      </w:r>
      <w:r w:rsidR="00116D9F" w:rsidRPr="00A348BA">
        <w:rPr>
          <w:rFonts w:ascii="Times New Roman" w:eastAsia="Times New Roman" w:hAnsi="Times New Roman" w:cs="Times New Roman"/>
          <w:sz w:val="28"/>
          <w:szCs w:val="28"/>
          <w:lang w:val="vi-VN"/>
        </w:rPr>
        <w:t xml:space="preserve"> thủy sản; dự án phát triển và ứng dụng công nghệ sinh học sản xuất nông nghiệp; dự án phát triển nuôi trồng thủy sản trên biển; dự án đầu tư cơ sở giết mổ động vật tập trung đáp ứng tiêu chuẩn quốc gia về vệ sinh thú y; </w:t>
      </w:r>
    </w:p>
    <w:p w14:paraId="1367E65A" w14:textId="3FABE725" w:rsidR="005B6069" w:rsidRPr="00A348BA" w:rsidRDefault="0033583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m</w:t>
      </w:r>
      <w:r w:rsidR="00116D9F" w:rsidRPr="00A348BA">
        <w:rPr>
          <w:rFonts w:ascii="Times New Roman" w:eastAsia="Times New Roman" w:hAnsi="Times New Roman" w:cs="Times New Roman"/>
          <w:sz w:val="28"/>
          <w:szCs w:val="28"/>
          <w:lang w:val="vi-VN"/>
        </w:rPr>
        <w:t xml:space="preserve">) </w:t>
      </w:r>
      <w:r w:rsidR="0065174F" w:rsidRPr="00A348BA">
        <w:rPr>
          <w:rFonts w:ascii="Times New Roman" w:eastAsia="Times New Roman" w:hAnsi="Times New Roman" w:cs="Times New Roman"/>
          <w:sz w:val="28"/>
          <w:szCs w:val="28"/>
          <w:lang w:val="vi-VN"/>
        </w:rPr>
        <w:t>Dự án đầu tư lĩnh vực dịch vụ</w:t>
      </w:r>
      <w:r w:rsidR="008C33D4" w:rsidRPr="00A348BA">
        <w:rPr>
          <w:rFonts w:ascii="Times New Roman" w:eastAsia="Times New Roman" w:hAnsi="Times New Roman" w:cs="Times New Roman"/>
          <w:sz w:val="28"/>
          <w:szCs w:val="28"/>
          <w:lang w:val="vi-VN"/>
        </w:rPr>
        <w:t>, thương mại</w:t>
      </w:r>
      <w:r w:rsidR="0065174F" w:rsidRPr="00A348BA">
        <w:rPr>
          <w:rFonts w:ascii="Times New Roman" w:eastAsia="Times New Roman" w:hAnsi="Times New Roman" w:cs="Times New Roman"/>
          <w:sz w:val="28"/>
          <w:szCs w:val="28"/>
          <w:lang w:val="vi-VN"/>
        </w:rPr>
        <w:t xml:space="preserve"> quy định tại khoản 1 Điều 19 của Luật này; dự án phát triển chuỗi cung ứng sản phẩm, dịch vụ quy định tại điểm c khoản 4 Điều </w:t>
      </w:r>
      <w:r w:rsidR="00800EB3" w:rsidRPr="00A348BA">
        <w:rPr>
          <w:rFonts w:ascii="Times New Roman" w:eastAsia="Times New Roman" w:hAnsi="Times New Roman" w:cs="Times New Roman"/>
          <w:sz w:val="28"/>
          <w:szCs w:val="28"/>
          <w:lang w:val="vi-VN"/>
        </w:rPr>
        <w:t>38</w:t>
      </w:r>
      <w:r w:rsidR="0065174F" w:rsidRPr="00A348BA">
        <w:rPr>
          <w:rFonts w:ascii="Times New Roman" w:eastAsia="Times New Roman" w:hAnsi="Times New Roman" w:cs="Times New Roman"/>
          <w:sz w:val="28"/>
          <w:szCs w:val="28"/>
          <w:lang w:val="vi-VN"/>
        </w:rPr>
        <w:t xml:space="preserve"> của Luật này</w:t>
      </w:r>
      <w:r w:rsidR="00D4590E" w:rsidRPr="00A348BA">
        <w:rPr>
          <w:rFonts w:ascii="Times New Roman" w:eastAsia="Times New Roman" w:hAnsi="Times New Roman" w:cs="Times New Roman"/>
          <w:sz w:val="28"/>
          <w:szCs w:val="28"/>
          <w:lang w:val="vi-VN"/>
        </w:rPr>
        <w:t>;</w:t>
      </w:r>
    </w:p>
    <w:p w14:paraId="03AF5602" w14:textId="4627C324" w:rsidR="006F7489" w:rsidRPr="00A348BA" w:rsidRDefault="0033583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n</w:t>
      </w:r>
      <w:r w:rsidR="000A7977" w:rsidRPr="00A348BA">
        <w:rPr>
          <w:rFonts w:ascii="Times New Roman" w:eastAsia="Times New Roman" w:hAnsi="Times New Roman" w:cs="Times New Roman"/>
          <w:sz w:val="28"/>
          <w:szCs w:val="28"/>
          <w:lang w:val="vi-VN"/>
        </w:rPr>
        <w:t xml:space="preserve">) </w:t>
      </w:r>
      <w:r w:rsidR="00DF1EE3" w:rsidRPr="00A348BA">
        <w:rPr>
          <w:rFonts w:ascii="Times New Roman" w:eastAsia="Times New Roman" w:hAnsi="Times New Roman" w:cs="Times New Roman"/>
          <w:sz w:val="28"/>
          <w:szCs w:val="28"/>
          <w:lang w:val="vi-VN"/>
        </w:rPr>
        <w:t xml:space="preserve">Dự án đầu tư, phát triển cơ sở hạ tầng trong lĩnh vực bổ trợ tư pháp trên địa bàn </w:t>
      </w:r>
      <w:r w:rsidR="00917EDF" w:rsidRPr="00A348BA">
        <w:rPr>
          <w:rFonts w:ascii="Times New Roman" w:eastAsia="Times New Roman" w:hAnsi="Times New Roman" w:cs="Times New Roman"/>
          <w:sz w:val="28"/>
          <w:szCs w:val="28"/>
          <w:lang w:val="vi-VN"/>
        </w:rPr>
        <w:t>Thành phố</w:t>
      </w:r>
      <w:r w:rsidR="00DF1EE3" w:rsidRPr="00A348BA">
        <w:rPr>
          <w:rFonts w:ascii="Times New Roman" w:eastAsia="Times New Roman" w:hAnsi="Times New Roman" w:cs="Times New Roman"/>
          <w:sz w:val="28"/>
          <w:szCs w:val="28"/>
          <w:lang w:val="vi-VN"/>
        </w:rPr>
        <w:t xml:space="preserve"> theo hướng hiện đại, dùng chung, liên thông, kết nối; dự án đầu tư phát triển dịch vụ giải quyết tranh chấp ngoài Toà án, dịch vụ pháp lý chất lượng cao, có năng lực hội nhập</w:t>
      </w:r>
      <w:r w:rsidR="00FE595E" w:rsidRPr="00A348BA">
        <w:rPr>
          <w:rFonts w:ascii="Times New Roman" w:eastAsia="Times New Roman" w:hAnsi="Times New Roman" w:cs="Times New Roman"/>
          <w:sz w:val="28"/>
          <w:szCs w:val="28"/>
          <w:lang w:val="vi-VN"/>
        </w:rPr>
        <w:t xml:space="preserve">; </w:t>
      </w:r>
    </w:p>
    <w:p w14:paraId="5BCE3B64" w14:textId="089B815D" w:rsidR="006F7489" w:rsidRPr="00A348BA" w:rsidRDefault="0033583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o</w:t>
      </w:r>
      <w:r w:rsidR="00116D9F" w:rsidRPr="00A348BA">
        <w:rPr>
          <w:rFonts w:ascii="Times New Roman" w:eastAsia="Times New Roman" w:hAnsi="Times New Roman" w:cs="Times New Roman"/>
          <w:sz w:val="28"/>
          <w:szCs w:val="28"/>
          <w:lang w:val="vi-VN"/>
        </w:rPr>
        <w:t xml:space="preserve">) </w:t>
      </w:r>
      <w:r w:rsidR="00420F89" w:rsidRPr="00A348BA">
        <w:rPr>
          <w:rFonts w:ascii="Times New Roman" w:eastAsia="Times New Roman" w:hAnsi="Times New Roman" w:cs="Times New Roman"/>
          <w:sz w:val="28"/>
          <w:szCs w:val="28"/>
          <w:lang w:val="vi-VN"/>
        </w:rPr>
        <w:t>D</w:t>
      </w:r>
      <w:r w:rsidR="00116D9F" w:rsidRPr="00A348BA">
        <w:rPr>
          <w:rFonts w:ascii="Times New Roman" w:eastAsia="Times New Roman" w:hAnsi="Times New Roman" w:cs="Times New Roman"/>
          <w:sz w:val="28"/>
          <w:szCs w:val="28"/>
          <w:lang w:val="vi-VN"/>
        </w:rPr>
        <w:t>ự án khác do Hội đồng nhân dân Thành phố quyết định</w:t>
      </w:r>
      <w:r w:rsidR="00C90EBE" w:rsidRPr="00A348BA">
        <w:rPr>
          <w:rFonts w:ascii="Times New Roman" w:eastAsia="Times New Roman" w:hAnsi="Times New Roman" w:cs="Times New Roman"/>
          <w:sz w:val="28"/>
          <w:szCs w:val="28"/>
          <w:lang w:val="vi-VN"/>
        </w:rPr>
        <w:t>,</w:t>
      </w:r>
      <w:r w:rsidR="00116D9F" w:rsidRPr="00A348BA">
        <w:rPr>
          <w:rFonts w:ascii="Times New Roman" w:eastAsia="Times New Roman" w:hAnsi="Times New Roman" w:cs="Times New Roman"/>
          <w:sz w:val="28"/>
          <w:szCs w:val="28"/>
          <w:lang w:val="vi-VN"/>
        </w:rPr>
        <w:t xml:space="preserve"> ban hành phù hợp với chiến lược và tình hình phát triển của </w:t>
      </w:r>
      <w:r w:rsidR="006B622E" w:rsidRPr="00A348BA">
        <w:rPr>
          <w:rFonts w:ascii="Times New Roman" w:eastAsia="Times New Roman" w:hAnsi="Times New Roman" w:cs="Times New Roman"/>
          <w:sz w:val="28"/>
          <w:szCs w:val="28"/>
          <w:lang w:val="vi-VN"/>
        </w:rPr>
        <w:t>Thành phố</w:t>
      </w:r>
      <w:r w:rsidR="00C90EBE" w:rsidRPr="00A348BA">
        <w:rPr>
          <w:rFonts w:ascii="Times New Roman" w:eastAsia="Times New Roman" w:hAnsi="Times New Roman" w:cs="Times New Roman"/>
          <w:sz w:val="28"/>
          <w:szCs w:val="28"/>
          <w:lang w:val="vi-VN"/>
        </w:rPr>
        <w:t>.</w:t>
      </w:r>
    </w:p>
    <w:p w14:paraId="5C513D7B" w14:textId="77777777" w:rsidR="00355A01" w:rsidRPr="000137AD" w:rsidRDefault="00355A01" w:rsidP="00284FAB">
      <w:pPr>
        <w:spacing w:before="120"/>
        <w:ind w:firstLine="700"/>
        <w:jc w:val="both"/>
        <w:rPr>
          <w:rFonts w:ascii="Times New Roman" w:eastAsia="Times New Roman" w:hAnsi="Times New Roman" w:cs="Times New Roman"/>
          <w:spacing w:val="-4"/>
          <w:sz w:val="28"/>
          <w:szCs w:val="28"/>
          <w:lang w:val="vi-VN"/>
        </w:rPr>
      </w:pPr>
      <w:r w:rsidRPr="000137AD">
        <w:rPr>
          <w:rFonts w:ascii="Times New Roman" w:eastAsia="Times New Roman" w:hAnsi="Times New Roman" w:cs="Times New Roman"/>
          <w:spacing w:val="-4"/>
          <w:sz w:val="28"/>
          <w:szCs w:val="28"/>
          <w:lang w:val="vi-VN"/>
        </w:rPr>
        <w:t>2. Doanh nghiệp, tổ chức, cá nhân thực hiện dự án theo quy định tại các điểm a, b, c, đ, e, g, h, k, l, m, n khoản 1 Điều này được hưởng các ưu đãi, hỗ trợ sau đây:</w:t>
      </w:r>
    </w:p>
    <w:p w14:paraId="33B08EBF"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Miễn tiền thuê đất, thuê mặt nước 10 năm và giảm 50% tiền thuê đất, thuê mặt nước cho thời gian còn lại của dự án;</w:t>
      </w:r>
    </w:p>
    <w:p w14:paraId="176100EB"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Doanh nghiệp khởi nghiệp sáng tạo, tổ chức khoa học và công nghệ, tổ chức trung gian hỗ trợ khởi nghiệp đổi mới sáng tạo được giảm 50% tiền thuê mặt bằng sản xuất, kinh doanh tại các trung tâm đổi mới sáng tạo của Thành phố;</w:t>
      </w:r>
    </w:p>
    <w:p w14:paraId="7F6CEE71"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Thu nhập từ thực hiện dự án được áp dụng mức thuế suất 5% thuế thu nhập doanh nghiệp, trong đó, được miễn thuế thu nhập doanh nghiệp trong thời gian 04 năm và giảm 50% số thuế thu nhập phải nộp trong 09 năm tiếp theo.</w:t>
      </w:r>
    </w:p>
    <w:p w14:paraId="20885BDD" w14:textId="29427A2F" w:rsidR="00116D9F" w:rsidRPr="00A348BA" w:rsidRDefault="00355A01"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sz w:val="28"/>
          <w:szCs w:val="28"/>
          <w:lang w:val="vi-VN"/>
        </w:rPr>
        <w:t>Thời gian miễn thuế, giảm thuế đối với thu nhập của doanh nghiệp thực hiện quy định tại khoản này được tính từ năm đầu tiên có thu nhập chịu thuế từ dự án đầu tư</w:t>
      </w:r>
      <w:r w:rsidR="00116D9F" w:rsidRPr="00A348BA">
        <w:rPr>
          <w:rFonts w:ascii="Times New Roman" w:eastAsia="Times New Roman" w:hAnsi="Times New Roman" w:cs="Times New Roman"/>
          <w:spacing w:val="-2"/>
          <w:sz w:val="28"/>
          <w:szCs w:val="28"/>
          <w:lang w:val="vi-VN"/>
        </w:rPr>
        <w:t>;</w:t>
      </w:r>
    </w:p>
    <w:p w14:paraId="5ED7F658"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Doanh nghiệp, tổ chức, cá nhân đầu tư vào dự án quy định tại điểm d, e, g, l khoản 1 Điều này được hưởng các ưu đãi, hỗ trợ sau đây:</w:t>
      </w:r>
    </w:p>
    <w:p w14:paraId="1E128362" w14:textId="7656168B"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Miễn tiền sử dụng đất, tiền thuê đất khi Nhà nước giao đất, cho thuê đất, miễn thuế thu nhập doanh nghiệp đối với thu nhập từ các hoạt động của cơ sở trợ giúp xã hội ngoài công lập, các cơ sở cai nghiện ma túy tư nhân, cơ sở cung cấp dịch vụ cai nghiện ma túy tự nguyện tại gia đình, cộng đồng;</w:t>
      </w:r>
    </w:p>
    <w:p w14:paraId="47471247"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Hỗ trợ lãi suất vay vốn từ ngân sách cấp Thành phố trong 07 năm đầu theo quy định của Hội đồng nhân dân Thành phố;</w:t>
      </w:r>
    </w:p>
    <w:p w14:paraId="0C95192B" w14:textId="77777777" w:rsidR="00355A01" w:rsidRPr="00A348BA" w:rsidRDefault="00355A01" w:rsidP="00284FAB">
      <w:pPr>
        <w:spacing w:before="120"/>
        <w:ind w:firstLine="700"/>
        <w:jc w:val="both"/>
        <w:rPr>
          <w:rFonts w:ascii="Times New Roman" w:eastAsia="Times New Roman" w:hAnsi="Times New Roman" w:cs="Times New Roman"/>
          <w:spacing w:val="-2"/>
          <w:sz w:val="28"/>
          <w:szCs w:val="28"/>
          <w:lang w:val="vi-VN"/>
        </w:rPr>
      </w:pPr>
      <w:r w:rsidRPr="00A348BA">
        <w:rPr>
          <w:rFonts w:ascii="Times New Roman" w:eastAsia="Times New Roman" w:hAnsi="Times New Roman" w:cs="Times New Roman"/>
          <w:spacing w:val="-2"/>
          <w:sz w:val="28"/>
          <w:szCs w:val="28"/>
          <w:lang w:val="vi-VN"/>
        </w:rPr>
        <w:t>c) Tiền ủng hộ, tài trợ của các tổ chức, doanh nghiệp cho các hoạt động tư vấn, tuyên truyền, phòng, chống ma túy, cai nghiện ma túy, phát triển các mô hình mới về cai nghiện ma túy, quản lý sau cai nghiện và tiền khuyến khích, động viên cho các doanh nghiệp, tổ chức, cá nhân có thành tích trong công tác phòng, chống ma túy được tính là chi phí hợp pháp của doanh nghiệp khi hạch toán.</w:t>
      </w:r>
    </w:p>
    <w:p w14:paraId="4EF34543"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Tiền ủng hộ, tài trợ của các cá nhân cho các hoạt động tư vấn, tuyên truyền, phòng, chống ma túy, cai nghiện ma túy, phát triển các mô hình mới về cai nghiện ma túy, quản lý sau cai nghiện và tiền khuyến khích, động viên cho các tổ chức, cá nhân có thành tích trong công tác phòng, chống ma túy được trừ vào thu nhập trước khi tính thuế đối với cá nhân cư trú tại Thành phố.</w:t>
      </w:r>
    </w:p>
    <w:p w14:paraId="65B4EF7B"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Doanh nghiệp, tổ chức, cá nhân đầu tư xây dựng dự án bãi đỗ xe ngầm, bãi đỗ xe cao tầng, trạm sạc điện phục vụ phương tiện giao thông được hưởng các ưu đãi, hỗ trợ sau đây:</w:t>
      </w:r>
    </w:p>
    <w:p w14:paraId="69544136"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Miễn tiền thuê đất, tiền sử dụng không gian ngầm trong toàn bộ thời hạn thực hiện dự án bãi đỗ xe ngầm, bãi đỗ xe cao tầng;</w:t>
      </w:r>
    </w:p>
    <w:p w14:paraId="6056944D" w14:textId="55947C46"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Hỗ trợ 100% tiền thuế nhập khẩu phải nộp đối với các thiết bị, dây chuyền phục vụ trực tiếp cho dự án xây dựng bãi đỗ xe ngầm, bãi đỗ xe cao tầng sử dụng công nghệ cao;</w:t>
      </w:r>
    </w:p>
    <w:p w14:paraId="74842616"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Được phép sử dụng tối đa 25% tổng diện tích sàn xây dựng của dự án theo quy hoạch để đầu tư, khai thác dịch vụ hỗ trợ cho hoạt động trông, giữ xe;</w:t>
      </w:r>
    </w:p>
    <w:p w14:paraId="0CB60B36"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Hỗ trợ lãi suất vay vốn từ ngân sách cấp Thành phố theo quy định của Hội đồng nhân dân Thành phố.</w:t>
      </w:r>
    </w:p>
    <w:p w14:paraId="3ED8DBC7"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Miễn tiền thuê đất và tiền thuê quyền khai thác tài sản công đối với diện tích đất do Nhà nước quản lý, đất đường bộ để đầu tư trạm sạc điện phục vụ phương tiện giao thông trong thời hạn 05 năm.</w:t>
      </w:r>
    </w:p>
    <w:p w14:paraId="20742DDF"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Doanh nghiệp khởi nghiệp sáng tạo trong lĩnh vực khoa học và công nghệ và đổi mới sáng tạo của Thành phố được hưởng các ưu đãi, hỗ trợ sau đây:</w:t>
      </w:r>
    </w:p>
    <w:p w14:paraId="24108FEB" w14:textId="5FABB88C" w:rsidR="00355A01" w:rsidRPr="00A348BA" w:rsidRDefault="00355A01" w:rsidP="00284FAB">
      <w:pPr>
        <w:spacing w:before="120"/>
        <w:ind w:firstLine="700"/>
        <w:jc w:val="both"/>
        <w:rPr>
          <w:rFonts w:ascii="Times New Roman" w:eastAsia="Times New Roman" w:hAnsi="Times New Roman" w:cs="Times New Roman"/>
          <w:i/>
          <w:iCs/>
          <w:sz w:val="28"/>
          <w:szCs w:val="28"/>
          <w:lang w:val="vi-VN"/>
        </w:rPr>
      </w:pPr>
      <w:r w:rsidRPr="00A348BA">
        <w:rPr>
          <w:rFonts w:ascii="Times New Roman" w:eastAsia="Times New Roman" w:hAnsi="Times New Roman" w:cs="Times New Roman"/>
          <w:sz w:val="28"/>
          <w:szCs w:val="28"/>
          <w:lang w:val="vi-VN"/>
        </w:rPr>
        <w:t>a) Miễn thuế thu nhập doanh nghiệp trong thời hạn 05 năm từ thời điểm phát sinh thuế thu nhập phải nộp đối với thu nhập từ hoạt động khởi nghiệp sáng tạo của doanh nghiệp khởi nghiệp sáng tạo, tổ chức khoa học và công nghệ, trung tâm đổi mới sáng tạo và các tổ chức trung gian hỗ trợ khởi nghiệp đổi mới sáng tạo phát sinh trên địa bàn Thành phố;</w:t>
      </w:r>
    </w:p>
    <w:p w14:paraId="2A6DDDEC"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Miễn một số tiêu chí đánh giá hồ sơ dự sơ tuyển, hồ sơ dự thầu, hồ sơ đề xuất về năng lực, kinh nghiệm của nhà thầu khi tham gia đấu thầu các gói thầu của Thành phố, bao gồm yêu cầu về doanh thu, nguồn lực tài chính, hợp đồng tương tự và các yêu cầu khác để phù hợp với đặc thù của doanh nghiệp khởi nghiệp sáng tạo.</w:t>
      </w:r>
    </w:p>
    <w:p w14:paraId="53E77F60"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Khi đánh giá, xếp hạng hồ sơ dự thầu, hồ sơ đề xuất, nhà thầu là doanh nghiệp khởi nghiệp sáng tạo hoạt động trên địa bàn Thành phố được tính ưu đãi như đối với trường hợp nhà thầu cung cấp hàng hóa có chi phí sản xuất trong nước </w:t>
      </w:r>
      <w:r w:rsidRPr="00A348BA">
        <w:rPr>
          <w:rFonts w:ascii="Times New Roman" w:eastAsia="Times New Roman" w:hAnsi="Times New Roman" w:cs="Times New Roman"/>
          <w:sz w:val="28"/>
          <w:szCs w:val="28"/>
          <w:lang w:val="vi-VN"/>
        </w:rPr>
        <w:lastRenderedPageBreak/>
        <w:t>chiếm tỷ lệ từ 25% trở lên theo quy định của pháp luật về đấu thầu; cách tính ưu đãi thực hiện theo quy định của pháp luật.</w:t>
      </w:r>
    </w:p>
    <w:p w14:paraId="730E5B24" w14:textId="77777777"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6. Cá nhân tham gia hoạt động khoa học, công nghệ và đổi mới sáng tạo của Thành phố được hưởng các ưu đãi, hỗ trợ sau đây:</w:t>
      </w:r>
    </w:p>
    <w:p w14:paraId="08CB690B" w14:textId="59D3BBFC"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Miễn thuế thu nhập cá nhân trong thời hạn 05 năm đối với thu nhập từ tiền lương, tiền công của các chuyên gia, nhà khoa học, người có tài năng đặc biệt, cá nhân khởi nghiệp sáng tạo làm việc tại doanh nghiệp khởi nghiệp sáng tạo, tổ chức khoa học và công nghệ, trung tâm đổi mới sáng tạo và các tổ chức trung gian hỗ trợ khởi nghiệp đổi mới sáng tạo trên địa bàn Thành phố;</w:t>
      </w:r>
    </w:p>
    <w:p w14:paraId="7E89934C" w14:textId="2ADF8651" w:rsidR="00355A01"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Thu nhập từ việc thực hiện nhiệm vụ khoa học</w:t>
      </w:r>
      <w:r w:rsidR="000A2014"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công nghệ trọng điểm của Thành phố theo danh mục do Ủy ban nhân dân Thành phố quyết định là thu nhập không chịu thuế thu nhập cá nhân.</w:t>
      </w:r>
    </w:p>
    <w:p w14:paraId="68D23B6D" w14:textId="52945C76" w:rsidR="00116D9F" w:rsidRPr="00A348BA" w:rsidRDefault="00355A0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Lĩnh vực trọng điểm về khoa học</w:t>
      </w:r>
      <w:r w:rsidR="000A2014" w:rsidRPr="00A348BA">
        <w:rPr>
          <w:rFonts w:ascii="Times New Roman" w:eastAsia="Times New Roman" w:hAnsi="Times New Roman" w:cs="Times New Roman"/>
          <w:sz w:val="28"/>
          <w:szCs w:val="28"/>
          <w:lang w:val="vi-VN"/>
        </w:rPr>
        <w:t>,</w:t>
      </w:r>
      <w:r w:rsidRPr="00A348BA">
        <w:rPr>
          <w:rFonts w:ascii="Times New Roman" w:eastAsia="Times New Roman" w:hAnsi="Times New Roman" w:cs="Times New Roman"/>
          <w:sz w:val="28"/>
          <w:szCs w:val="28"/>
          <w:lang w:val="vi-VN"/>
        </w:rPr>
        <w:t xml:space="preserve"> công nghệ của Thành phố bao gồm công nghệ số, công nghệ thông tin và truyền thông, công nghệ sinh học, công nghệ vật liệu mới, công nghệ chế tạo - tự động hóa, công nghệ môi trường, giảm phát thải các-bon, ứng phó với biến đổi khí hậu và các lĩnh vực khác do Hội đồng nhân dân Thành phố quyết định</w:t>
      </w:r>
      <w:r w:rsidR="00116D9F" w:rsidRPr="00A348BA">
        <w:rPr>
          <w:rFonts w:ascii="Times New Roman" w:eastAsia="Times New Roman" w:hAnsi="Times New Roman" w:cs="Times New Roman"/>
          <w:sz w:val="28"/>
          <w:szCs w:val="28"/>
          <w:lang w:val="vi-VN"/>
        </w:rPr>
        <w:t>.</w:t>
      </w:r>
    </w:p>
    <w:p w14:paraId="1813CB78" w14:textId="77777777"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VII</w:t>
      </w:r>
    </w:p>
    <w:p w14:paraId="4A717A6F" w14:textId="22633B1B"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LIÊN KẾT</w:t>
      </w:r>
      <w:r w:rsidR="0000236B"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b/>
          <w:bCs/>
          <w:sz w:val="28"/>
          <w:szCs w:val="28"/>
          <w:lang w:val="vi-VN"/>
        </w:rPr>
        <w:t xml:space="preserve"> PHÁT TRIỂN VÙNG </w:t>
      </w:r>
    </w:p>
    <w:p w14:paraId="7E72C4DE" w14:textId="7BE7286B"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8C31F7" w:rsidRPr="00A348BA">
        <w:rPr>
          <w:rFonts w:ascii="Times New Roman" w:eastAsia="Times New Roman" w:hAnsi="Times New Roman" w:cs="Times New Roman"/>
          <w:b/>
          <w:bCs/>
          <w:sz w:val="28"/>
          <w:szCs w:val="28"/>
          <w:lang w:val="vi-VN"/>
        </w:rPr>
        <w:t>38</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b/>
          <w:bCs/>
          <w:sz w:val="14"/>
          <w:szCs w:val="14"/>
          <w:lang w:val="vi-VN"/>
        </w:rPr>
        <w:t xml:space="preserve"> </w:t>
      </w:r>
      <w:r w:rsidRPr="00A348BA">
        <w:rPr>
          <w:rFonts w:ascii="Times New Roman" w:eastAsia="Times New Roman" w:hAnsi="Times New Roman" w:cs="Times New Roman"/>
          <w:b/>
          <w:bCs/>
          <w:sz w:val="28"/>
          <w:szCs w:val="28"/>
          <w:lang w:val="vi-VN"/>
        </w:rPr>
        <w:t xml:space="preserve"> Mục tiêu, nguyên tắc liên kết phát triển vùng </w:t>
      </w:r>
    </w:p>
    <w:p w14:paraId="0F18C3FD" w14:textId="7B33E954" w:rsidR="00FC78F3"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1. </w:t>
      </w:r>
      <w:r w:rsidR="002E72B9"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 xml:space="preserve"> là hạt nhân, đô thị trung tâm trong vùng </w:t>
      </w:r>
      <w:r w:rsidR="00B314F7" w:rsidRPr="00A348BA">
        <w:rPr>
          <w:rFonts w:ascii="Times New Roman" w:eastAsia="Times New Roman" w:hAnsi="Times New Roman" w:cs="Times New Roman"/>
          <w:sz w:val="28"/>
          <w:szCs w:val="28"/>
          <w:lang w:val="en-US"/>
        </w:rPr>
        <w:t>Đ</w:t>
      </w:r>
      <w:r w:rsidRPr="00A348BA">
        <w:rPr>
          <w:rFonts w:ascii="Times New Roman" w:eastAsia="Times New Roman" w:hAnsi="Times New Roman" w:cs="Times New Roman"/>
          <w:sz w:val="28"/>
          <w:szCs w:val="28"/>
          <w:lang w:val="vi-VN"/>
        </w:rPr>
        <w:t>ô thị đặc biệt, thực hiện liên kết phát triển vùng đô thị đặc biệt với các địa phương trong vùng kinh tế - xã hội có liên quan, phù hợp với vai trò là trung tâm, cực tăng trưởng của vùng.</w:t>
      </w:r>
    </w:p>
    <w:p w14:paraId="19682390" w14:textId="5B36424C"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2. Nhà nước ưu tiên nguồn lực để thúc đẩy liên kết, phát triển giữa đô thị đặc biệt với các địa phương trong vùng </w:t>
      </w:r>
      <w:r w:rsidR="00B314F7" w:rsidRPr="00A348BA">
        <w:rPr>
          <w:rFonts w:ascii="Times New Roman" w:eastAsia="Times New Roman" w:hAnsi="Times New Roman" w:cs="Times New Roman"/>
          <w:sz w:val="28"/>
          <w:szCs w:val="28"/>
          <w:lang w:val="en-US"/>
        </w:rPr>
        <w:t>Đ</w:t>
      </w:r>
      <w:r w:rsidRPr="00A348BA">
        <w:rPr>
          <w:rFonts w:ascii="Times New Roman" w:eastAsia="Times New Roman" w:hAnsi="Times New Roman" w:cs="Times New Roman"/>
          <w:sz w:val="28"/>
          <w:szCs w:val="28"/>
          <w:lang w:val="vi-VN"/>
        </w:rPr>
        <w:t>ô thị đặc biệt.</w:t>
      </w:r>
    </w:p>
    <w:p w14:paraId="4B28F905" w14:textId="20B4AD09"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3. Việc </w:t>
      </w:r>
      <w:r w:rsidRPr="00A348BA">
        <w:rPr>
          <w:rFonts w:ascii="Times New Roman" w:eastAsia="Times New Roman" w:hAnsi="Times New Roman" w:cs="Times New Roman"/>
          <w:iCs/>
          <w:sz w:val="28"/>
          <w:szCs w:val="28"/>
          <w:lang w:val="vi-VN"/>
        </w:rPr>
        <w:t>liên kết phát triển vùng</w:t>
      </w:r>
      <w:r w:rsidRPr="00A348BA">
        <w:rPr>
          <w:rFonts w:ascii="Times New Roman" w:eastAsia="Times New Roman" w:hAnsi="Times New Roman" w:cs="Times New Roman"/>
          <w:sz w:val="28"/>
          <w:szCs w:val="28"/>
          <w:lang w:val="vi-VN"/>
        </w:rPr>
        <w:t xml:space="preserve"> </w:t>
      </w:r>
      <w:r w:rsidR="00B314F7" w:rsidRPr="00A348BA">
        <w:rPr>
          <w:rFonts w:ascii="Times New Roman" w:eastAsia="Times New Roman" w:hAnsi="Times New Roman" w:cs="Times New Roman"/>
          <w:sz w:val="28"/>
          <w:szCs w:val="28"/>
          <w:lang w:val="en-US"/>
        </w:rPr>
        <w:t>Đ</w:t>
      </w:r>
      <w:r w:rsidRPr="00A348BA">
        <w:rPr>
          <w:rFonts w:ascii="Times New Roman" w:eastAsia="Times New Roman" w:hAnsi="Times New Roman" w:cs="Times New Roman"/>
          <w:sz w:val="28"/>
          <w:szCs w:val="28"/>
          <w:lang w:val="vi-VN"/>
        </w:rPr>
        <w:t>ô thị đặc biệt phải bảo đảm</w:t>
      </w:r>
      <w:r w:rsidR="002A551E" w:rsidRPr="00A348BA">
        <w:rPr>
          <w:rFonts w:ascii="Times New Roman" w:eastAsia="Times New Roman" w:hAnsi="Times New Roman" w:cs="Times New Roman"/>
          <w:sz w:val="28"/>
          <w:szCs w:val="28"/>
          <w:lang w:val="vi-VN"/>
        </w:rPr>
        <w:t xml:space="preserve"> các</w:t>
      </w:r>
      <w:r w:rsidRPr="00A348BA">
        <w:rPr>
          <w:rFonts w:ascii="Times New Roman" w:eastAsia="Times New Roman" w:hAnsi="Times New Roman" w:cs="Times New Roman"/>
          <w:sz w:val="28"/>
          <w:szCs w:val="28"/>
          <w:lang w:val="vi-VN"/>
        </w:rPr>
        <w:t xml:space="preserve"> nguyên tắc sau đây:</w:t>
      </w:r>
    </w:p>
    <w:p w14:paraId="7DE60702" w14:textId="77777777" w:rsidR="00116D9F" w:rsidRPr="00A348BA" w:rsidRDefault="00116D9F" w:rsidP="00284FAB">
      <w:pPr>
        <w:spacing w:before="120"/>
        <w:ind w:firstLine="700"/>
        <w:jc w:val="both"/>
        <w:rPr>
          <w:rFonts w:ascii="Times New Roman" w:eastAsia="Times New Roman" w:hAnsi="Times New Roman" w:cs="Times New Roman"/>
          <w:sz w:val="28"/>
          <w:szCs w:val="28"/>
        </w:rPr>
      </w:pPr>
      <w:r w:rsidRPr="00A348BA">
        <w:rPr>
          <w:rFonts w:ascii="Times New Roman" w:eastAsia="Times New Roman" w:hAnsi="Times New Roman" w:cs="Times New Roman"/>
          <w:sz w:val="28"/>
          <w:szCs w:val="28"/>
        </w:rPr>
        <w:t>a) Đồng thuận, công khai, minh bạch;</w:t>
      </w:r>
    </w:p>
    <w:p w14:paraId="7CA7E1E4" w14:textId="09D80B1E" w:rsidR="00116D9F" w:rsidRPr="00A348BA" w:rsidRDefault="00116D9F" w:rsidP="00284FAB">
      <w:pPr>
        <w:spacing w:before="120"/>
        <w:ind w:firstLine="700"/>
        <w:jc w:val="both"/>
        <w:rPr>
          <w:rFonts w:ascii="Times New Roman" w:eastAsia="Times New Roman" w:hAnsi="Times New Roman" w:cs="Times New Roman"/>
          <w:sz w:val="28"/>
          <w:szCs w:val="28"/>
        </w:rPr>
      </w:pPr>
      <w:r w:rsidRPr="00A348BA">
        <w:rPr>
          <w:rFonts w:ascii="Times New Roman" w:eastAsia="Times New Roman" w:hAnsi="Times New Roman" w:cs="Times New Roman"/>
          <w:sz w:val="28"/>
          <w:szCs w:val="28"/>
        </w:rPr>
        <w:t xml:space="preserve">b) Thực hiện phối hợp, liên kết phát triển thông qua chương trình, kế hoạch, dự án </w:t>
      </w:r>
      <w:r w:rsidRPr="00A348BA">
        <w:rPr>
          <w:rFonts w:ascii="Times New Roman" w:eastAsia="Times New Roman" w:hAnsi="Times New Roman" w:cs="Times New Roman"/>
          <w:iCs/>
          <w:sz w:val="28"/>
          <w:szCs w:val="28"/>
        </w:rPr>
        <w:t xml:space="preserve">liên kết phát triển vùng </w:t>
      </w:r>
      <w:r w:rsidR="00B314F7" w:rsidRPr="00A348BA">
        <w:rPr>
          <w:rFonts w:ascii="Times New Roman" w:eastAsia="Times New Roman" w:hAnsi="Times New Roman" w:cs="Times New Roman"/>
          <w:sz w:val="28"/>
          <w:szCs w:val="28"/>
        </w:rPr>
        <w:t>Đ</w:t>
      </w:r>
      <w:r w:rsidRPr="00A348BA">
        <w:rPr>
          <w:rFonts w:ascii="Times New Roman" w:eastAsia="Times New Roman" w:hAnsi="Times New Roman" w:cs="Times New Roman"/>
          <w:sz w:val="28"/>
          <w:szCs w:val="28"/>
        </w:rPr>
        <w:t>ô thị đặc biệt;</w:t>
      </w:r>
    </w:p>
    <w:p w14:paraId="4F91E5EF" w14:textId="5F783A03" w:rsidR="00116D9F" w:rsidRPr="00A348BA" w:rsidRDefault="00116D9F" w:rsidP="00284FAB">
      <w:pPr>
        <w:spacing w:before="120"/>
        <w:ind w:firstLine="700"/>
        <w:jc w:val="both"/>
        <w:rPr>
          <w:rFonts w:ascii="Times New Roman" w:eastAsia="Times New Roman" w:hAnsi="Times New Roman" w:cs="Times New Roman"/>
          <w:iCs/>
          <w:sz w:val="28"/>
          <w:szCs w:val="28"/>
        </w:rPr>
      </w:pPr>
      <w:r w:rsidRPr="00A348BA">
        <w:rPr>
          <w:rFonts w:ascii="Times New Roman" w:eastAsia="Times New Roman" w:hAnsi="Times New Roman" w:cs="Times New Roman"/>
          <w:sz w:val="28"/>
          <w:szCs w:val="28"/>
        </w:rPr>
        <w:t xml:space="preserve">c) Bảo đảm thống nhất trong tổ chức không gian phát triển, đầu tư hạ tầng kỹ thuật chung và thực hiện liên kết giữa đô thị đặc biệt và các địa phương </w:t>
      </w:r>
      <w:r w:rsidRPr="00A348BA">
        <w:rPr>
          <w:rFonts w:ascii="Times New Roman" w:eastAsia="Times New Roman" w:hAnsi="Times New Roman" w:cs="Times New Roman"/>
          <w:iCs/>
          <w:sz w:val="28"/>
          <w:szCs w:val="28"/>
        </w:rPr>
        <w:t>trong vùng đô thị đặc biệt</w:t>
      </w:r>
      <w:r w:rsidRPr="00A348BA">
        <w:rPr>
          <w:rFonts w:ascii="Times New Roman" w:eastAsia="Times New Roman" w:hAnsi="Times New Roman" w:cs="Times New Roman"/>
          <w:sz w:val="28"/>
          <w:szCs w:val="28"/>
        </w:rPr>
        <w:t xml:space="preserve">; phù hợp với Quy hoạch quốc gia, Quy hoạch tổng thể đô thị đặc biệt, </w:t>
      </w:r>
      <w:r w:rsidRPr="00A348BA">
        <w:rPr>
          <w:rFonts w:ascii="Times New Roman" w:eastAsia="Times New Roman" w:hAnsi="Times New Roman" w:cs="Times New Roman"/>
          <w:iCs/>
          <w:sz w:val="28"/>
          <w:szCs w:val="28"/>
        </w:rPr>
        <w:t>quy hoạch tỉnh.</w:t>
      </w:r>
    </w:p>
    <w:p w14:paraId="450DDB63" w14:textId="191484FE" w:rsidR="00CE02A8" w:rsidRPr="00A348BA" w:rsidRDefault="00116D9F" w:rsidP="00284FAB">
      <w:pPr>
        <w:spacing w:before="120"/>
        <w:ind w:firstLine="700"/>
        <w:jc w:val="both"/>
        <w:rPr>
          <w:rFonts w:ascii="Times New Roman" w:eastAsia="Times New Roman" w:hAnsi="Times New Roman" w:cs="Times New Roman"/>
          <w:sz w:val="28"/>
          <w:szCs w:val="28"/>
        </w:rPr>
      </w:pPr>
      <w:r w:rsidRPr="00A348BA">
        <w:rPr>
          <w:rFonts w:ascii="Times New Roman" w:eastAsia="Times New Roman" w:hAnsi="Times New Roman" w:cs="Times New Roman"/>
          <w:sz w:val="28"/>
          <w:szCs w:val="28"/>
        </w:rPr>
        <w:lastRenderedPageBreak/>
        <w:t xml:space="preserve">4. Việc quy hoạch, đầu tư phát triển các dự án </w:t>
      </w:r>
      <w:r w:rsidRPr="00A348BA">
        <w:rPr>
          <w:rFonts w:ascii="Times New Roman" w:eastAsia="Times New Roman" w:hAnsi="Times New Roman" w:cs="Times New Roman"/>
          <w:iCs/>
          <w:sz w:val="28"/>
          <w:szCs w:val="28"/>
        </w:rPr>
        <w:t>liên kết</w:t>
      </w:r>
      <w:r w:rsidR="00DA0D11"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rPr>
        <w:t xml:space="preserve"> phát triển vùng</w:t>
      </w:r>
      <w:r w:rsidR="009D4DA0" w:rsidRPr="00A348BA">
        <w:rPr>
          <w:rFonts w:ascii="Times New Roman" w:eastAsia="Times New Roman" w:hAnsi="Times New Roman" w:cs="Times New Roman"/>
          <w:iCs/>
          <w:sz w:val="28"/>
          <w:szCs w:val="28"/>
          <w:lang w:val="vi-VN"/>
        </w:rPr>
        <w:t xml:space="preserve"> </w:t>
      </w:r>
      <w:r w:rsidR="009D4DA0" w:rsidRPr="00A348BA">
        <w:rPr>
          <w:rFonts w:ascii="Times New Roman" w:eastAsia="Times New Roman" w:hAnsi="Times New Roman" w:cs="Times New Roman"/>
          <w:sz w:val="28"/>
          <w:szCs w:val="28"/>
        </w:rPr>
        <w:t>Đô thị đặc biệt</w:t>
      </w:r>
      <w:r w:rsidR="00DA0D11"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sz w:val="28"/>
          <w:szCs w:val="28"/>
        </w:rPr>
        <w:t xml:space="preserve"> </w:t>
      </w:r>
      <w:r w:rsidR="00DA0D11" w:rsidRPr="00A348BA">
        <w:rPr>
          <w:rFonts w:ascii="Times New Roman" w:eastAsia="Times New Roman" w:hAnsi="Times New Roman" w:cs="Times New Roman"/>
          <w:sz w:val="28"/>
          <w:szCs w:val="28"/>
          <w:lang w:val="vi-VN"/>
        </w:rPr>
        <w:t xml:space="preserve">dự án liên kết, phát triển </w:t>
      </w:r>
      <w:r w:rsidR="00362A66" w:rsidRPr="00A348BA">
        <w:rPr>
          <w:rFonts w:ascii="Times New Roman" w:eastAsia="Times New Roman" w:hAnsi="Times New Roman" w:cs="Times New Roman"/>
          <w:sz w:val="28"/>
          <w:szCs w:val="28"/>
          <w:lang w:val="vi-VN"/>
        </w:rPr>
        <w:t>với các địa phương trong vùng kinh tế - xã hội có liên quan</w:t>
      </w:r>
      <w:r w:rsidRPr="00A348BA">
        <w:rPr>
          <w:rFonts w:ascii="Times New Roman" w:eastAsia="Times New Roman" w:hAnsi="Times New Roman" w:cs="Times New Roman"/>
          <w:sz w:val="28"/>
          <w:szCs w:val="28"/>
        </w:rPr>
        <w:t xml:space="preserve"> phải bảo đảm các yêu cầu sau đây:</w:t>
      </w:r>
    </w:p>
    <w:p w14:paraId="11D2A7F9" w14:textId="77777777" w:rsidR="00116D9F" w:rsidRPr="00A348BA" w:rsidRDefault="00116D9F" w:rsidP="00284FAB">
      <w:pPr>
        <w:spacing w:before="120"/>
        <w:ind w:firstLine="700"/>
        <w:jc w:val="both"/>
        <w:rPr>
          <w:rFonts w:ascii="Times New Roman" w:eastAsia="Times New Roman" w:hAnsi="Times New Roman" w:cs="Times New Roman"/>
          <w:sz w:val="28"/>
          <w:szCs w:val="28"/>
        </w:rPr>
      </w:pPr>
      <w:r w:rsidRPr="00A348BA">
        <w:rPr>
          <w:rFonts w:ascii="Times New Roman" w:eastAsia="Times New Roman" w:hAnsi="Times New Roman" w:cs="Times New Roman"/>
          <w:sz w:val="28"/>
          <w:szCs w:val="28"/>
        </w:rPr>
        <w:t>a) Liên kết, thống nhất quy chuẩn, tiêu chuẩn về hạ tầng giao thông, hạ tầng chung của các địa phương;</w:t>
      </w:r>
    </w:p>
    <w:p w14:paraId="5982B719" w14:textId="7ABC612E" w:rsidR="00116D9F" w:rsidRPr="00A348BA" w:rsidRDefault="00116D9F" w:rsidP="00284FAB">
      <w:pPr>
        <w:spacing w:before="120"/>
        <w:ind w:firstLine="700"/>
        <w:jc w:val="both"/>
        <w:rPr>
          <w:rFonts w:ascii="Times New Roman" w:eastAsia="Times New Roman" w:hAnsi="Times New Roman" w:cs="Times New Roman"/>
          <w:sz w:val="28"/>
          <w:szCs w:val="28"/>
        </w:rPr>
      </w:pPr>
      <w:r w:rsidRPr="00A348BA">
        <w:rPr>
          <w:rFonts w:ascii="Times New Roman" w:eastAsia="Times New Roman" w:hAnsi="Times New Roman" w:cs="Times New Roman"/>
          <w:sz w:val="28"/>
          <w:szCs w:val="28"/>
        </w:rPr>
        <w:t xml:space="preserve">b) Phối hợp khai thác tài nguyên khoáng sản; quản lý môi trường, nguồn nước; xử lý ô nhiễm không khí, ô nhiễm nguồn nước; ứng phó với biến đổi khí hậu; kiểm soát bệnh tật; </w:t>
      </w:r>
    </w:p>
    <w:p w14:paraId="06B72A67" w14:textId="207237E3"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rPr>
        <w:t>c) Phát triển chuỗi sản xuất, cung ứng sản phẩm, dịch vụ trong lĩnh vực công nghiệp, nông nghiệp, logistics, khoa học và công nghệ, giáo dục đào tạo, y tế, lao động, văn hóa, du lịch.</w:t>
      </w:r>
    </w:p>
    <w:p w14:paraId="3BE26F9C" w14:textId="0ACB33F5"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8C31F7" w:rsidRPr="00A348BA">
        <w:rPr>
          <w:rFonts w:ascii="Times New Roman" w:eastAsia="Times New Roman" w:hAnsi="Times New Roman" w:cs="Times New Roman"/>
          <w:b/>
          <w:bCs/>
          <w:sz w:val="28"/>
          <w:szCs w:val="28"/>
          <w:lang w:val="vi-VN"/>
        </w:rPr>
        <w:t>39</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Đầu tư, quản lý dự án liên kết phát triển vùng</w:t>
      </w:r>
    </w:p>
    <w:p w14:paraId="6CBA4C51" w14:textId="438B8531"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1. Việc đề xuất, thực hiện dự án liên kết, phát triển vùng, dự án liên kết, phát triển vùng </w:t>
      </w:r>
      <w:r w:rsidR="0015069E" w:rsidRPr="00A348BA">
        <w:rPr>
          <w:rFonts w:ascii="Times New Roman" w:eastAsia="Times New Roman" w:hAnsi="Times New Roman" w:cs="Times New Roman"/>
          <w:iCs/>
          <w:sz w:val="28"/>
          <w:szCs w:val="28"/>
          <w:lang w:val="vi-VN"/>
        </w:rPr>
        <w:t xml:space="preserve">Đô thị đặc biệt, bao gồm các tuyến đường sắt quốc gia </w:t>
      </w:r>
      <w:r w:rsidRPr="00A348BA">
        <w:rPr>
          <w:rFonts w:ascii="Times New Roman" w:eastAsia="Times New Roman" w:hAnsi="Times New Roman" w:cs="Times New Roman"/>
          <w:iCs/>
          <w:sz w:val="28"/>
          <w:szCs w:val="28"/>
          <w:lang w:val="vi-VN"/>
        </w:rPr>
        <w:t>được thực hiện như sau:</w:t>
      </w:r>
    </w:p>
    <w:p w14:paraId="420EB79B" w14:textId="5CA20DD0"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 Ủy ban nhân dân </w:t>
      </w:r>
      <w:r w:rsidR="00F551C5"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 các địa phương có liên quan báo cáo Hội đồng nhân dân cùng cấp xem xét, đồng thuận về việc thực hiện dự án;</w:t>
      </w:r>
    </w:p>
    <w:p w14:paraId="5A181924" w14:textId="225667FF" w:rsidR="00373E9E"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Ủy ban nhân dân </w:t>
      </w:r>
      <w:r w:rsidR="00F551C5"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 xml:space="preserve"> </w:t>
      </w:r>
      <w:r w:rsidR="009F579B" w:rsidRPr="00A348BA">
        <w:rPr>
          <w:rFonts w:ascii="Times New Roman" w:eastAsia="Times New Roman" w:hAnsi="Times New Roman" w:cs="Times New Roman"/>
          <w:iCs/>
          <w:sz w:val="28"/>
          <w:szCs w:val="28"/>
          <w:lang w:val="vi-VN"/>
        </w:rPr>
        <w:t xml:space="preserve">cùng với </w:t>
      </w:r>
      <w:r w:rsidRPr="00A348BA">
        <w:rPr>
          <w:rFonts w:ascii="Times New Roman" w:eastAsia="Times New Roman" w:hAnsi="Times New Roman" w:cs="Times New Roman"/>
          <w:iCs/>
          <w:sz w:val="28"/>
          <w:szCs w:val="28"/>
          <w:lang w:val="vi-VN"/>
        </w:rPr>
        <w:t>các địa phương tham gia dự án thống nhất lựa chọn một Ủy ban nhân dân cấp tỉnh làm cơ quan chủ quản</w:t>
      </w:r>
      <w:r w:rsidR="00DB0F23" w:rsidRPr="00A348BA">
        <w:rPr>
          <w:rFonts w:ascii="Times New Roman" w:eastAsia="Times New Roman" w:hAnsi="Times New Roman" w:cs="Times New Roman"/>
          <w:iCs/>
          <w:sz w:val="28"/>
          <w:szCs w:val="28"/>
          <w:lang w:val="en-US"/>
        </w:rPr>
        <w:t xml:space="preserve"> </w:t>
      </w:r>
      <w:r w:rsidR="00373E9E" w:rsidRPr="00A348BA">
        <w:rPr>
          <w:rFonts w:ascii="Times New Roman" w:eastAsia="Times New Roman" w:hAnsi="Times New Roman" w:cs="Times New Roman"/>
          <w:iCs/>
          <w:sz w:val="28"/>
          <w:szCs w:val="28"/>
          <w:lang w:val="vi-VN"/>
        </w:rPr>
        <w:t xml:space="preserve">hoặc cơ quan có thẩm quyền </w:t>
      </w:r>
      <w:r w:rsidRPr="00A348BA">
        <w:rPr>
          <w:rFonts w:ascii="Times New Roman" w:eastAsia="Times New Roman" w:hAnsi="Times New Roman" w:cs="Times New Roman"/>
          <w:iCs/>
          <w:sz w:val="28"/>
          <w:szCs w:val="28"/>
          <w:lang w:val="vi-VN"/>
        </w:rPr>
        <w:t>thực hiện dự án</w:t>
      </w:r>
      <w:r w:rsidR="005116BA" w:rsidRPr="00A348BA">
        <w:rPr>
          <w:rFonts w:ascii="Times New Roman" w:eastAsia="Times New Roman" w:hAnsi="Times New Roman" w:cs="Times New Roman"/>
          <w:iCs/>
          <w:sz w:val="28"/>
          <w:szCs w:val="28"/>
          <w:lang w:val="vi-VN"/>
        </w:rPr>
        <w:t>.</w:t>
      </w:r>
    </w:p>
    <w:p w14:paraId="14F9C00D" w14:textId="34EDC2D4"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2. Ngân sách trung ương và ngân sách địa phương bố trí để triển khai thực hiện dự án liên kết, phát triển vùng, dự án liên kết, phát triển vùng </w:t>
      </w:r>
      <w:r w:rsidR="005B042E" w:rsidRPr="00A348BA">
        <w:rPr>
          <w:rFonts w:ascii="Times New Roman" w:eastAsia="Times New Roman" w:hAnsi="Times New Roman" w:cs="Times New Roman"/>
          <w:iCs/>
          <w:sz w:val="28"/>
          <w:szCs w:val="28"/>
          <w:lang w:val="vi-VN"/>
        </w:rPr>
        <w:t>Đô thị đặc biệt</w:t>
      </w:r>
      <w:r w:rsidRPr="00A348BA">
        <w:rPr>
          <w:rFonts w:ascii="Times New Roman" w:eastAsia="Times New Roman" w:hAnsi="Times New Roman" w:cs="Times New Roman"/>
          <w:iCs/>
          <w:sz w:val="28"/>
          <w:szCs w:val="28"/>
          <w:lang w:val="vi-VN"/>
        </w:rPr>
        <w:t xml:space="preserve"> có sử dụng ngân sách nhà nước theo quy định sau đây:</w:t>
      </w:r>
    </w:p>
    <w:p w14:paraId="4C4963CD" w14:textId="77777777"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a) Ngân sách trung ương ưu tiên bố trí vốn cho dự án;</w:t>
      </w:r>
    </w:p>
    <w:p w14:paraId="36868857" w14:textId="0DF6AC37"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Ưu tiên bố trí từ nguồn tăng thu ngân sách trung ương để bảo đảm đầu tư các dự án liên kết, phát triển vùng, dự án liên kết, phát triển vùng </w:t>
      </w:r>
      <w:r w:rsidR="005B042E" w:rsidRPr="00A348BA">
        <w:rPr>
          <w:rFonts w:ascii="Times New Roman" w:eastAsia="Times New Roman" w:hAnsi="Times New Roman" w:cs="Times New Roman"/>
          <w:iCs/>
          <w:sz w:val="28"/>
          <w:szCs w:val="28"/>
          <w:lang w:val="vi-VN"/>
        </w:rPr>
        <w:t>Đô thị đặc biệt</w:t>
      </w:r>
      <w:r w:rsidRPr="00A348BA">
        <w:rPr>
          <w:rFonts w:ascii="Times New Roman" w:eastAsia="Times New Roman" w:hAnsi="Times New Roman" w:cs="Times New Roman"/>
          <w:iCs/>
          <w:sz w:val="28"/>
          <w:szCs w:val="28"/>
          <w:lang w:val="vi-VN"/>
        </w:rPr>
        <w:t xml:space="preserve"> trước các chương trình, nhiệm vụ, dự án khác;</w:t>
      </w:r>
    </w:p>
    <w:p w14:paraId="6229356A" w14:textId="341A063C"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c) Thủ tướng Chính phủ quyết định danh mục dự án được hỗ trợ từ ngân </w:t>
      </w:r>
      <w:r w:rsidRPr="00A348BA">
        <w:rPr>
          <w:rFonts w:ascii="Times New Roman" w:eastAsia="Times New Roman" w:hAnsi="Times New Roman" w:cs="Times New Roman"/>
          <w:iCs/>
          <w:spacing w:val="-6"/>
          <w:sz w:val="28"/>
          <w:szCs w:val="28"/>
          <w:lang w:val="vi-VN"/>
        </w:rPr>
        <w:t xml:space="preserve">sách trung ương quy định tại Điều này theo đề nghị của Ủy ban nhân dân </w:t>
      </w:r>
      <w:r w:rsidR="00F551C5" w:rsidRPr="00A348BA">
        <w:rPr>
          <w:rFonts w:ascii="Times New Roman" w:eastAsia="Times New Roman" w:hAnsi="Times New Roman" w:cs="Times New Roman"/>
          <w:iCs/>
          <w:spacing w:val="-6"/>
          <w:sz w:val="28"/>
          <w:szCs w:val="28"/>
          <w:lang w:val="vi-VN"/>
        </w:rPr>
        <w:t>Thành phố</w:t>
      </w:r>
      <w:r w:rsidRPr="00A348BA">
        <w:rPr>
          <w:rFonts w:ascii="Times New Roman" w:eastAsia="Times New Roman" w:hAnsi="Times New Roman" w:cs="Times New Roman"/>
          <w:iCs/>
          <w:spacing w:val="-6"/>
          <w:sz w:val="28"/>
          <w:szCs w:val="28"/>
          <w:lang w:val="vi-VN"/>
        </w:rPr>
        <w:t>.</w:t>
      </w:r>
    </w:p>
    <w:p w14:paraId="61F30C1B" w14:textId="24C3CF53"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3. Các địa phương tham gia thực hiện dự án liên kết, phát triển vùng, dự án liên kết, phát triển vùng </w:t>
      </w:r>
      <w:r w:rsidR="00E94CE5" w:rsidRPr="00A348BA">
        <w:rPr>
          <w:rFonts w:ascii="Times New Roman" w:eastAsia="Times New Roman" w:hAnsi="Times New Roman" w:cs="Times New Roman"/>
          <w:iCs/>
          <w:sz w:val="28"/>
          <w:szCs w:val="28"/>
          <w:lang w:val="vi-VN"/>
        </w:rPr>
        <w:t>Đô thị đặc biệt</w:t>
      </w:r>
      <w:r w:rsidRPr="00A348BA">
        <w:rPr>
          <w:rFonts w:ascii="Times New Roman" w:eastAsia="Times New Roman" w:hAnsi="Times New Roman" w:cs="Times New Roman"/>
          <w:iCs/>
          <w:sz w:val="28"/>
          <w:szCs w:val="28"/>
          <w:lang w:val="vi-VN"/>
        </w:rPr>
        <w:t xml:space="preserve"> có các quyền sau đây:</w:t>
      </w:r>
    </w:p>
    <w:p w14:paraId="44245787" w14:textId="48511618" w:rsidR="00813E12"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 Được áp dụng quy định của Luật </w:t>
      </w:r>
      <w:r w:rsidR="00E94CE5" w:rsidRPr="00A348BA">
        <w:rPr>
          <w:rFonts w:ascii="Times New Roman" w:eastAsia="Times New Roman" w:hAnsi="Times New Roman" w:cs="Times New Roman"/>
          <w:iCs/>
          <w:sz w:val="28"/>
          <w:szCs w:val="28"/>
          <w:lang w:val="vi-VN"/>
        </w:rPr>
        <w:t>Đô thị đặc biệt</w:t>
      </w:r>
      <w:r w:rsidRPr="00A348BA">
        <w:rPr>
          <w:rFonts w:ascii="Times New Roman" w:eastAsia="Times New Roman" w:hAnsi="Times New Roman" w:cs="Times New Roman"/>
          <w:iCs/>
          <w:sz w:val="28"/>
          <w:szCs w:val="28"/>
          <w:lang w:val="vi-VN"/>
        </w:rPr>
        <w:t xml:space="preserve"> và văn bản thi hành Luật </w:t>
      </w:r>
      <w:r w:rsidR="00E94CE5" w:rsidRPr="00A348BA">
        <w:rPr>
          <w:rFonts w:ascii="Times New Roman" w:eastAsia="Times New Roman" w:hAnsi="Times New Roman" w:cs="Times New Roman"/>
          <w:iCs/>
          <w:sz w:val="28"/>
          <w:szCs w:val="28"/>
          <w:lang w:val="vi-VN"/>
        </w:rPr>
        <w:t xml:space="preserve">Đô thị đặc biệt </w:t>
      </w:r>
      <w:r w:rsidRPr="00A348BA">
        <w:rPr>
          <w:rFonts w:ascii="Times New Roman" w:eastAsia="Times New Roman" w:hAnsi="Times New Roman" w:cs="Times New Roman"/>
          <w:iCs/>
          <w:sz w:val="28"/>
          <w:szCs w:val="28"/>
          <w:lang w:val="vi-VN"/>
        </w:rPr>
        <w:t xml:space="preserve">để lập, thẩm định, phê duyệt, thực hiện dự án liên kết, phát triển vùng, dự án liên kết, phát triển vùng </w:t>
      </w:r>
      <w:r w:rsidR="00E94CE5" w:rsidRPr="00A348BA">
        <w:rPr>
          <w:rFonts w:ascii="Times New Roman" w:eastAsia="Times New Roman" w:hAnsi="Times New Roman" w:cs="Times New Roman"/>
          <w:iCs/>
          <w:sz w:val="28"/>
          <w:szCs w:val="28"/>
          <w:lang w:val="vi-VN"/>
        </w:rPr>
        <w:t xml:space="preserve">Đô thị đặc biệt </w:t>
      </w:r>
      <w:r w:rsidRPr="00A348BA">
        <w:rPr>
          <w:rFonts w:ascii="Times New Roman" w:eastAsia="Times New Roman" w:hAnsi="Times New Roman" w:cs="Times New Roman"/>
          <w:iCs/>
          <w:sz w:val="28"/>
          <w:szCs w:val="28"/>
          <w:lang w:val="vi-VN"/>
        </w:rPr>
        <w:t xml:space="preserve">theo nghị quyết của Hội đồng </w:t>
      </w:r>
      <w:r w:rsidRPr="00A348BA">
        <w:rPr>
          <w:rFonts w:ascii="Times New Roman" w:eastAsia="Times New Roman" w:hAnsi="Times New Roman" w:cs="Times New Roman"/>
          <w:iCs/>
          <w:sz w:val="28"/>
          <w:szCs w:val="28"/>
          <w:lang w:val="vi-VN"/>
        </w:rPr>
        <w:lastRenderedPageBreak/>
        <w:t xml:space="preserve">nhân dân cấp tỉnh của địa phương đó sau khi thống nhất với Hội đồng nhân dân </w:t>
      </w:r>
      <w:r w:rsidR="00F551C5" w:rsidRPr="00A348BA">
        <w:rPr>
          <w:rFonts w:ascii="Times New Roman" w:eastAsia="Times New Roman" w:hAnsi="Times New Roman" w:cs="Times New Roman"/>
          <w:iCs/>
          <w:sz w:val="28"/>
          <w:szCs w:val="28"/>
          <w:lang w:val="vi-VN"/>
        </w:rPr>
        <w:t>Thành phố</w:t>
      </w:r>
      <w:r w:rsidRPr="00A348BA">
        <w:rPr>
          <w:rFonts w:ascii="Times New Roman" w:eastAsia="Times New Roman" w:hAnsi="Times New Roman" w:cs="Times New Roman"/>
          <w:iCs/>
          <w:sz w:val="28"/>
          <w:szCs w:val="28"/>
          <w:lang w:val="vi-VN"/>
        </w:rPr>
        <w:t>;</w:t>
      </w:r>
    </w:p>
    <w:p w14:paraId="3D4B0AD2" w14:textId="36DE9E25" w:rsidR="00D719A1" w:rsidRPr="00A348BA" w:rsidRDefault="00813E12"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Các địa phương trong vùng </w:t>
      </w:r>
      <w:r w:rsidR="00E94CE5" w:rsidRPr="00A348BA">
        <w:rPr>
          <w:rFonts w:ascii="Times New Roman" w:eastAsia="Times New Roman" w:hAnsi="Times New Roman" w:cs="Times New Roman"/>
          <w:iCs/>
          <w:sz w:val="28"/>
          <w:szCs w:val="28"/>
          <w:lang w:val="vi-VN"/>
        </w:rPr>
        <w:t xml:space="preserve">Đô thị đặc biệt </w:t>
      </w:r>
      <w:r w:rsidRPr="00A348BA">
        <w:rPr>
          <w:rFonts w:ascii="Times New Roman" w:eastAsia="Times New Roman" w:hAnsi="Times New Roman" w:cs="Times New Roman"/>
          <w:iCs/>
          <w:sz w:val="28"/>
          <w:szCs w:val="28"/>
          <w:lang w:val="vi-VN"/>
        </w:rPr>
        <w:t xml:space="preserve">được sử dụng ngân sách để đầu tư trực tiếp vào dự án liên kết, phát triển vùng </w:t>
      </w:r>
      <w:r w:rsidR="00E94CE5" w:rsidRPr="00A348BA">
        <w:rPr>
          <w:rFonts w:ascii="Times New Roman" w:eastAsia="Times New Roman" w:hAnsi="Times New Roman" w:cs="Times New Roman"/>
          <w:iCs/>
          <w:sz w:val="28"/>
          <w:szCs w:val="28"/>
          <w:lang w:val="vi-VN"/>
        </w:rPr>
        <w:t>Đô thị đặc biệt</w:t>
      </w:r>
      <w:r w:rsidRPr="00A348BA">
        <w:rPr>
          <w:rFonts w:ascii="Times New Roman" w:eastAsia="Times New Roman" w:hAnsi="Times New Roman" w:cs="Times New Roman"/>
          <w:iCs/>
          <w:sz w:val="28"/>
          <w:szCs w:val="28"/>
          <w:lang w:val="vi-VN"/>
        </w:rPr>
        <w:t xml:space="preserve"> trên địa bàn địa phương khác trong vùng </w:t>
      </w:r>
      <w:r w:rsidR="00E94CE5" w:rsidRPr="00A348BA">
        <w:rPr>
          <w:rFonts w:ascii="Times New Roman" w:eastAsia="Times New Roman" w:hAnsi="Times New Roman" w:cs="Times New Roman"/>
          <w:iCs/>
          <w:sz w:val="28"/>
          <w:szCs w:val="28"/>
          <w:lang w:val="vi-VN"/>
        </w:rPr>
        <w:t xml:space="preserve">Đô thị đặc biệt </w:t>
      </w:r>
      <w:r w:rsidRPr="00A348BA">
        <w:rPr>
          <w:rFonts w:ascii="Times New Roman" w:eastAsia="Times New Roman" w:hAnsi="Times New Roman" w:cs="Times New Roman"/>
          <w:iCs/>
          <w:sz w:val="28"/>
          <w:szCs w:val="28"/>
          <w:lang w:val="vi-VN"/>
        </w:rPr>
        <w:t>nhằm giải quyết các vấn đề về hạ tầng giao thông, môi trường, cấp nước sạch, thoát nước và công trình khác để phục vụ lợi ích chung</w:t>
      </w:r>
      <w:r w:rsidR="000A1200" w:rsidRPr="00A348BA">
        <w:rPr>
          <w:rFonts w:ascii="Times New Roman" w:eastAsia="Times New Roman" w:hAnsi="Times New Roman" w:cs="Times New Roman"/>
          <w:iCs/>
          <w:sz w:val="28"/>
          <w:szCs w:val="28"/>
          <w:lang w:val="vi-VN"/>
        </w:rPr>
        <w:t>;</w:t>
      </w:r>
    </w:p>
    <w:p w14:paraId="795C348A" w14:textId="77777777" w:rsidR="0065174F" w:rsidRPr="00A348BA" w:rsidRDefault="00971B2D"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c) </w:t>
      </w:r>
      <w:r w:rsidR="00D143B2" w:rsidRPr="00A348BA">
        <w:rPr>
          <w:rFonts w:ascii="Times New Roman" w:eastAsia="Times New Roman" w:hAnsi="Times New Roman" w:cs="Times New Roman"/>
          <w:iCs/>
          <w:sz w:val="28"/>
          <w:szCs w:val="28"/>
          <w:lang w:val="vi-VN"/>
        </w:rPr>
        <w:t xml:space="preserve">Dự án về lĩnh vực môi trường, ứng phó biến đổi khí </w:t>
      </w:r>
      <w:r w:rsidR="002417DD" w:rsidRPr="00A348BA">
        <w:rPr>
          <w:rFonts w:ascii="Times New Roman" w:eastAsia="Times New Roman" w:hAnsi="Times New Roman" w:cs="Times New Roman"/>
          <w:iCs/>
          <w:sz w:val="28"/>
          <w:szCs w:val="28"/>
          <w:lang w:val="vi-VN"/>
        </w:rPr>
        <w:t>hậu, dự án an toàn thực phẩm</w:t>
      </w:r>
      <w:r w:rsidR="00D143B2" w:rsidRPr="00A348BA">
        <w:rPr>
          <w:rFonts w:ascii="Times New Roman" w:eastAsia="Times New Roman" w:hAnsi="Times New Roman" w:cs="Times New Roman"/>
          <w:iCs/>
          <w:sz w:val="28"/>
          <w:szCs w:val="28"/>
          <w:lang w:val="vi-VN"/>
        </w:rPr>
        <w:t xml:space="preserve"> </w:t>
      </w:r>
      <w:r w:rsidR="00291E33" w:rsidRPr="00A348BA">
        <w:rPr>
          <w:rFonts w:ascii="Times New Roman" w:eastAsia="Times New Roman" w:hAnsi="Times New Roman" w:cs="Times New Roman"/>
          <w:iCs/>
          <w:sz w:val="28"/>
          <w:szCs w:val="28"/>
          <w:lang w:val="vi-VN"/>
        </w:rPr>
        <w:t>có tính chất vùng được hưởng ưu đãi, đầu tư theo khoản 3 Điều 37 của Luật này.</w:t>
      </w:r>
    </w:p>
    <w:p w14:paraId="6F168F93" w14:textId="61589555" w:rsidR="00116D9F" w:rsidRPr="00A348BA" w:rsidRDefault="00116D9F" w:rsidP="00284FAB">
      <w:pPr>
        <w:spacing w:before="120"/>
        <w:ind w:firstLine="700"/>
        <w:jc w:val="both"/>
        <w:rPr>
          <w:rFonts w:ascii="Times New Roman" w:eastAsia="Times New Roman" w:hAnsi="Times New Roman" w:cs="Times New Roman"/>
          <w:iCs/>
          <w:spacing w:val="-4"/>
          <w:sz w:val="28"/>
          <w:szCs w:val="28"/>
          <w:lang w:val="vi-VN"/>
        </w:rPr>
      </w:pPr>
      <w:r w:rsidRPr="00A348BA">
        <w:rPr>
          <w:rFonts w:ascii="Times New Roman" w:eastAsia="Times New Roman" w:hAnsi="Times New Roman" w:cs="Times New Roman"/>
          <w:iCs/>
          <w:spacing w:val="-4"/>
          <w:sz w:val="28"/>
          <w:szCs w:val="28"/>
          <w:lang w:val="vi-VN"/>
        </w:rPr>
        <w:t xml:space="preserve">4. Quỹ Phát triển vùng </w:t>
      </w:r>
      <w:r w:rsidR="00743245" w:rsidRPr="00A348BA">
        <w:rPr>
          <w:rFonts w:ascii="Times New Roman" w:eastAsia="Times New Roman" w:hAnsi="Times New Roman" w:cs="Times New Roman"/>
          <w:iCs/>
          <w:spacing w:val="-4"/>
          <w:sz w:val="28"/>
          <w:szCs w:val="28"/>
          <w:lang w:val="vi-VN"/>
        </w:rPr>
        <w:t>Đ</w:t>
      </w:r>
      <w:r w:rsidRPr="00A348BA">
        <w:rPr>
          <w:rFonts w:ascii="Times New Roman" w:eastAsia="Times New Roman" w:hAnsi="Times New Roman" w:cs="Times New Roman"/>
          <w:iCs/>
          <w:spacing w:val="-4"/>
          <w:sz w:val="28"/>
          <w:szCs w:val="28"/>
          <w:lang w:val="vi-VN"/>
        </w:rPr>
        <w:t>ô thị đặc biệt được thành lập và hoạt động như sau:</w:t>
      </w:r>
    </w:p>
    <w:p w14:paraId="4F8EF4C2" w14:textId="70C4A60C"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 Quỹ Phát triển vùng đô thị đặc biệt là quỹ tài chính nhà nước ngoài ngân sách do Hội đồng nhân dân </w:t>
      </w:r>
      <w:r w:rsidR="00F551C5" w:rsidRPr="00A348BA">
        <w:rPr>
          <w:rFonts w:ascii="Times New Roman" w:eastAsia="Times New Roman" w:hAnsi="Times New Roman" w:cs="Times New Roman"/>
          <w:iCs/>
          <w:sz w:val="28"/>
          <w:szCs w:val="28"/>
          <w:lang w:val="vi-VN"/>
        </w:rPr>
        <w:t>Thành phố</w:t>
      </w:r>
      <w:r w:rsidR="00743245" w:rsidRPr="00A348BA" w:rsidDel="00743245">
        <w:rPr>
          <w:rFonts w:ascii="Times New Roman" w:eastAsia="Times New Roman" w:hAnsi="Times New Roman" w:cs="Times New Roman"/>
          <w:iCs/>
          <w:sz w:val="28"/>
          <w:szCs w:val="28"/>
          <w:lang w:val="vi-VN"/>
        </w:rPr>
        <w:t xml:space="preserve"> </w:t>
      </w:r>
      <w:r w:rsidRPr="00A348BA">
        <w:rPr>
          <w:rFonts w:ascii="Times New Roman" w:eastAsia="Times New Roman" w:hAnsi="Times New Roman" w:cs="Times New Roman"/>
          <w:iCs/>
          <w:sz w:val="28"/>
          <w:szCs w:val="28"/>
          <w:lang w:val="vi-VN"/>
        </w:rPr>
        <w:t xml:space="preserve">thành lập trên cơ sở thống nhất với các địa phương trong vùng </w:t>
      </w:r>
      <w:r w:rsidR="00743245" w:rsidRPr="00A348BA">
        <w:rPr>
          <w:rFonts w:ascii="Times New Roman" w:eastAsia="Times New Roman" w:hAnsi="Times New Roman" w:cs="Times New Roman"/>
          <w:iCs/>
          <w:sz w:val="28"/>
          <w:szCs w:val="28"/>
          <w:lang w:val="vi-VN"/>
        </w:rPr>
        <w:t>Đ</w:t>
      </w:r>
      <w:r w:rsidRPr="00A348BA">
        <w:rPr>
          <w:rFonts w:ascii="Times New Roman" w:eastAsia="Times New Roman" w:hAnsi="Times New Roman" w:cs="Times New Roman"/>
          <w:iCs/>
          <w:sz w:val="28"/>
          <w:szCs w:val="28"/>
          <w:lang w:val="vi-VN"/>
        </w:rPr>
        <w:t>ô thị đặc biệt;</w:t>
      </w:r>
    </w:p>
    <w:p w14:paraId="3A50A825" w14:textId="005BF0EA"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Nguồn tài chính của Quỹ hình thành từ ngân sách Trung ương, ngân sách của địa phương trong vùng </w:t>
      </w:r>
      <w:r w:rsidR="00743245" w:rsidRPr="00A348BA">
        <w:rPr>
          <w:rFonts w:ascii="Times New Roman" w:eastAsia="Times New Roman" w:hAnsi="Times New Roman" w:cs="Times New Roman"/>
          <w:iCs/>
          <w:sz w:val="28"/>
          <w:szCs w:val="28"/>
          <w:lang w:val="vi-VN"/>
        </w:rPr>
        <w:t>Đ</w:t>
      </w:r>
      <w:r w:rsidRPr="00A348BA">
        <w:rPr>
          <w:rFonts w:ascii="Times New Roman" w:eastAsia="Times New Roman" w:hAnsi="Times New Roman" w:cs="Times New Roman"/>
          <w:iCs/>
          <w:sz w:val="28"/>
          <w:szCs w:val="28"/>
          <w:lang w:val="vi-VN"/>
        </w:rPr>
        <w:t>ô thị đặc biệt, các nguồn hỗ trợ, tài trợ và nguồn hợp pháp khác;</w:t>
      </w:r>
    </w:p>
    <w:p w14:paraId="434F5BF9" w14:textId="38DFF927"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c) Quỹ được sử dụng để đầu tư các dự án liên kết phát triển vùng </w:t>
      </w:r>
      <w:r w:rsidR="00743245" w:rsidRPr="00A348BA">
        <w:rPr>
          <w:rFonts w:ascii="Times New Roman" w:eastAsia="Times New Roman" w:hAnsi="Times New Roman" w:cs="Times New Roman"/>
          <w:iCs/>
          <w:sz w:val="28"/>
          <w:szCs w:val="28"/>
          <w:lang w:val="vi-VN"/>
        </w:rPr>
        <w:t>Đ</w:t>
      </w:r>
      <w:r w:rsidRPr="00A348BA">
        <w:rPr>
          <w:rFonts w:ascii="Times New Roman" w:eastAsia="Times New Roman" w:hAnsi="Times New Roman" w:cs="Times New Roman"/>
          <w:iCs/>
          <w:sz w:val="28"/>
          <w:szCs w:val="28"/>
          <w:lang w:val="vi-VN"/>
        </w:rPr>
        <w:t>ô thị đặc biệt, ưu tiên các dự án về giao thông, hạ tầng quan trọng, dự án xử lý ô nhiễm môi trường, khai thác khoáng sản; xử lý sự cố, thiên tai, kiểm soát bệnh tật có tính chất vùng</w:t>
      </w:r>
      <w:r w:rsidR="00386FBF" w:rsidRPr="00A348BA">
        <w:rPr>
          <w:rFonts w:ascii="Times New Roman" w:eastAsia="Times New Roman" w:hAnsi="Times New Roman" w:cs="Times New Roman"/>
          <w:iCs/>
          <w:sz w:val="28"/>
          <w:szCs w:val="28"/>
          <w:lang w:val="vi-VN"/>
        </w:rPr>
        <w:t>;</w:t>
      </w:r>
    </w:p>
    <w:p w14:paraId="420DF5A9" w14:textId="4CA4D5F8"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d) Quy chế hoạt động của Quỹ do Ủy ban nhân dân </w:t>
      </w:r>
      <w:r w:rsidR="000E51EB" w:rsidRPr="00A348BA">
        <w:rPr>
          <w:rFonts w:ascii="Times New Roman" w:eastAsia="Times New Roman" w:hAnsi="Times New Roman" w:cs="Times New Roman"/>
          <w:iCs/>
          <w:sz w:val="28"/>
          <w:szCs w:val="28"/>
          <w:lang w:val="vi-VN"/>
        </w:rPr>
        <w:t>Đô thị đặc biệt</w:t>
      </w:r>
      <w:r w:rsidR="000E51EB" w:rsidRPr="00A348BA" w:rsidDel="000E51EB">
        <w:rPr>
          <w:rFonts w:ascii="Times New Roman" w:eastAsia="Times New Roman" w:hAnsi="Times New Roman" w:cs="Times New Roman"/>
          <w:iCs/>
          <w:sz w:val="28"/>
          <w:szCs w:val="28"/>
          <w:lang w:val="vi-VN"/>
        </w:rPr>
        <w:t xml:space="preserve"> </w:t>
      </w:r>
      <w:r w:rsidRPr="00A348BA">
        <w:rPr>
          <w:rFonts w:ascii="Times New Roman" w:eastAsia="Times New Roman" w:hAnsi="Times New Roman" w:cs="Times New Roman"/>
          <w:iCs/>
          <w:sz w:val="28"/>
          <w:szCs w:val="28"/>
          <w:lang w:val="vi-VN"/>
        </w:rPr>
        <w:t xml:space="preserve">ban hành trên cơ sở thống nhất với Ủy ban nhân dân các địa phương trong vùng </w:t>
      </w:r>
      <w:r w:rsidR="000E51EB" w:rsidRPr="00A348BA">
        <w:rPr>
          <w:rFonts w:ascii="Times New Roman" w:eastAsia="Times New Roman" w:hAnsi="Times New Roman" w:cs="Times New Roman"/>
          <w:iCs/>
          <w:sz w:val="28"/>
          <w:szCs w:val="28"/>
          <w:lang w:val="vi-VN"/>
        </w:rPr>
        <w:t>Đ</w:t>
      </w:r>
      <w:r w:rsidRPr="00A348BA">
        <w:rPr>
          <w:rFonts w:ascii="Times New Roman" w:eastAsia="Times New Roman" w:hAnsi="Times New Roman" w:cs="Times New Roman"/>
          <w:iCs/>
          <w:sz w:val="28"/>
          <w:szCs w:val="28"/>
          <w:lang w:val="vi-VN"/>
        </w:rPr>
        <w:t>ô thị đặc biệt.</w:t>
      </w:r>
    </w:p>
    <w:p w14:paraId="1B02283E" w14:textId="16F62D07" w:rsidR="00116D9F" w:rsidRPr="00A348BA" w:rsidRDefault="00D719A1"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5</w:t>
      </w:r>
      <w:r w:rsidR="00116D9F" w:rsidRPr="00A348BA">
        <w:rPr>
          <w:rFonts w:ascii="Times New Roman" w:eastAsia="Times New Roman" w:hAnsi="Times New Roman" w:cs="Times New Roman"/>
          <w:iCs/>
          <w:sz w:val="28"/>
          <w:szCs w:val="28"/>
          <w:lang w:val="vi-VN"/>
        </w:rPr>
        <w:t xml:space="preserve">. Các địa phương có hoạt động liên kết phát triển vùng với </w:t>
      </w:r>
      <w:r w:rsidR="000E51EB" w:rsidRPr="00A348BA">
        <w:rPr>
          <w:rFonts w:ascii="Times New Roman" w:eastAsia="Times New Roman" w:hAnsi="Times New Roman" w:cs="Times New Roman"/>
          <w:iCs/>
          <w:sz w:val="28"/>
          <w:szCs w:val="28"/>
          <w:lang w:val="vi-VN"/>
        </w:rPr>
        <w:t>Đ</w:t>
      </w:r>
      <w:r w:rsidR="00116D9F" w:rsidRPr="00A348BA">
        <w:rPr>
          <w:rFonts w:ascii="Times New Roman" w:eastAsia="Times New Roman" w:hAnsi="Times New Roman" w:cs="Times New Roman"/>
          <w:iCs/>
          <w:sz w:val="28"/>
          <w:szCs w:val="28"/>
          <w:lang w:val="vi-VN"/>
        </w:rPr>
        <w:t>ô thị đặc biệt có trách nhiệm:</w:t>
      </w:r>
    </w:p>
    <w:p w14:paraId="3CCEA146" w14:textId="31C5A57E"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a) Phối hợp với </w:t>
      </w:r>
      <w:r w:rsidR="000E51EB" w:rsidRPr="00A348BA">
        <w:rPr>
          <w:rFonts w:ascii="Times New Roman" w:eastAsia="Times New Roman" w:hAnsi="Times New Roman" w:cs="Times New Roman"/>
          <w:iCs/>
          <w:sz w:val="28"/>
          <w:szCs w:val="28"/>
          <w:lang w:val="vi-VN"/>
        </w:rPr>
        <w:t>Đ</w:t>
      </w:r>
      <w:r w:rsidRPr="00A348BA">
        <w:rPr>
          <w:rFonts w:ascii="Times New Roman" w:eastAsia="Times New Roman" w:hAnsi="Times New Roman" w:cs="Times New Roman"/>
          <w:iCs/>
          <w:sz w:val="28"/>
          <w:szCs w:val="28"/>
          <w:lang w:val="vi-VN"/>
        </w:rPr>
        <w:t>ô thị đặc biệt trong xây dựng, tổ chức thực hiện chương trình, kế hoạch, dự án liên kết phát triển vùng;</w:t>
      </w:r>
    </w:p>
    <w:p w14:paraId="5DE4ADF8" w14:textId="31A6E780" w:rsidR="00F17801"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 xml:space="preserve">b) Cân đối nguồn vốn ngân sách địa phương để triển khai thực hiện </w:t>
      </w:r>
      <w:r w:rsidR="00B40860" w:rsidRPr="00A348BA">
        <w:rPr>
          <w:rFonts w:ascii="Times New Roman" w:eastAsia="Times New Roman" w:hAnsi="Times New Roman" w:cs="Times New Roman"/>
          <w:iCs/>
          <w:sz w:val="28"/>
          <w:szCs w:val="28"/>
          <w:lang w:val="vi-VN"/>
        </w:rPr>
        <w:t>dự án trên địa bàn</w:t>
      </w:r>
      <w:r w:rsidR="00BF7C8A"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lang w:val="vi-VN"/>
        </w:rPr>
        <w:t xml:space="preserve"> </w:t>
      </w:r>
      <w:r w:rsidR="00881817" w:rsidRPr="00A348BA">
        <w:rPr>
          <w:rFonts w:ascii="Times New Roman" w:eastAsia="Times New Roman" w:hAnsi="Times New Roman" w:cs="Times New Roman"/>
          <w:iCs/>
          <w:sz w:val="28"/>
          <w:szCs w:val="28"/>
          <w:lang w:val="vi-VN"/>
        </w:rPr>
        <w:t xml:space="preserve">bố trí </w:t>
      </w:r>
      <w:r w:rsidRPr="00A348BA">
        <w:rPr>
          <w:rFonts w:ascii="Times New Roman" w:eastAsia="Times New Roman" w:hAnsi="Times New Roman" w:cs="Times New Roman"/>
          <w:iCs/>
          <w:sz w:val="28"/>
          <w:szCs w:val="28"/>
          <w:lang w:val="vi-VN"/>
        </w:rPr>
        <w:t>kinh phí để quản lý, bảo trì, sửa chữa, vận hành đối với công trình hạ tầng trên phạm vi địa bàn</w:t>
      </w:r>
      <w:r w:rsidR="00881817" w:rsidRPr="00A348BA">
        <w:rPr>
          <w:rFonts w:ascii="Times New Roman" w:eastAsia="Times New Roman" w:hAnsi="Times New Roman" w:cs="Times New Roman"/>
          <w:iCs/>
          <w:sz w:val="28"/>
          <w:szCs w:val="28"/>
          <w:lang w:val="vi-VN"/>
        </w:rPr>
        <w:t xml:space="preserve"> </w:t>
      </w:r>
      <w:r w:rsidR="000E51EB" w:rsidRPr="00A348BA">
        <w:rPr>
          <w:rFonts w:ascii="Times New Roman" w:eastAsia="Times New Roman" w:hAnsi="Times New Roman" w:cs="Times New Roman"/>
          <w:iCs/>
          <w:sz w:val="28"/>
          <w:szCs w:val="28"/>
          <w:lang w:val="vi-VN"/>
        </w:rPr>
        <w:t>tại</w:t>
      </w:r>
      <w:r w:rsidR="00881817" w:rsidRPr="00A348BA">
        <w:rPr>
          <w:rFonts w:ascii="Times New Roman" w:eastAsia="Times New Roman" w:hAnsi="Times New Roman" w:cs="Times New Roman"/>
          <w:iCs/>
          <w:sz w:val="28"/>
          <w:szCs w:val="28"/>
          <w:lang w:val="vi-VN"/>
        </w:rPr>
        <w:t xml:space="preserve"> địa phương mình</w:t>
      </w:r>
      <w:r w:rsidR="00C6051C" w:rsidRPr="00A348BA">
        <w:rPr>
          <w:rFonts w:ascii="Times New Roman" w:eastAsia="Times New Roman" w:hAnsi="Times New Roman" w:cs="Times New Roman"/>
          <w:iCs/>
          <w:sz w:val="28"/>
          <w:szCs w:val="28"/>
          <w:lang w:val="vi-VN"/>
        </w:rPr>
        <w:t>;</w:t>
      </w:r>
      <w:r w:rsidRPr="00A348BA">
        <w:rPr>
          <w:rFonts w:ascii="Times New Roman" w:eastAsia="Times New Roman" w:hAnsi="Times New Roman" w:cs="Times New Roman"/>
          <w:iCs/>
          <w:sz w:val="28"/>
          <w:szCs w:val="28"/>
          <w:lang w:val="vi-VN"/>
        </w:rPr>
        <w:t xml:space="preserve"> </w:t>
      </w:r>
    </w:p>
    <w:p w14:paraId="53085313" w14:textId="77777777"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c) Chia sẻ chi phí môi trường, bao gồm chi phí kiểm soát, giảm thiểu và khắc phục ô nhiễm môi trường có liên quan;</w:t>
      </w:r>
    </w:p>
    <w:p w14:paraId="0167E369" w14:textId="77777777" w:rsidR="00116D9F" w:rsidRPr="00A348BA" w:rsidRDefault="00116D9F" w:rsidP="00284FAB">
      <w:pPr>
        <w:spacing w:before="120"/>
        <w:ind w:firstLine="700"/>
        <w:jc w:val="both"/>
        <w:rPr>
          <w:rFonts w:ascii="Times New Roman" w:eastAsia="Times New Roman" w:hAnsi="Times New Roman" w:cs="Times New Roman"/>
          <w:iCs/>
          <w:sz w:val="28"/>
          <w:szCs w:val="28"/>
          <w:lang w:val="vi-VN"/>
        </w:rPr>
      </w:pPr>
      <w:r w:rsidRPr="00A348BA">
        <w:rPr>
          <w:rFonts w:ascii="Times New Roman" w:eastAsia="Times New Roman" w:hAnsi="Times New Roman" w:cs="Times New Roman"/>
          <w:iCs/>
          <w:sz w:val="28"/>
          <w:szCs w:val="28"/>
          <w:lang w:val="vi-VN"/>
        </w:rPr>
        <w:t>d) Cung cấp thông tin, dữ liệu phục vụ liên kết phát triển vùng và phối hợp xử lý các vấn đề phát sinh;</w:t>
      </w:r>
    </w:p>
    <w:p w14:paraId="098BEF04"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iCs/>
          <w:sz w:val="28"/>
          <w:szCs w:val="28"/>
          <w:lang w:val="vi-VN"/>
        </w:rPr>
        <w:lastRenderedPageBreak/>
        <w:t>đ) Phối hợp giám sát, kiểm tra, thanh tra việc thực hiện các quy định về liên kết phát triển vùng.</w:t>
      </w:r>
    </w:p>
    <w:p w14:paraId="585D24F3" w14:textId="6615D145"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719A1" w:rsidRPr="00A348BA">
        <w:rPr>
          <w:rFonts w:ascii="Times New Roman" w:eastAsia="Times New Roman" w:hAnsi="Times New Roman" w:cs="Times New Roman"/>
          <w:b/>
          <w:bCs/>
          <w:sz w:val="28"/>
          <w:szCs w:val="28"/>
          <w:lang w:val="vi-VN"/>
        </w:rPr>
        <w:t>40</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Bảo vệ môi trường, ứng phó với biến đổi khí hậu vùng đô thị đặc biệt</w:t>
      </w:r>
    </w:p>
    <w:p w14:paraId="085F61F9" w14:textId="20ABF11D"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Việc phối hợp bảo vệ môi trường, ứng phó với biến đổi khí hậu vùng Đô thị đặc biệt, bao gồm quản lý và cải thiện chất lượng không khí; quản lý nguồn nước, nước thải theo lưu vực sông và hệ thống thoát nước; quản lý chất thải rắn theo chuỗi phát sinh - thu gom - vận chuyển - xử lý</w:t>
      </w:r>
      <w:r w:rsidR="000815A6" w:rsidRPr="00A348BA">
        <w:rPr>
          <w:rFonts w:ascii="Times New Roman" w:eastAsia="Times New Roman" w:hAnsi="Times New Roman" w:cs="Times New Roman"/>
          <w:sz w:val="28"/>
          <w:szCs w:val="28"/>
          <w:lang w:val="vi-VN"/>
        </w:rPr>
        <w:t>; quản lý phát thải khí nhà kính và thích ứng với biến đổi khí hậu.</w:t>
      </w:r>
    </w:p>
    <w:p w14:paraId="4E3E479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Ủy ban nhân dân Thành phố giữ vai trò điều phối trong cơ chế phối hợp vùng Đô thị đặc biệt về môi trường, ứng phó với biến đổi khí hậu trên cơ sở bảo đảm hài hòa lợi ích, chia sẻ trách nhiệm và tuân thủ pháp luật.</w:t>
      </w:r>
    </w:p>
    <w:p w14:paraId="464DB6FC"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Cơ chế phối hợp vùng Đô thị đặc biệt trong bảo vệ môi trường bao gồm các nội dung chủ yếu sau đây:</w:t>
      </w:r>
    </w:p>
    <w:p w14:paraId="2E71CBCC" w14:textId="24FAC2FE"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Chia sẻ, kết nối và sử dụng chung </w:t>
      </w:r>
      <w:r w:rsidR="00524D69" w:rsidRPr="00A348BA">
        <w:rPr>
          <w:rFonts w:ascii="Times New Roman" w:eastAsia="Times New Roman" w:hAnsi="Times New Roman" w:cs="Times New Roman"/>
          <w:sz w:val="28"/>
          <w:szCs w:val="28"/>
          <w:lang w:val="vi-VN"/>
        </w:rPr>
        <w:t xml:space="preserve">quy hoạch, đánh giá môi trường, </w:t>
      </w:r>
      <w:r w:rsidRPr="00A348BA">
        <w:rPr>
          <w:rFonts w:ascii="Times New Roman" w:eastAsia="Times New Roman" w:hAnsi="Times New Roman" w:cs="Times New Roman"/>
          <w:sz w:val="28"/>
          <w:szCs w:val="28"/>
          <w:lang w:val="vi-VN"/>
        </w:rPr>
        <w:t>dữ liệu môi trường;</w:t>
      </w:r>
    </w:p>
    <w:p w14:paraId="5EA41A50" w14:textId="4116895B"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Thiết lập hệ thống quan trắc, giám sát ô nhiễm môi trường liên vùng; </w:t>
      </w:r>
    </w:p>
    <w:p w14:paraId="58925AA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Xây dựng và tổ chức thực hiện kế hoạch môi trường vùng, phù hợp với từng thành phần môi trường;</w:t>
      </w:r>
    </w:p>
    <w:p w14:paraId="01ACD8F2" w14:textId="592C2DC8"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d) Quản lý chất lượng nước, chất lượng môi trường không khí; quản lý chất thải rắn và nước thải; bảo tồn thiên nhiên và đa dạng sinh học; ứng phó biến đổi khí hậu; kiểm soát ô nhiễm và ứng phó sự cố ô nhiễm môi trường; </w:t>
      </w:r>
    </w:p>
    <w:p w14:paraId="5208602B" w14:textId="7DF14440" w:rsidR="00116D9F" w:rsidRPr="00A348BA" w:rsidRDefault="00635460"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w:t>
      </w:r>
      <w:r w:rsidR="00116D9F" w:rsidRPr="00A348BA">
        <w:rPr>
          <w:rFonts w:ascii="Times New Roman" w:eastAsia="Times New Roman" w:hAnsi="Times New Roman" w:cs="Times New Roman"/>
          <w:sz w:val="28"/>
          <w:szCs w:val="28"/>
          <w:lang w:val="vi-VN"/>
        </w:rPr>
        <w:t>) Huy động, phân bố và sử dụng chung nguồn lực cho các nhiệm vụ, đề án, dự án bảo vệ môi trường, ứng phó với biến đổi khí hậu liên vùng.</w:t>
      </w:r>
    </w:p>
    <w:p w14:paraId="77D7F629" w14:textId="34F85579" w:rsidR="00167634"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3. </w:t>
      </w:r>
      <w:r w:rsidR="00167634" w:rsidRPr="00A348BA">
        <w:rPr>
          <w:rFonts w:ascii="Times New Roman" w:eastAsia="Times New Roman" w:hAnsi="Times New Roman" w:cs="Times New Roman"/>
          <w:sz w:val="28"/>
          <w:szCs w:val="28"/>
          <w:lang w:val="vi-VN"/>
        </w:rPr>
        <w:t xml:space="preserve">Trên cơ sở thống nhất với Ủy ban nhân dân cấp tỉnh của các địa phương trong vùng Đô thị đặc biệt, Ủy ban nhân dân </w:t>
      </w:r>
      <w:r w:rsidR="00F551C5" w:rsidRPr="00A348BA">
        <w:rPr>
          <w:rFonts w:ascii="Times New Roman" w:eastAsia="Times New Roman" w:hAnsi="Times New Roman" w:cs="Times New Roman"/>
          <w:iCs/>
          <w:sz w:val="28"/>
          <w:szCs w:val="28"/>
          <w:lang w:val="vi-VN"/>
        </w:rPr>
        <w:t>Thành phố</w:t>
      </w:r>
      <w:r w:rsidR="00167634" w:rsidRPr="00A348BA">
        <w:rPr>
          <w:rFonts w:ascii="Times New Roman" w:eastAsia="Times New Roman" w:hAnsi="Times New Roman" w:cs="Times New Roman"/>
          <w:sz w:val="28"/>
          <w:szCs w:val="28"/>
          <w:lang w:val="vi-VN"/>
        </w:rPr>
        <w:t xml:space="preserve"> xây dựng cơ chế điều phối, nội dung phối hợp, trách nhiệm của các bên liên quan và cơ chế giám sát việc thực hiện phối hợp vùng trong quản lý môi trường.</w:t>
      </w:r>
    </w:p>
    <w:p w14:paraId="637C95F9" w14:textId="6789EE5B" w:rsidR="00C46BD2" w:rsidRPr="00A348BA" w:rsidRDefault="00167634"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4. </w:t>
      </w:r>
      <w:r w:rsidR="00C46BD2" w:rsidRPr="00A348BA">
        <w:rPr>
          <w:rFonts w:ascii="Times New Roman" w:eastAsia="Times New Roman" w:hAnsi="Times New Roman" w:cs="Times New Roman"/>
          <w:sz w:val="28"/>
          <w:szCs w:val="28"/>
          <w:lang w:val="vi-VN"/>
        </w:rPr>
        <w:t xml:space="preserve">Trên cơ sở thống nhất về nội dung giữa các địa phương trong vùng </w:t>
      </w:r>
      <w:r w:rsidR="00180952" w:rsidRPr="00A348BA">
        <w:rPr>
          <w:rFonts w:ascii="Times New Roman" w:eastAsia="Times New Roman" w:hAnsi="Times New Roman" w:cs="Times New Roman"/>
          <w:sz w:val="28"/>
          <w:szCs w:val="28"/>
          <w:lang w:val="vi-VN"/>
        </w:rPr>
        <w:t>Đô thị đặc biệt</w:t>
      </w:r>
      <w:r w:rsidR="00C46BD2" w:rsidRPr="00A348BA">
        <w:rPr>
          <w:rFonts w:ascii="Times New Roman" w:eastAsia="Times New Roman" w:hAnsi="Times New Roman" w:cs="Times New Roman"/>
          <w:sz w:val="28"/>
          <w:szCs w:val="28"/>
          <w:lang w:val="vi-VN"/>
        </w:rPr>
        <w:t xml:space="preserve">, </w:t>
      </w:r>
      <w:r w:rsidR="00F551C5" w:rsidRPr="00A348BA">
        <w:rPr>
          <w:rFonts w:ascii="Times New Roman" w:eastAsia="Times New Roman" w:hAnsi="Times New Roman" w:cs="Times New Roman"/>
          <w:iCs/>
          <w:sz w:val="28"/>
          <w:szCs w:val="28"/>
          <w:lang w:val="vi-VN"/>
        </w:rPr>
        <w:t>Thành phố</w:t>
      </w:r>
      <w:r w:rsidR="00C46BD2" w:rsidRPr="00A348BA">
        <w:rPr>
          <w:rFonts w:ascii="Times New Roman" w:eastAsia="Times New Roman" w:hAnsi="Times New Roman" w:cs="Times New Roman"/>
          <w:sz w:val="28"/>
          <w:szCs w:val="28"/>
          <w:lang w:val="vi-VN"/>
        </w:rPr>
        <w:t xml:space="preserve"> và các địa phương khác trong vùng Đô thị đặc biệt quy định biện pháp bảo vệ môi trường nghiêm ngặt hơn so với quy định của cơ quan nhà nước có thẩm quyền và được thực hiện như sau:</w:t>
      </w:r>
    </w:p>
    <w:p w14:paraId="3D926885" w14:textId="77777777" w:rsidR="00C46BD2" w:rsidRPr="000137AD" w:rsidRDefault="00C46BD2" w:rsidP="00284FAB">
      <w:pPr>
        <w:spacing w:before="120"/>
        <w:ind w:firstLine="700"/>
        <w:jc w:val="both"/>
        <w:rPr>
          <w:rFonts w:ascii="Times New Roman" w:eastAsia="Times New Roman" w:hAnsi="Times New Roman" w:cs="Times New Roman"/>
          <w:spacing w:val="-4"/>
          <w:sz w:val="28"/>
          <w:szCs w:val="28"/>
          <w:lang w:val="vi-VN"/>
        </w:rPr>
      </w:pPr>
      <w:r w:rsidRPr="000137AD">
        <w:rPr>
          <w:rFonts w:ascii="Times New Roman" w:eastAsia="Times New Roman" w:hAnsi="Times New Roman" w:cs="Times New Roman"/>
          <w:spacing w:val="-4"/>
          <w:sz w:val="28"/>
          <w:szCs w:val="28"/>
          <w:lang w:val="vi-VN"/>
        </w:rPr>
        <w:t>a) Hội đồng nhân dân cấp tỉnh quy định đối tượng, mức lưu lượng xả nước thải, bụi, khí thải công nghiệp phải áp dụng biện pháp quan trắc tự động, liên tục; mức phí bảo vệ môi trường cao hơn áp dụng với nước thải, bụi, khí thải công nghiệp;</w:t>
      </w:r>
    </w:p>
    <w:p w14:paraId="34C081D8" w14:textId="6BB9A909" w:rsidR="00C46BD2" w:rsidRPr="00A348BA" w:rsidRDefault="00C46BD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b) Ủy ban nhân dân cấp tỉnh quy định quy chuẩn kỹ thuật môi trường về chất thải và lộ trình áp dụng.</w:t>
      </w:r>
    </w:p>
    <w:p w14:paraId="3C91B101" w14:textId="0A955D83" w:rsidR="00244520" w:rsidRPr="00A348BA" w:rsidRDefault="00C46BD2"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Việc ban hành văn bản quy phạm pháp luật của Hội đồng nhân dân, Ủy ban nhân dân cấp tỉnh của các địa phương khác trong vùng </w:t>
      </w:r>
      <w:r w:rsidR="00180952" w:rsidRPr="00A348BA">
        <w:rPr>
          <w:rFonts w:ascii="Times New Roman" w:eastAsia="Times New Roman" w:hAnsi="Times New Roman" w:cs="Times New Roman"/>
          <w:sz w:val="28"/>
          <w:szCs w:val="28"/>
          <w:lang w:val="vi-VN"/>
        </w:rPr>
        <w:t>Đô thị đặc biệt</w:t>
      </w:r>
      <w:r w:rsidRPr="00A348BA">
        <w:rPr>
          <w:rFonts w:ascii="Times New Roman" w:eastAsia="Times New Roman" w:hAnsi="Times New Roman" w:cs="Times New Roman"/>
          <w:sz w:val="28"/>
          <w:szCs w:val="28"/>
          <w:lang w:val="vi-VN"/>
        </w:rPr>
        <w:t xml:space="preserve"> quy định tại khoản này được thực hiện theo quy định của pháp luật về ban hành văn bản quy phạm pháp luật.</w:t>
      </w:r>
    </w:p>
    <w:p w14:paraId="61BF8A11" w14:textId="77777777"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VIII</w:t>
      </w:r>
    </w:p>
    <w:p w14:paraId="0C209E6C" w14:textId="77777777" w:rsidR="00116D9F" w:rsidRPr="00A348BA" w:rsidRDefault="00116D9F" w:rsidP="00284FAB">
      <w:pPr>
        <w:spacing w:before="120"/>
        <w:ind w:firstLine="70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GIÁM SÁT, KIỂM TRA VÀ TRÁCH NHIỆM GIẢI TRÌNH</w:t>
      </w:r>
    </w:p>
    <w:p w14:paraId="5A6A4C75" w14:textId="4016FDD5"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719A1" w:rsidRPr="00A348BA">
        <w:rPr>
          <w:rFonts w:ascii="Times New Roman" w:eastAsia="Times New Roman" w:hAnsi="Times New Roman" w:cs="Times New Roman"/>
          <w:b/>
          <w:bCs/>
          <w:sz w:val="28"/>
          <w:szCs w:val="28"/>
          <w:lang w:val="vi-VN"/>
        </w:rPr>
        <w:t>41</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Trách nhiệm của Quốc hội, các cơ quan của Quốc hội, Đoàn đại biểu Quốc hội và đại biểu Quốc hội</w:t>
      </w:r>
    </w:p>
    <w:p w14:paraId="3B03F953"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Quốc hội xem xét báo cáo về việc thi hành Luật Đô thị đặc biệt theo đề nghị của Ủy ban Thường vụ Quốc hội hoặc Chính phủ.</w:t>
      </w:r>
    </w:p>
    <w:p w14:paraId="2280B04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Ủy ban Thường vụ Quốc hội có trách nhiệm:</w:t>
      </w:r>
    </w:p>
    <w:p w14:paraId="3DF8814B"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Giám sát việc thi hành Luật Đô thị đặc biệt;</w:t>
      </w:r>
    </w:p>
    <w:p w14:paraId="0184F5BD"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Căn cứ quy định của pháp luật hoặc để bảo đảm lợi ích quốc gia, quốc phòng, an ninh, đối ngoại quốc gia, quyết định bãi bỏ toàn bộ hoặc một phần văn bản do Hội đồng nhân dân Thành phố ban hành theo quy định của Luật này;</w:t>
      </w:r>
    </w:p>
    <w:p w14:paraId="64D3FED1"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Xem xét báo cáo của Hội đồng nhân dân Thành phố về việc thi hành Luật Đô thị đặc biệt.</w:t>
      </w:r>
    </w:p>
    <w:p w14:paraId="33E389BE"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Hội đồng Dân tộc và các Ủy ban của Quốc hội, trong phạm vi nhiệm vụ, quyền hạn của mình, có trách nhiệm giám sát việc thực hiện các cơ chế, chính sách đặc thù và việc ban hành văn bản quy phạm pháp luật của chính quyền Thành phố theo quy định của Luật này; kiến nghị cơ quan có thẩm quyền xử lý các vấn đề trong quá trình thi hành Luật.</w:t>
      </w:r>
    </w:p>
    <w:p w14:paraId="3B281FF5"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4. Đoàn đại biểu Quốc hội, đại biểu Quốc hội trong phạm vi nhiệm vụ, quyền hạn của mình có trách nhiệm:</w:t>
      </w:r>
    </w:p>
    <w:p w14:paraId="0D5EBCFE"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Giám sát việc thi hành Luật Đô thị đặc biệt tại địa phương;</w:t>
      </w:r>
    </w:p>
    <w:p w14:paraId="06851E97"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Kiến nghị cơ quan có thẩm quyền xử lý các vấn đề phát sinh trong quá trình thi hành Luật;</w:t>
      </w:r>
    </w:p>
    <w:p w14:paraId="3BF330D1" w14:textId="203C2EAA"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c) Tham gia hoàn thiện cơ chế, chính sách phát triển </w:t>
      </w:r>
      <w:r w:rsidR="003A77B9" w:rsidRPr="00A348BA">
        <w:rPr>
          <w:rFonts w:ascii="Times New Roman" w:eastAsia="Times New Roman" w:hAnsi="Times New Roman" w:cs="Times New Roman"/>
          <w:sz w:val="28"/>
          <w:szCs w:val="28"/>
          <w:lang w:val="en-US"/>
        </w:rPr>
        <w:t>Thành phố</w:t>
      </w:r>
      <w:r w:rsidRPr="00A348BA">
        <w:rPr>
          <w:rFonts w:ascii="Times New Roman" w:eastAsia="Times New Roman" w:hAnsi="Times New Roman" w:cs="Times New Roman"/>
          <w:sz w:val="28"/>
          <w:szCs w:val="28"/>
          <w:lang w:val="vi-VN"/>
        </w:rPr>
        <w:t>, vùng Đô thị</w:t>
      </w:r>
      <w:r w:rsidR="003A77B9" w:rsidRPr="00A348BA">
        <w:rPr>
          <w:rFonts w:ascii="Times New Roman" w:eastAsia="Times New Roman" w:hAnsi="Times New Roman" w:cs="Times New Roman"/>
          <w:sz w:val="28"/>
          <w:szCs w:val="28"/>
          <w:lang w:val="en-US"/>
        </w:rPr>
        <w:t xml:space="preserve"> đặc biệt</w:t>
      </w:r>
      <w:r w:rsidRPr="00A348BA">
        <w:rPr>
          <w:rFonts w:ascii="Times New Roman" w:eastAsia="Times New Roman" w:hAnsi="Times New Roman" w:cs="Times New Roman"/>
          <w:sz w:val="28"/>
          <w:szCs w:val="28"/>
          <w:lang w:val="vi-VN"/>
        </w:rPr>
        <w:t>.</w:t>
      </w:r>
    </w:p>
    <w:p w14:paraId="7BA490F9" w14:textId="4A327262"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719A1" w:rsidRPr="00A348BA">
        <w:rPr>
          <w:rFonts w:ascii="Times New Roman" w:eastAsia="Times New Roman" w:hAnsi="Times New Roman" w:cs="Times New Roman"/>
          <w:b/>
          <w:bCs/>
          <w:sz w:val="28"/>
          <w:szCs w:val="28"/>
          <w:lang w:val="vi-VN"/>
        </w:rPr>
        <w:t>42</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Trách nhiệm của Chính phủ, Thủ tướng Chính phủ, các bộ, cơ quan ngang bộ</w:t>
      </w:r>
    </w:p>
    <w:p w14:paraId="735A927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Chính phủ có trách nhiệm:</w:t>
      </w:r>
    </w:p>
    <w:p w14:paraId="74B2FDA8"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a) Tổ chức theo dõi, kiểm tra, thanh tra việc thi hành Luật Đô thị đặc biệt; bảo đảm việc phân quyền, phân cấp cho chính quyền Đô thị đặc biệt trong Luật này được thực hiện thống nhất, đúng pháp luật, hiệu quả;</w:t>
      </w:r>
    </w:p>
    <w:p w14:paraId="11BA090D" w14:textId="0135A8CC"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Chỉ đạo theo dõi, đánh giá, kiểm soát rủi ro đối với việc thực hiện các cơ chế, chính sách đặc thù của </w:t>
      </w:r>
      <w:r w:rsidR="006B622E"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w:t>
      </w:r>
    </w:p>
    <w:p w14:paraId="28F9E44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Thủ tướng Chính phủ có trách nhiệm:</w:t>
      </w:r>
    </w:p>
    <w:p w14:paraId="15B8611A"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Chỉ đạo việc phối hợp liên ngành, xử lý các vấn đề liên vùng, liên ngành phát sinh trong quá trình thực hiện cơ chế, chính sách đặc thù của Đô thị đặc biệt;</w:t>
      </w:r>
    </w:p>
    <w:p w14:paraId="5D71D0F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Căn cứ quy định của pháp luật hoặc để bảo đảm lợi ích quốc gia, quốc phòng, an ninh, đối ngoại quốc gia, đình chỉ việc thi hành toàn bộ hoặc một phần văn bản do Hội đồng nhân dân Thành phố ban hành theo quy định của Luật này, đình chỉ việc thi hành, bãi bỏ toàn bộ hoặc một phần văn bản do Ủy ban nhân dân Thành phố, Chủ tịch Ủy ban nhân dân Thành phố ban hành theo quy định của Luật này.</w:t>
      </w:r>
    </w:p>
    <w:p w14:paraId="726AD8F0"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Bộ, cơ quan ngang Bộ có trách nhiệm:</w:t>
      </w:r>
    </w:p>
    <w:p w14:paraId="50280F4F" w14:textId="26015594" w:rsidR="006B622E"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Thực hiện quản lý nhà nước theo ngành, lĩnh vực đối với các hoạt động trên địa bàn Thành phố theo quy định và phù hợp với các quy định phân quyền, phân cấp cho chính quyền Đô thị đặc biệt;</w:t>
      </w:r>
    </w:p>
    <w:p w14:paraId="205E1BE7"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Phối hợp với Ủy ban nhân dân Thành phố, các địa phương trong vùng Đô thị đặc biệt trong việc xây dựng, tổ chức thực hiện, đánh giá các cơ chế, chính sách đặc thù;</w:t>
      </w:r>
    </w:p>
    <w:p w14:paraId="556141E3"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Hướng dẫn chuyên môn, nghiệp vụ; kiểm tra, thanh tra theo thẩm quyền việc thực hiện pháp luật, cơ chế, chính sách đặc thù tại Đô thị đặc biệt;</w:t>
      </w:r>
    </w:p>
    <w:p w14:paraId="0F297A8F"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Kiến nghị Thủ tướng Chính phủ đình chỉ việc thi hành, bãi bỏ văn bản theo quy định tại điểm b khoản 2 Điều này.</w:t>
      </w:r>
    </w:p>
    <w:p w14:paraId="454F724D" w14:textId="78CD68EF" w:rsidR="00116D9F" w:rsidRPr="00A348BA" w:rsidRDefault="00116D9F" w:rsidP="00284FAB">
      <w:pPr>
        <w:shd w:val="clear" w:color="auto" w:fill="FFFFFF"/>
        <w:spacing w:before="120"/>
        <w:ind w:firstLine="700"/>
        <w:jc w:val="both"/>
        <w:rPr>
          <w:rFonts w:ascii="Times New Roman Bold" w:eastAsia="Times New Roman" w:hAnsi="Times New Roman Bold" w:cs="Times New Roman"/>
          <w:b/>
          <w:bCs/>
          <w:spacing w:val="-2"/>
          <w:sz w:val="28"/>
          <w:szCs w:val="28"/>
          <w:lang w:val="vi-VN"/>
        </w:rPr>
      </w:pPr>
      <w:r w:rsidRPr="00A348BA">
        <w:rPr>
          <w:rFonts w:ascii="Times New Roman Bold" w:eastAsia="Times New Roman" w:hAnsi="Times New Roman Bold" w:cs="Times New Roman"/>
          <w:b/>
          <w:bCs/>
          <w:spacing w:val="-2"/>
          <w:sz w:val="28"/>
          <w:szCs w:val="28"/>
          <w:lang w:val="vi-VN"/>
        </w:rPr>
        <w:t xml:space="preserve">Điều </w:t>
      </w:r>
      <w:r w:rsidR="00D719A1" w:rsidRPr="00A348BA">
        <w:rPr>
          <w:rFonts w:ascii="Times New Roman Bold" w:eastAsia="Times New Roman" w:hAnsi="Times New Roman Bold" w:cs="Times New Roman"/>
          <w:b/>
          <w:bCs/>
          <w:spacing w:val="-2"/>
          <w:sz w:val="28"/>
          <w:szCs w:val="28"/>
          <w:lang w:val="vi-VN"/>
        </w:rPr>
        <w:t>43</w:t>
      </w:r>
      <w:r w:rsidRPr="00A348BA">
        <w:rPr>
          <w:rFonts w:ascii="Times New Roman Bold" w:eastAsia="Times New Roman" w:hAnsi="Times New Roman Bold" w:cs="Times New Roman"/>
          <w:b/>
          <w:bCs/>
          <w:spacing w:val="-2"/>
          <w:sz w:val="28"/>
          <w:szCs w:val="28"/>
          <w:lang w:val="vi-VN"/>
        </w:rPr>
        <w:t>.</w:t>
      </w:r>
      <w:r w:rsidRPr="00A348BA">
        <w:rPr>
          <w:rFonts w:ascii="Times New Roman Bold" w:eastAsia="Times New Roman" w:hAnsi="Times New Roman Bold" w:cs="Times New Roman"/>
          <w:spacing w:val="-2"/>
          <w:sz w:val="14"/>
          <w:szCs w:val="14"/>
          <w:lang w:val="vi-VN"/>
        </w:rPr>
        <w:t xml:space="preserve"> </w:t>
      </w:r>
      <w:r w:rsidRPr="00A348BA">
        <w:rPr>
          <w:rFonts w:ascii="Times New Roman Bold" w:eastAsia="Times New Roman" w:hAnsi="Times New Roman Bold" w:cs="Times New Roman"/>
          <w:b/>
          <w:bCs/>
          <w:spacing w:val="-2"/>
          <w:sz w:val="28"/>
          <w:szCs w:val="28"/>
          <w:lang w:val="vi-VN"/>
        </w:rPr>
        <w:t xml:space="preserve"> Trách nhiệm của chính quyền, cơ quan, tổ chức của Thành phố</w:t>
      </w:r>
    </w:p>
    <w:p w14:paraId="13E0D036"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1. Hội đồng nhân dân, Ủy ban nhân dân, Chủ tịch Ủy ban nhân dân các cấp của Thành phố, trong phạm vi nhiệm vụ, quyền hạn của mình, có trách nhiệm sau đây:</w:t>
      </w:r>
    </w:p>
    <w:p w14:paraId="32A07219"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Kịp thời tổ chức và bảo đảm việc thi hành pháp luật về Đô thị đặc biệt; bảo đảm nguồn lực thực hiện các cơ chế, chính sách quy định tại Luật này;</w:t>
      </w:r>
    </w:p>
    <w:p w14:paraId="5045F1B0"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Thanh tra, kiểm tra, giám sát việc thực hiện các quy định của Luật Đô thị đặc biệt thuộc phạm vi quản lý và chịu trách nhiệm về những vi phạm, yếu kém xảy ra trong công tác xây dựng, phát triển và bảo vệ Đô thị đặc biệt;</w:t>
      </w:r>
    </w:p>
    <w:p w14:paraId="2655C727"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c) Công khai, minh bạch, tăng cường trách nhiệm giải trình về sử dụng quỹ đất, thực hiện dự án đầu tư, thủ tục hành chính và các nội dung khác theo quy định của pháp luật để Nhân dân được biết, tham gia ý kiến, giám sát việc thực hiện các quy định của Luật này.</w:t>
      </w:r>
    </w:p>
    <w:p w14:paraId="1BC79B93"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2. Hội đồng nhân dân Thành phố, trong phạm vi nhiệm vụ, quyền hạn của mình, có trách nhiệm thực hiện quy định tại khoản 1 Điều này và các nhiệm vụ, quyền hạn sau đây:</w:t>
      </w:r>
    </w:p>
    <w:p w14:paraId="53A82680"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Giám sát việc thi hành Luật Đô thị đặc biệt;</w:t>
      </w:r>
    </w:p>
    <w:p w14:paraId="74D9DD01"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Định kỳ hằng năm báo cáo Ủy ban Thường vụ Quốc hội về việc thi hành Luật Đô thị đặc biệt.</w:t>
      </w:r>
    </w:p>
    <w:p w14:paraId="65006DC4"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Ủy ban nhân dân Thành phố, trong phạm vi nhiệm vụ, quyền hạn của mình, có trách nhiệm thực hiện quy định tại khoản 1 Điều này và các nhiệm vụ, quyền hạn sau đây:</w:t>
      </w:r>
    </w:p>
    <w:p w14:paraId="5C7FE286"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Bảo đảm an toàn, thuận lợi cho hoạt động của các cơ quan trung ương của Đảng, Nhà nước, các tổ chức chính trị - xã hội, cơ quan đại diện ngoại giao, tổ chức quốc tế và cho việc tổ chức các chương trình, sự kiện quốc gia, quốc tế trên địa bàn Thành phố; phối hợp với cơ quan, tổ chức có liên quan bảo đảm cho hoạt động của các cơ quan trung ương, các hoạt động đối nội, đối ngoại quan trọng của Đảng và Nhà nước;</w:t>
      </w:r>
    </w:p>
    <w:p w14:paraId="31222538"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Chủ động phối hợp và hỗ trợ các địa phương trong vùng Đô thị đặc biệt </w:t>
      </w:r>
      <w:r w:rsidRPr="00A348BA">
        <w:rPr>
          <w:rFonts w:ascii="Times New Roman" w:eastAsia="Times New Roman" w:hAnsi="Times New Roman" w:cs="Times New Roman"/>
          <w:spacing w:val="-4"/>
          <w:sz w:val="28"/>
          <w:szCs w:val="28"/>
          <w:lang w:val="vi-VN"/>
        </w:rPr>
        <w:t>và cả nước thông qua việc mở rộng các hình thức liên kết, hợp tác cùng phát triển</w:t>
      </w:r>
      <w:r w:rsidRPr="00A348BA">
        <w:rPr>
          <w:rFonts w:ascii="Times New Roman" w:eastAsia="Times New Roman" w:hAnsi="Times New Roman" w:cs="Times New Roman"/>
          <w:sz w:val="28"/>
          <w:szCs w:val="28"/>
          <w:lang w:val="vi-VN"/>
        </w:rPr>
        <w:t>;</w:t>
      </w:r>
    </w:p>
    <w:p w14:paraId="05FA9676"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Tạo điều kiện để cơ quan, tổ chức, cá nhân tham gia có hiệu quả vào quá trình xây dựng, phát triển và bảo vệ đô thị đặc biệt;</w:t>
      </w:r>
    </w:p>
    <w:p w14:paraId="796ADA6C" w14:textId="6F33EB1E"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Đề xuất việc áp dụng quy định trong văn bản quy phạm pháp luật của cơ quan nhà nước ở trung ương, bao gồm cả văn bản quy định cơ chế, chính sách áp dụng cho các đối tượng, địa phương khác, ban hành sau ngày Luật Đô thị đặc biệt</w:t>
      </w:r>
      <w:r w:rsidR="00BF4E92" w:rsidRPr="00A348BA">
        <w:rPr>
          <w:rFonts w:ascii="Times New Roman" w:eastAsia="Times New Roman" w:hAnsi="Times New Roman" w:cs="Times New Roman"/>
          <w:sz w:val="28"/>
          <w:szCs w:val="28"/>
          <w:lang w:val="en-US"/>
        </w:rPr>
        <w:t>,</w:t>
      </w:r>
      <w:r w:rsidRPr="00A348BA">
        <w:rPr>
          <w:rFonts w:ascii="Times New Roman" w:eastAsia="Times New Roman" w:hAnsi="Times New Roman" w:cs="Times New Roman"/>
          <w:sz w:val="28"/>
          <w:szCs w:val="28"/>
          <w:lang w:val="vi-VN"/>
        </w:rPr>
        <w:t xml:space="preserve"> văn bản thi hành Luật Đô thị đặc biệt có hiệu lực thi hành có quy định cơ chế, chính sách ưu đãi hoặc thuận lợi hơn quy định tại Luật Đô thị đặc biệt, văn bản thi hành Luật Đô thị đặc biệt, báo cáo Hội đồng nhân dân Thành phố xem xét, quyết định theo quy định tại khoản 3 Điều 5 của Luật này;</w:t>
      </w:r>
    </w:p>
    <w:p w14:paraId="134A4BDC"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đ) Tổ chức đánh giá hiệu quả đối với văn bản quy phạm pháp luật được ban hành theo quy định tại Điều 8 của Luật này sau 01 năm thi hành; thực hiện sơ kết, tổng kết theo quy định của pháp luật hoặc theo yêu cầu của Hội đồng nhân dân Thành phố, Thủ tướng Chính phủ, Ủy ban Thường vụ Quốc hội;</w:t>
      </w:r>
    </w:p>
    <w:p w14:paraId="244CFCAF"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 Hằng năm báo cáo Hội đồng nhân dân Thành phố, Chính phủ về việc thi hành Luật Đô thị đặc biệt.</w:t>
      </w:r>
    </w:p>
    <w:p w14:paraId="38867D2C"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4. Ủy ban Mặt trận Tổ quốc Việt Nam các cấp của Thành phố và các tổ chức thành viên của Mặt trận có trách nhiệm giám sát, phản biện xã hội đối với việc thực hiện Luật Đô thị đặc biệt.</w:t>
      </w:r>
    </w:p>
    <w:p w14:paraId="1A7CD249"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5. Trong thời hạn 07 ngày kể từ ngày ban hành văn bản quy phạm pháp luật theo quy định tại Điều 8 và Điều 9 của Luật này, Hội đồng nhân dân, Ủy ban nhân dân, Chủ tịch Ủy ban nhân dân Thành phố có trách nhiệm:</w:t>
      </w:r>
    </w:p>
    <w:p w14:paraId="419BF111"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Báo cáo Ủy ban Thường vụ Quốc hội những vấn đề thuộc thẩm quyền của Quốc hội, Ủy ban Thường vụ Quốc hội;</w:t>
      </w:r>
    </w:p>
    <w:p w14:paraId="167BFC02"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b) Báo cáo Chính phủ, Thủ tướng Chính phủ những vấn đề thuộc thẩm </w:t>
      </w:r>
      <w:r w:rsidRPr="00A348BA">
        <w:rPr>
          <w:rFonts w:ascii="Times New Roman" w:eastAsia="Times New Roman" w:hAnsi="Times New Roman" w:cs="Times New Roman"/>
          <w:spacing w:val="-8"/>
          <w:sz w:val="28"/>
          <w:szCs w:val="28"/>
          <w:lang w:val="vi-VN"/>
        </w:rPr>
        <w:t>quyền của Quốc hội, Ủy ban Thường vụ Quốc hội, Chính phủ, Thủ tướng Chính phủ;</w:t>
      </w:r>
    </w:p>
    <w:p w14:paraId="2D7FA29B"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Báo cáo các bộ, cơ quan ngang bộ những vấn đề thuộc thẩm quyền của các bộ, cơ quan ngang bộ.</w:t>
      </w:r>
    </w:p>
    <w:p w14:paraId="148DF1E6"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6. Trách nhiệm giải trình của chính quyền Thành phố:</w:t>
      </w:r>
    </w:p>
    <w:p w14:paraId="2485B303"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Thực hiện giải trình theo yêu cầu của cơ quan nhà nước có thẩm quyền khi phát sinh vấn đề lớn, có tác động lan tỏa hoặc ảnh hưởng đến bảo đảm quốc phòng, an ninh, đối ngoại quốc gia, trật tự, an toàn xã hội và lợi ích quốc gia, quyền và lợi ích hợp pháp của tổ chức, cá nhân.</w:t>
      </w:r>
    </w:p>
    <w:p w14:paraId="3831453E"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Nội dung giải trình bao gồm mục tiêu, phạm vi tác động và đánh giá rủi ro, hệ quả kinh tế - xã hội của việc áp dụng các cơ chế, chính sách đặc thù; kết quả thực hiện, hiệu quả sử dụng nguồn lực, tác động đối với phát triển Thành phố và lợi ích chung của quốc gia; giải pháp phòng ngừa, phát hiện và xử lý các hạn chế, bất cập, sai sót phát sinh trong quá trình thực hiện các thẩm quyền, cơ chế, chính sách đặc thù;</w:t>
      </w:r>
    </w:p>
    <w:p w14:paraId="553A3C7B" w14:textId="77777777" w:rsidR="00116D9F" w:rsidRPr="00A348BA" w:rsidRDefault="00116D9F" w:rsidP="00284FAB">
      <w:pPr>
        <w:shd w:val="clear" w:color="auto" w:fill="FFFFFF"/>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Nội dung giải trình phải được công khai theo quy định của pháp luật, bảo đảm để Nhân dân Thành phố giám sát.</w:t>
      </w:r>
    </w:p>
    <w:p w14:paraId="362F162C" w14:textId="62FA5357"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719A1" w:rsidRPr="00A348BA">
        <w:rPr>
          <w:rFonts w:ascii="Times New Roman" w:eastAsia="Times New Roman" w:hAnsi="Times New Roman" w:cs="Times New Roman"/>
          <w:b/>
          <w:bCs/>
          <w:sz w:val="28"/>
          <w:szCs w:val="28"/>
          <w:lang w:val="vi-VN"/>
        </w:rPr>
        <w:t>44</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Xử lý vi phạm, loại trừ, miễn trách nhiệm pháp lý</w:t>
      </w:r>
    </w:p>
    <w:p w14:paraId="47726782" w14:textId="77777777" w:rsidR="00116D9F" w:rsidRPr="00A348BA" w:rsidRDefault="00116D9F" w:rsidP="00284FAB">
      <w:pPr>
        <w:spacing w:before="120"/>
        <w:ind w:firstLine="700"/>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pacing w:val="-4"/>
          <w:sz w:val="28"/>
          <w:szCs w:val="28"/>
          <w:lang w:val="vi-VN"/>
        </w:rPr>
        <w:t>1. Xử lý nghiêm các hành vi tham nhũng, trục lợi, nhũng nhiễu của cán bộ, công chức, viên chức, người làm việc trong quá trình triển khai thực hiện Luật này.</w:t>
      </w:r>
    </w:p>
    <w:p w14:paraId="0AF9B1AF" w14:textId="7F5AB197" w:rsidR="00116D9F" w:rsidRPr="00A348BA" w:rsidRDefault="00116D9F" w:rsidP="00284FAB">
      <w:pPr>
        <w:spacing w:before="120"/>
        <w:ind w:firstLine="700"/>
        <w:jc w:val="both"/>
        <w:rPr>
          <w:rFonts w:ascii="Times New Roman" w:eastAsia="Times New Roman" w:hAnsi="Times New Roman" w:cs="Times New Roman"/>
          <w:spacing w:val="-2"/>
          <w:sz w:val="28"/>
          <w:szCs w:val="28"/>
          <w:lang w:val="vi-VN"/>
        </w:rPr>
      </w:pPr>
      <w:r w:rsidRPr="00A348BA">
        <w:rPr>
          <w:rFonts w:ascii="Times New Roman" w:eastAsia="Times New Roman" w:hAnsi="Times New Roman" w:cs="Times New Roman"/>
          <w:spacing w:val="-2"/>
          <w:sz w:val="28"/>
          <w:szCs w:val="28"/>
          <w:lang w:val="vi-VN"/>
        </w:rPr>
        <w:t>2. Người đứng đầu cơ quan, tổ chức, đơn vị; cán bộ, công chức, viên chức,</w:t>
      </w:r>
      <w:r w:rsidR="00996166" w:rsidRPr="00A348BA">
        <w:rPr>
          <w:rFonts w:ascii="Times New Roman" w:eastAsia="Times New Roman" w:hAnsi="Times New Roman" w:cs="Times New Roman"/>
          <w:spacing w:val="-2"/>
          <w:sz w:val="28"/>
          <w:szCs w:val="28"/>
          <w:lang w:val="vi-VN"/>
        </w:rPr>
        <w:t xml:space="preserve"> </w:t>
      </w:r>
      <w:r w:rsidRPr="00A348BA">
        <w:rPr>
          <w:rFonts w:ascii="Times New Roman" w:eastAsia="Times New Roman" w:hAnsi="Times New Roman" w:cs="Times New Roman"/>
          <w:spacing w:val="-2"/>
          <w:sz w:val="28"/>
          <w:szCs w:val="28"/>
          <w:lang w:val="vi-VN"/>
        </w:rPr>
        <w:t xml:space="preserve">người tham gia </w:t>
      </w:r>
      <w:r w:rsidR="002A0725" w:rsidRPr="00A348BA">
        <w:rPr>
          <w:rFonts w:ascii="Times New Roman" w:eastAsia="Times New Roman" w:hAnsi="Times New Roman" w:cs="Times New Roman"/>
          <w:spacing w:val="-2"/>
          <w:sz w:val="28"/>
          <w:szCs w:val="28"/>
          <w:lang w:val="vi-VN"/>
        </w:rPr>
        <w:t xml:space="preserve">khác trong </w:t>
      </w:r>
      <w:r w:rsidRPr="00A348BA">
        <w:rPr>
          <w:rFonts w:ascii="Times New Roman" w:eastAsia="Times New Roman" w:hAnsi="Times New Roman" w:cs="Times New Roman"/>
          <w:spacing w:val="-2"/>
          <w:sz w:val="28"/>
          <w:szCs w:val="28"/>
          <w:lang w:val="vi-VN"/>
        </w:rPr>
        <w:t>xây dựng, ban hành Luật này và văn bản được ban hành theo quy định tại Điều 8 và Điều 9 của Luật này được loại trừ, miễn trách nhiệm pháp lý trong trường hợp không vụ lợi, đã thực hiện đúng quy định về thẩm quyền, trình tự, thủ tục trong quá trình thực hiện nhiệm vụ nhưng vẫn xảy ra thiệt hại.</w:t>
      </w:r>
    </w:p>
    <w:p w14:paraId="1A319694" w14:textId="38A96E77" w:rsidR="000F6A08"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3. Cán bộ</w:t>
      </w:r>
      <w:r w:rsidR="00292C99"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công chức</w:t>
      </w:r>
      <w:r w:rsidR="00292C99"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z w:val="28"/>
          <w:szCs w:val="28"/>
          <w:lang w:val="vi-VN"/>
        </w:rPr>
        <w:t>viên chức</w:t>
      </w:r>
      <w:r w:rsidR="00402632" w:rsidRPr="00A348BA">
        <w:rPr>
          <w:rFonts w:ascii="Times New Roman" w:eastAsia="Times New Roman" w:hAnsi="Times New Roman" w:cs="Times New Roman"/>
          <w:sz w:val="28"/>
          <w:szCs w:val="28"/>
          <w:lang w:val="vi-VN"/>
        </w:rPr>
        <w:t xml:space="preserve">, người làm việc </w:t>
      </w:r>
      <w:r w:rsidR="00E84974" w:rsidRPr="00A348BA">
        <w:rPr>
          <w:rFonts w:ascii="Times New Roman" w:eastAsia="Times New Roman" w:hAnsi="Times New Roman" w:cs="Times New Roman"/>
          <w:sz w:val="28"/>
          <w:szCs w:val="28"/>
          <w:lang w:val="vi-VN"/>
        </w:rPr>
        <w:t xml:space="preserve">khác </w:t>
      </w:r>
      <w:r w:rsidRPr="00A348BA">
        <w:rPr>
          <w:rFonts w:ascii="Times New Roman" w:eastAsia="Times New Roman" w:hAnsi="Times New Roman" w:cs="Times New Roman"/>
          <w:sz w:val="28"/>
          <w:szCs w:val="28"/>
          <w:lang w:val="vi-VN"/>
        </w:rPr>
        <w:t xml:space="preserve">vì lợi ích chung trong quá trình thực hiện nhiệm vụ, </w:t>
      </w:r>
      <w:r w:rsidR="008C404A" w:rsidRPr="00A348BA">
        <w:rPr>
          <w:rFonts w:ascii="Times New Roman" w:eastAsia="Times New Roman" w:hAnsi="Times New Roman" w:cs="Times New Roman"/>
          <w:sz w:val="28"/>
          <w:szCs w:val="28"/>
          <w:lang w:val="vi-VN"/>
        </w:rPr>
        <w:t xml:space="preserve">hoạt động </w:t>
      </w:r>
      <w:r w:rsidR="00911D03" w:rsidRPr="00A348BA">
        <w:rPr>
          <w:rFonts w:ascii="Times New Roman" w:eastAsia="Times New Roman" w:hAnsi="Times New Roman" w:cs="Times New Roman"/>
          <w:sz w:val="28"/>
          <w:szCs w:val="28"/>
          <w:lang w:val="vi-VN"/>
        </w:rPr>
        <w:t xml:space="preserve">công vụ do cơ quan có thẩm quyền, người </w:t>
      </w:r>
      <w:r w:rsidR="00911D03" w:rsidRPr="00A348BA">
        <w:rPr>
          <w:rFonts w:ascii="Times New Roman" w:eastAsia="Times New Roman" w:hAnsi="Times New Roman" w:cs="Times New Roman"/>
          <w:sz w:val="28"/>
          <w:szCs w:val="28"/>
          <w:lang w:val="vi-VN"/>
        </w:rPr>
        <w:lastRenderedPageBreak/>
        <w:t>có thẩm quyền</w:t>
      </w:r>
      <w:r w:rsidR="008C404A" w:rsidRPr="00A348BA">
        <w:rPr>
          <w:rFonts w:ascii="Times New Roman" w:eastAsia="Times New Roman" w:hAnsi="Times New Roman" w:cs="Times New Roman"/>
          <w:sz w:val="28"/>
          <w:szCs w:val="28"/>
          <w:lang w:val="vi-VN"/>
        </w:rPr>
        <w:t xml:space="preserve"> giao</w:t>
      </w:r>
      <w:r w:rsidRPr="00A348BA">
        <w:rPr>
          <w:rFonts w:ascii="Times New Roman" w:eastAsia="Times New Roman" w:hAnsi="Times New Roman" w:cs="Times New Roman"/>
          <w:sz w:val="28"/>
          <w:szCs w:val="28"/>
          <w:lang w:val="vi-VN"/>
        </w:rPr>
        <w:t xml:space="preserve"> </w:t>
      </w:r>
      <w:r w:rsidR="008C404A" w:rsidRPr="00A348BA">
        <w:rPr>
          <w:rFonts w:ascii="Times New Roman" w:eastAsia="Times New Roman" w:hAnsi="Times New Roman" w:cs="Times New Roman"/>
          <w:sz w:val="28"/>
          <w:szCs w:val="28"/>
          <w:lang w:val="vi-VN"/>
        </w:rPr>
        <w:t>mà</w:t>
      </w:r>
      <w:r w:rsidRPr="00A348BA">
        <w:rPr>
          <w:rFonts w:ascii="Times New Roman" w:eastAsia="Times New Roman" w:hAnsi="Times New Roman" w:cs="Times New Roman"/>
          <w:sz w:val="28"/>
          <w:szCs w:val="28"/>
          <w:lang w:val="vi-VN"/>
        </w:rPr>
        <w:t xml:space="preserve"> gây ra thiệt hại </w:t>
      </w:r>
      <w:r w:rsidR="008C404A" w:rsidRPr="00A348BA">
        <w:rPr>
          <w:rFonts w:ascii="Times New Roman" w:eastAsia="Times New Roman" w:hAnsi="Times New Roman" w:cs="Times New Roman"/>
          <w:sz w:val="28"/>
          <w:szCs w:val="28"/>
          <w:lang w:val="vi-VN"/>
        </w:rPr>
        <w:t>nhưng được</w:t>
      </w:r>
      <w:r w:rsidRPr="00A348BA">
        <w:rPr>
          <w:rFonts w:ascii="Times New Roman" w:eastAsia="Times New Roman" w:hAnsi="Times New Roman" w:cs="Times New Roman"/>
          <w:sz w:val="28"/>
          <w:szCs w:val="28"/>
          <w:lang w:val="vi-VN"/>
        </w:rPr>
        <w:t xml:space="preserve"> </w:t>
      </w:r>
      <w:r w:rsidR="00383B0B" w:rsidRPr="00A348BA">
        <w:rPr>
          <w:rFonts w:ascii="Times New Roman" w:eastAsia="Times New Roman" w:hAnsi="Times New Roman" w:cs="Times New Roman"/>
          <w:sz w:val="28"/>
          <w:szCs w:val="28"/>
          <w:lang w:val="vi-VN"/>
        </w:rPr>
        <w:t xml:space="preserve">cơ quan có thẩm quyền kết luận </w:t>
      </w:r>
      <w:r w:rsidRPr="00A348BA">
        <w:rPr>
          <w:rFonts w:ascii="Times New Roman" w:eastAsia="Times New Roman" w:hAnsi="Times New Roman" w:cs="Times New Roman"/>
          <w:sz w:val="28"/>
          <w:szCs w:val="28"/>
          <w:lang w:val="vi-VN"/>
        </w:rPr>
        <w:t>không phải do vụ lợi</w:t>
      </w:r>
      <w:r w:rsidR="0050765C" w:rsidRPr="00A348BA">
        <w:rPr>
          <w:rFonts w:ascii="Times New Roman" w:eastAsia="Times New Roman" w:hAnsi="Times New Roman" w:cs="Times New Roman"/>
          <w:sz w:val="28"/>
          <w:szCs w:val="28"/>
          <w:lang w:val="vi-VN"/>
        </w:rPr>
        <w:t xml:space="preserve"> và </w:t>
      </w:r>
      <w:r w:rsidRPr="00A348BA">
        <w:rPr>
          <w:rFonts w:ascii="Times New Roman" w:eastAsia="Times New Roman" w:hAnsi="Times New Roman" w:cs="Times New Roman"/>
          <w:sz w:val="28"/>
          <w:szCs w:val="28"/>
          <w:lang w:val="vi-VN"/>
        </w:rPr>
        <w:t xml:space="preserve">vì sự phát triển chung của </w:t>
      </w:r>
      <w:r w:rsidR="002E72B9" w:rsidRPr="00A348BA">
        <w:rPr>
          <w:rFonts w:ascii="Times New Roman" w:eastAsia="Times New Roman" w:hAnsi="Times New Roman" w:cs="Times New Roman"/>
          <w:sz w:val="28"/>
          <w:szCs w:val="28"/>
          <w:lang w:val="vi-VN"/>
        </w:rPr>
        <w:t>Thành phố</w:t>
      </w:r>
      <w:r w:rsidRPr="00A348BA">
        <w:rPr>
          <w:rFonts w:ascii="Times New Roman" w:eastAsia="Times New Roman" w:hAnsi="Times New Roman" w:cs="Times New Roman"/>
          <w:sz w:val="28"/>
          <w:szCs w:val="28"/>
          <w:lang w:val="vi-VN"/>
        </w:rPr>
        <w:t>, thì được loại trừ, miễn trách nhiệm pháp lý tùy theo tính chất mức độ.</w:t>
      </w:r>
    </w:p>
    <w:p w14:paraId="4BE21D00" w14:textId="77777777"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Chương IX</w:t>
      </w:r>
    </w:p>
    <w:p w14:paraId="3C7F6CBB" w14:textId="77777777" w:rsidR="00116D9F" w:rsidRPr="00A348BA" w:rsidRDefault="00116D9F" w:rsidP="00284FAB">
      <w:pPr>
        <w:spacing w:before="12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ĐIỀU KHOẢN THI HÀNH</w:t>
      </w:r>
    </w:p>
    <w:p w14:paraId="7F7B12B4" w14:textId="5DD18C6C" w:rsidR="00116D9F" w:rsidRPr="00A348BA" w:rsidRDefault="00116D9F" w:rsidP="00284FAB">
      <w:pPr>
        <w:spacing w:before="120"/>
        <w:ind w:firstLine="700"/>
        <w:jc w:val="both"/>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 xml:space="preserve">Điều </w:t>
      </w:r>
      <w:r w:rsidR="00D719A1" w:rsidRPr="00A348BA">
        <w:rPr>
          <w:rFonts w:ascii="Times New Roman" w:eastAsia="Times New Roman" w:hAnsi="Times New Roman" w:cs="Times New Roman"/>
          <w:b/>
          <w:bCs/>
          <w:sz w:val="28"/>
          <w:szCs w:val="28"/>
          <w:lang w:val="vi-VN"/>
        </w:rPr>
        <w:t>45</w:t>
      </w:r>
      <w:r w:rsidRPr="00A348BA">
        <w:rPr>
          <w:rFonts w:ascii="Times New Roman" w:eastAsia="Times New Roman" w:hAnsi="Times New Roman" w:cs="Times New Roman"/>
          <w:b/>
          <w:bCs/>
          <w:sz w:val="28"/>
          <w:szCs w:val="28"/>
          <w:lang w:val="vi-VN"/>
        </w:rPr>
        <w:t>.</w:t>
      </w:r>
      <w:r w:rsidRPr="00A348BA">
        <w:rPr>
          <w:rFonts w:ascii="Times New Roman" w:eastAsia="Times New Roman" w:hAnsi="Times New Roman" w:cs="Times New Roman"/>
          <w:sz w:val="14"/>
          <w:szCs w:val="14"/>
          <w:lang w:val="vi-VN"/>
        </w:rPr>
        <w:t xml:space="preserve"> </w:t>
      </w:r>
      <w:r w:rsidRPr="00A348BA">
        <w:rPr>
          <w:rFonts w:ascii="Times New Roman" w:eastAsia="Times New Roman" w:hAnsi="Times New Roman" w:cs="Times New Roman"/>
          <w:b/>
          <w:bCs/>
          <w:sz w:val="28"/>
          <w:szCs w:val="28"/>
          <w:lang w:val="vi-VN"/>
        </w:rPr>
        <w:t xml:space="preserve"> Hiệu lực thi hành và xử lý chuyển tiếp</w:t>
      </w:r>
    </w:p>
    <w:p w14:paraId="2F897C40" w14:textId="77777777" w:rsidR="00116D9F" w:rsidRPr="00A348BA" w:rsidRDefault="00116D9F"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1. Hiệu lực thi hành</w:t>
      </w:r>
    </w:p>
    <w:p w14:paraId="48707CA4" w14:textId="4DBF2643" w:rsidR="00116D9F" w:rsidRPr="00A348BA" w:rsidRDefault="00F12F2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a) </w:t>
      </w:r>
      <w:r w:rsidR="00116D9F" w:rsidRPr="00A348BA">
        <w:rPr>
          <w:rFonts w:ascii="Times New Roman" w:eastAsia="Times New Roman" w:hAnsi="Times New Roman" w:cs="Times New Roman"/>
          <w:sz w:val="28"/>
          <w:szCs w:val="28"/>
          <w:lang w:val="vi-VN"/>
        </w:rPr>
        <w:t>Luật này có hiệu lực thi hành từ ngày …. tháng …..năm 2026</w:t>
      </w:r>
      <w:r w:rsidR="00BF4E92" w:rsidRPr="00A348BA">
        <w:rPr>
          <w:rFonts w:ascii="Times New Roman" w:eastAsia="Times New Roman" w:hAnsi="Times New Roman" w:cs="Times New Roman"/>
          <w:sz w:val="28"/>
          <w:szCs w:val="28"/>
          <w:lang w:val="en-US"/>
        </w:rPr>
        <w:t>, trừ nội dung quy định tại điểm b khoản này</w:t>
      </w:r>
      <w:r w:rsidR="00116D9F" w:rsidRPr="00A348BA">
        <w:rPr>
          <w:rFonts w:ascii="Times New Roman" w:eastAsia="Times New Roman" w:hAnsi="Times New Roman" w:cs="Times New Roman"/>
          <w:sz w:val="28"/>
          <w:szCs w:val="28"/>
          <w:lang w:val="vi-VN"/>
        </w:rPr>
        <w:t>.</w:t>
      </w:r>
    </w:p>
    <w:p w14:paraId="7D7DFD80" w14:textId="062E0BF7" w:rsidR="00F12F29" w:rsidRPr="00A348BA" w:rsidRDefault="00F12F29"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Quy định tại </w:t>
      </w:r>
      <w:bookmarkStart w:id="2" w:name="tc_14"/>
      <w:r w:rsidRPr="00A348BA">
        <w:rPr>
          <w:rFonts w:ascii="Times New Roman" w:eastAsia="Times New Roman" w:hAnsi="Times New Roman" w:cs="Times New Roman"/>
          <w:sz w:val="28"/>
          <w:szCs w:val="28"/>
          <w:lang w:val="vi-VN"/>
        </w:rPr>
        <w:t>khoản 4 Điều 8</w:t>
      </w:r>
      <w:r w:rsidR="00EB0E51">
        <w:rPr>
          <w:rFonts w:ascii="Times New Roman" w:eastAsia="Times New Roman" w:hAnsi="Times New Roman" w:cs="Times New Roman"/>
          <w:sz w:val="28"/>
          <w:szCs w:val="28"/>
          <w:lang w:val="en-US"/>
        </w:rPr>
        <w:t xml:space="preserve"> và khoản 2 Điều này của Luật </w:t>
      </w:r>
      <w:r w:rsidRPr="00A348BA">
        <w:rPr>
          <w:rFonts w:ascii="Times New Roman" w:eastAsia="Times New Roman" w:hAnsi="Times New Roman" w:cs="Times New Roman"/>
          <w:sz w:val="28"/>
          <w:szCs w:val="28"/>
          <w:lang w:val="vi-VN"/>
        </w:rPr>
        <w:t>này</w:t>
      </w:r>
      <w:bookmarkEnd w:id="2"/>
      <w:r w:rsidRPr="00A348BA">
        <w:rPr>
          <w:rFonts w:ascii="Times New Roman" w:eastAsia="Times New Roman" w:hAnsi="Times New Roman" w:cs="Times New Roman"/>
          <w:sz w:val="28"/>
          <w:szCs w:val="28"/>
          <w:lang w:val="vi-VN"/>
        </w:rPr>
        <w:t> có hiệu lực thi hành từ ngày Luật này được thông qua.</w:t>
      </w:r>
    </w:p>
    <w:p w14:paraId="657304BE" w14:textId="75CA21D8" w:rsidR="00F12F29" w:rsidRPr="00A348BA" w:rsidRDefault="00F12F29" w:rsidP="00284FAB">
      <w:pPr>
        <w:spacing w:before="120"/>
        <w:ind w:firstLine="700"/>
        <w:jc w:val="both"/>
        <w:rPr>
          <w:rFonts w:ascii="Times New Roman" w:eastAsia="Times New Roman" w:hAnsi="Times New Roman" w:cs="Times New Roman"/>
          <w:spacing w:val="-4"/>
          <w:sz w:val="28"/>
          <w:szCs w:val="28"/>
          <w:lang w:val="vi-VN"/>
        </w:rPr>
      </w:pPr>
      <w:r w:rsidRPr="00A348BA">
        <w:rPr>
          <w:rFonts w:ascii="Times New Roman" w:eastAsia="Times New Roman" w:hAnsi="Times New Roman" w:cs="Times New Roman"/>
          <w:spacing w:val="-4"/>
          <w:sz w:val="28"/>
          <w:szCs w:val="28"/>
          <w:lang w:val="vi-VN"/>
        </w:rPr>
        <w:t xml:space="preserve">Kể từ ngày Luật </w:t>
      </w:r>
      <w:r w:rsidR="00446F40" w:rsidRPr="00A348BA">
        <w:rPr>
          <w:rFonts w:ascii="Times New Roman" w:eastAsia="Times New Roman" w:hAnsi="Times New Roman" w:cs="Times New Roman"/>
          <w:spacing w:val="-4"/>
          <w:sz w:val="28"/>
          <w:szCs w:val="28"/>
          <w:lang w:val="vi-VN"/>
        </w:rPr>
        <w:t xml:space="preserve">Đô thị đặc biệt </w:t>
      </w:r>
      <w:r w:rsidRPr="00A348BA">
        <w:rPr>
          <w:rFonts w:ascii="Times New Roman" w:eastAsia="Times New Roman" w:hAnsi="Times New Roman" w:cs="Times New Roman"/>
          <w:spacing w:val="-4"/>
          <w:sz w:val="28"/>
          <w:szCs w:val="28"/>
          <w:lang w:val="vi-VN"/>
        </w:rPr>
        <w:t xml:space="preserve">này được thông qua, việc xây dựng, ban hành văn bản thi hành Luật </w:t>
      </w:r>
      <w:r w:rsidR="002B44BA" w:rsidRPr="00A348BA">
        <w:rPr>
          <w:rFonts w:ascii="Times New Roman" w:eastAsia="Times New Roman" w:hAnsi="Times New Roman" w:cs="Times New Roman"/>
          <w:spacing w:val="-4"/>
          <w:sz w:val="28"/>
          <w:szCs w:val="28"/>
          <w:lang w:val="vi-VN"/>
        </w:rPr>
        <w:t xml:space="preserve">Đô thị đặc biệt </w:t>
      </w:r>
      <w:r w:rsidRPr="00A348BA">
        <w:rPr>
          <w:rFonts w:ascii="Times New Roman" w:eastAsia="Times New Roman" w:hAnsi="Times New Roman" w:cs="Times New Roman"/>
          <w:spacing w:val="-4"/>
          <w:sz w:val="28"/>
          <w:szCs w:val="28"/>
          <w:lang w:val="vi-VN"/>
        </w:rPr>
        <w:t>được thực hiện theo quy định của Luật này.</w:t>
      </w:r>
    </w:p>
    <w:p w14:paraId="1E6A6DCE" w14:textId="7F440727" w:rsidR="00116D9F" w:rsidRPr="00A348BA" w:rsidRDefault="00116D9F" w:rsidP="00284FAB">
      <w:pPr>
        <w:spacing w:before="120"/>
        <w:ind w:firstLine="700"/>
        <w:jc w:val="both"/>
        <w:rPr>
          <w:rFonts w:ascii="Times New Roman" w:eastAsia="Times New Roman" w:hAnsi="Times New Roman" w:cs="Times New Roman"/>
          <w:bCs/>
          <w:sz w:val="28"/>
          <w:szCs w:val="28"/>
          <w:lang w:val="vi-VN"/>
        </w:rPr>
      </w:pPr>
      <w:r w:rsidRPr="00A348BA">
        <w:rPr>
          <w:rFonts w:ascii="Times New Roman" w:eastAsia="Times New Roman" w:hAnsi="Times New Roman" w:cs="Times New Roman"/>
          <w:bCs/>
          <w:sz w:val="28"/>
          <w:szCs w:val="28"/>
          <w:lang w:val="vi-VN"/>
        </w:rPr>
        <w:t xml:space="preserve">2. </w:t>
      </w:r>
      <w:r w:rsidR="000137AD">
        <w:rPr>
          <w:rFonts w:ascii="Times New Roman" w:eastAsia="Times New Roman" w:hAnsi="Times New Roman" w:cs="Times New Roman"/>
          <w:bCs/>
          <w:sz w:val="28"/>
          <w:szCs w:val="28"/>
          <w:lang w:val="en-US"/>
        </w:rPr>
        <w:t>Quy định</w:t>
      </w:r>
      <w:r w:rsidRPr="00A348BA">
        <w:rPr>
          <w:rFonts w:ascii="Times New Roman" w:eastAsia="Times New Roman" w:hAnsi="Times New Roman" w:cs="Times New Roman"/>
          <w:bCs/>
          <w:sz w:val="28"/>
          <w:szCs w:val="28"/>
          <w:lang w:val="vi-VN"/>
        </w:rPr>
        <w:t xml:space="preserve"> chuyển tiếp</w:t>
      </w:r>
    </w:p>
    <w:p w14:paraId="74034396"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a) Các chương trình, dự án, đề án, nhiệm vụ, quy hoạch, kế hoạch, cơ chế tài chính, cơ chế quản lý, cơ chế tự chủ, quỹ tài chính nhà nước ngoài ngân sách đã được phê duyệt, đang triển khai trước ngày Luật này có hiệu lực thi hành thì được tiếp tục thực hiện theo quyết định đã ban hành; trường hợp phù hợp với quy định tại Luật này thì được chuyển sang thực hiện theo cơ chế, thẩm quyền quy định của Luật này mà không phải phê duyệt lại.</w:t>
      </w:r>
    </w:p>
    <w:p w14:paraId="3C44C3D5" w14:textId="5DB850DD"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b) Các cơ chế thí điểm, thử nghiệm, thử nghiệm có kiểm soát, mô hình quản trị mới đang được triển khai trước ngày Luật này có hiệu lực thi hành được tiếp tục thực hiện theo phương án đã được phê duyệt; Hội đồng nhân dân, Ủy ban nhân dân Thành phố được điều chỉnh nội dung, phạm vi, thời gian thí điểm</w:t>
      </w:r>
      <w:r w:rsidR="00BF4E92" w:rsidRPr="00A348BA">
        <w:rPr>
          <w:rFonts w:ascii="Times New Roman" w:eastAsia="Times New Roman" w:hAnsi="Times New Roman" w:cs="Times New Roman"/>
          <w:sz w:val="28"/>
          <w:szCs w:val="28"/>
          <w:lang w:val="vi-VN"/>
        </w:rPr>
        <w:t>, thử nghiệm, thử nghiệm có kiểm soát</w:t>
      </w:r>
      <w:r w:rsidRPr="00A348BA">
        <w:rPr>
          <w:rFonts w:ascii="Times New Roman" w:eastAsia="Times New Roman" w:hAnsi="Times New Roman" w:cs="Times New Roman"/>
          <w:sz w:val="28"/>
          <w:szCs w:val="28"/>
          <w:lang w:val="vi-VN"/>
        </w:rPr>
        <w:t xml:space="preserve"> </w:t>
      </w:r>
      <w:r w:rsidRPr="00A348BA">
        <w:rPr>
          <w:rFonts w:ascii="Times New Roman" w:eastAsia="Times New Roman" w:hAnsi="Times New Roman" w:cs="Times New Roman"/>
          <w:spacing w:val="-6"/>
          <w:sz w:val="28"/>
          <w:szCs w:val="28"/>
          <w:lang w:val="vi-VN"/>
        </w:rPr>
        <w:t>để phù hợp với quy định tại Luật này mà không phải thực hiện lại trình tự phê duyệt.</w:t>
      </w:r>
    </w:p>
    <w:p w14:paraId="3519A369" w14:textId="77777777"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c) Đối với các nội dung về tổ chức chính quyền, tổ chức bộ máy, chế độ công vụ, vị trí việc làm đã được thực hiện trước ngày Luật này có hiệu lực thi hành thì tiếp tục được thực hiện cho đến khi Hội đồng nhân dân, Ủy ban nhân dân Thành phố ban hành quy định mới theo thẩm quyền quy định tại Luật này.</w:t>
      </w:r>
    </w:p>
    <w:p w14:paraId="339ED59A" w14:textId="44F8380F" w:rsidR="00116D9F" w:rsidRPr="00A348BA" w:rsidRDefault="00116D9F"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d) Các nghị quyết của Quốc hội về cơ chế, chính sách đặc thù đối với Thành phố được ban hành trước ngày Luật này có hiệu lực thi hành thì tiếp tục được kế thừa toàn bộ và tiếp tục áp dụng khi Luật này có hiệu lực thi hành.</w:t>
      </w:r>
      <w:r w:rsidR="002E72B9" w:rsidRPr="00A348BA">
        <w:rPr>
          <w:rFonts w:ascii="Times New Roman" w:eastAsia="Times New Roman" w:hAnsi="Times New Roman" w:cs="Times New Roman"/>
          <w:sz w:val="28"/>
          <w:szCs w:val="28"/>
          <w:lang w:val="vi-VN"/>
        </w:rPr>
        <w:t xml:space="preserve"> </w:t>
      </w:r>
      <w:r w:rsidR="002E72B9" w:rsidRPr="00A348BA" w:rsidDel="00B643FD">
        <w:rPr>
          <w:rFonts w:ascii="Times New Roman" w:eastAsia="Times New Roman" w:hAnsi="Times New Roman" w:cs="Times New Roman"/>
          <w:sz w:val="28"/>
          <w:szCs w:val="28"/>
          <w:lang w:val="vi-VN"/>
        </w:rPr>
        <w:t xml:space="preserve">Trường hợp có sự khác nhau giữa các </w:t>
      </w:r>
      <w:r w:rsidR="001D0404" w:rsidRPr="00A348BA" w:rsidDel="00B643FD">
        <w:rPr>
          <w:rFonts w:ascii="Times New Roman" w:eastAsia="Times New Roman" w:hAnsi="Times New Roman" w:cs="Times New Roman"/>
          <w:sz w:val="28"/>
          <w:szCs w:val="28"/>
          <w:lang w:val="vi-VN"/>
        </w:rPr>
        <w:t>N</w:t>
      </w:r>
      <w:r w:rsidR="002E72B9" w:rsidRPr="00A348BA" w:rsidDel="00B643FD">
        <w:rPr>
          <w:rFonts w:ascii="Times New Roman" w:eastAsia="Times New Roman" w:hAnsi="Times New Roman" w:cs="Times New Roman"/>
          <w:sz w:val="28"/>
          <w:szCs w:val="28"/>
          <w:lang w:val="vi-VN"/>
        </w:rPr>
        <w:t>ghị quyết với Luật này thì Hội đồng nhân dân Thành phố quyết định việc áp dụng.</w:t>
      </w:r>
    </w:p>
    <w:p w14:paraId="6F754258" w14:textId="7133CF56" w:rsidR="00116D9F" w:rsidRPr="00A348BA" w:rsidRDefault="00D719A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lastRenderedPageBreak/>
        <w:t>đ</w:t>
      </w:r>
      <w:r w:rsidR="00116D9F" w:rsidRPr="00A348BA">
        <w:rPr>
          <w:rFonts w:ascii="Times New Roman" w:eastAsia="Times New Roman" w:hAnsi="Times New Roman" w:cs="Times New Roman"/>
          <w:sz w:val="28"/>
          <w:szCs w:val="28"/>
          <w:lang w:val="vi-VN"/>
        </w:rPr>
        <w:t>) Hồ sơ giải quyết thủ tục hành chính đã được cơ quan có thẩm quyền tiếp nhận trước ngày Luật này có hiệu lực thi hành thì tiếp tục được giải quyết theo quy định của pháp luật tại thời điểm tiếp nhận hồ sơ.</w:t>
      </w:r>
    </w:p>
    <w:p w14:paraId="007F1C2A" w14:textId="29825B63" w:rsidR="00116D9F" w:rsidRPr="00A348BA" w:rsidRDefault="00D719A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e</w:t>
      </w:r>
      <w:r w:rsidR="00116D9F" w:rsidRPr="00A348BA">
        <w:rPr>
          <w:rFonts w:ascii="Times New Roman" w:eastAsia="Times New Roman" w:hAnsi="Times New Roman" w:cs="Times New Roman"/>
          <w:sz w:val="28"/>
          <w:szCs w:val="28"/>
          <w:lang w:val="vi-VN"/>
        </w:rPr>
        <w:t>) Đối với dự án, gói thầu do cơ quan có thẩm quyền của thành phố quyết định hoặc chấp thuận theo quy định của pháp luật về đầu tư công, đầu tư, đầu tư theo phương thức đối tác công tư, nhà ở, đấu thầu chậm triển khai trước ngày Luật này có hiệu lực thì áp dụng theo các quy định pháp luật tại thời điểm phê duyệt. Trường hợp cần thiết áp dụng theo các quy định tại Luật này thì Ủy ban nhân dân Thành phố xem xét, quyết định.</w:t>
      </w:r>
    </w:p>
    <w:p w14:paraId="0558793A" w14:textId="1FBE741A" w:rsidR="00B30B1B" w:rsidRPr="00A348BA" w:rsidRDefault="00D719A1" w:rsidP="00284FAB">
      <w:pPr>
        <w:spacing w:before="120"/>
        <w:ind w:firstLine="70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g</w:t>
      </w:r>
      <w:r w:rsidR="006C0218" w:rsidRPr="00A348BA">
        <w:rPr>
          <w:rFonts w:ascii="Times New Roman" w:eastAsia="Times New Roman" w:hAnsi="Times New Roman" w:cs="Times New Roman"/>
          <w:sz w:val="28"/>
          <w:szCs w:val="28"/>
          <w:lang w:val="vi-VN"/>
        </w:rPr>
        <w:t xml:space="preserve">) </w:t>
      </w:r>
      <w:r w:rsidR="00B30B1B" w:rsidRPr="00A348BA">
        <w:rPr>
          <w:rFonts w:ascii="Times New Roman" w:eastAsia="Times New Roman" w:hAnsi="Times New Roman" w:cs="Times New Roman"/>
          <w:sz w:val="28"/>
          <w:szCs w:val="28"/>
          <w:lang w:val="vi-VN"/>
        </w:rPr>
        <w:t xml:space="preserve">Việc lựa chọn nhà đầu tư chiến lược đối với các dự án đã được thực hiện hoặc đang triển khai theo quy định của </w:t>
      </w:r>
      <w:r w:rsidR="002E72B9" w:rsidRPr="00A348BA">
        <w:rPr>
          <w:rFonts w:ascii="Times New Roman" w:eastAsia="Times New Roman" w:hAnsi="Times New Roman" w:cs="Times New Roman"/>
          <w:sz w:val="28"/>
          <w:szCs w:val="28"/>
          <w:lang w:val="vi-VN"/>
        </w:rPr>
        <w:t>các n</w:t>
      </w:r>
      <w:r w:rsidR="00B30B1B" w:rsidRPr="00A348BA">
        <w:rPr>
          <w:rFonts w:ascii="Times New Roman" w:eastAsia="Times New Roman" w:hAnsi="Times New Roman" w:cs="Times New Roman"/>
          <w:sz w:val="28"/>
          <w:szCs w:val="28"/>
          <w:lang w:val="vi-VN"/>
        </w:rPr>
        <w:t xml:space="preserve">ghị quyết </w:t>
      </w:r>
      <w:r w:rsidR="002E72B9" w:rsidRPr="00A348BA">
        <w:rPr>
          <w:rFonts w:ascii="Times New Roman" w:eastAsia="Times New Roman" w:hAnsi="Times New Roman" w:cs="Times New Roman"/>
          <w:sz w:val="28"/>
          <w:szCs w:val="28"/>
          <w:lang w:val="vi-VN"/>
        </w:rPr>
        <w:t>của Quốc hội về cơ chế, chính sách đặc thù đối với Thành phố</w:t>
      </w:r>
      <w:r w:rsidR="00B30B1B" w:rsidRPr="00A348BA">
        <w:rPr>
          <w:rFonts w:ascii="Times New Roman" w:eastAsia="Times New Roman" w:hAnsi="Times New Roman" w:cs="Times New Roman"/>
          <w:sz w:val="28"/>
          <w:szCs w:val="28"/>
          <w:lang w:val="vi-VN"/>
        </w:rPr>
        <w:t xml:space="preserve"> thì tiếp tục thực hiện theo các quy định, văn bản triển khai các Nghị quyết đó</w:t>
      </w:r>
      <w:r w:rsidR="002E72B9" w:rsidRPr="00A348BA">
        <w:rPr>
          <w:rFonts w:ascii="Times New Roman" w:eastAsia="Times New Roman" w:hAnsi="Times New Roman" w:cs="Times New Roman"/>
          <w:sz w:val="28"/>
          <w:szCs w:val="28"/>
          <w:lang w:val="vi-VN"/>
        </w:rPr>
        <w:t xml:space="preserve"> trừ trường hợp Ủy ban nhân dân Thành phố có quy định khác</w:t>
      </w:r>
      <w:r w:rsidR="00B30B1B" w:rsidRPr="00A348BA">
        <w:rPr>
          <w:rFonts w:ascii="Times New Roman" w:eastAsia="Times New Roman" w:hAnsi="Times New Roman" w:cs="Times New Roman"/>
          <w:sz w:val="28"/>
          <w:szCs w:val="28"/>
          <w:lang w:val="vi-VN"/>
        </w:rPr>
        <w:t>.</w:t>
      </w:r>
    </w:p>
    <w:p w14:paraId="276823D8" w14:textId="77777777" w:rsidR="00116D9F" w:rsidRPr="00A348BA" w:rsidRDefault="00116D9F" w:rsidP="00284FAB">
      <w:pPr>
        <w:spacing w:before="120"/>
        <w:ind w:firstLine="700"/>
        <w:jc w:val="both"/>
        <w:rPr>
          <w:rFonts w:ascii="Times New Roman" w:eastAsia="Times New Roman" w:hAnsi="Times New Roman" w:cs="Times New Roman"/>
          <w:i/>
          <w:iCs/>
          <w:sz w:val="28"/>
          <w:szCs w:val="28"/>
          <w:lang w:val="vi-VN"/>
        </w:rPr>
      </w:pPr>
      <w:r w:rsidRPr="00A348BA">
        <w:rPr>
          <w:rFonts w:ascii="Times New Roman" w:eastAsia="Times New Roman" w:hAnsi="Times New Roman" w:cs="Times New Roman"/>
          <w:i/>
          <w:iCs/>
          <w:sz w:val="28"/>
          <w:szCs w:val="28"/>
          <w:lang w:val="vi-VN"/>
        </w:rPr>
        <w:t xml:space="preserve">Luật này được Quốc hội nước Cộng hòa xã hội chủ nghĩa Việt Nam khóa XVI, Kỳ họp thứ     </w:t>
      </w:r>
      <w:r w:rsidRPr="00A348BA">
        <w:rPr>
          <w:rFonts w:ascii="Times New Roman" w:eastAsia="Times New Roman" w:hAnsi="Times New Roman" w:cs="Times New Roman"/>
          <w:i/>
          <w:iCs/>
          <w:sz w:val="28"/>
          <w:szCs w:val="28"/>
          <w:lang w:val="vi-VN"/>
        </w:rPr>
        <w:tab/>
        <w:t>thông qua ngày …. tháng …. năm 2026.</w:t>
      </w:r>
    </w:p>
    <w:tbl>
      <w:tblPr>
        <w:tblW w:w="8880" w:type="dxa"/>
        <w:tblInd w:w="-100" w:type="dxa"/>
        <w:tblLayout w:type="fixed"/>
        <w:tblLook w:val="0600" w:firstRow="0" w:lastRow="0" w:firstColumn="0" w:lastColumn="0" w:noHBand="1" w:noVBand="1"/>
      </w:tblPr>
      <w:tblGrid>
        <w:gridCol w:w="4440"/>
        <w:gridCol w:w="4440"/>
      </w:tblGrid>
      <w:tr w:rsidR="00116D9F" w:rsidRPr="00A348BA" w14:paraId="57D95ACD" w14:textId="77777777" w:rsidTr="0059166D">
        <w:trPr>
          <w:trHeight w:val="2117"/>
        </w:trPr>
        <w:tc>
          <w:tcPr>
            <w:tcW w:w="4440" w:type="dxa"/>
            <w:tcMar>
              <w:top w:w="0" w:type="dxa"/>
              <w:left w:w="0" w:type="dxa"/>
              <w:bottom w:w="0" w:type="dxa"/>
              <w:right w:w="0" w:type="dxa"/>
            </w:tcMar>
          </w:tcPr>
          <w:p w14:paraId="6133CBDE" w14:textId="77777777" w:rsidR="00116D9F" w:rsidRPr="00A348BA" w:rsidRDefault="00116D9F" w:rsidP="00FF7A1C">
            <w:pPr>
              <w:spacing w:before="120" w:after="120" w:line="288" w:lineRule="auto"/>
              <w:ind w:left="-100" w:firstLine="20"/>
              <w:jc w:val="both"/>
              <w:rPr>
                <w:rFonts w:ascii="Times New Roman" w:eastAsia="Times New Roman" w:hAnsi="Times New Roman" w:cs="Times New Roman"/>
                <w:sz w:val="28"/>
                <w:szCs w:val="28"/>
                <w:lang w:val="vi-VN"/>
              </w:rPr>
            </w:pPr>
            <w:r w:rsidRPr="00A348BA">
              <w:rPr>
                <w:rFonts w:ascii="Times New Roman" w:eastAsia="Times New Roman" w:hAnsi="Times New Roman" w:cs="Times New Roman"/>
                <w:sz w:val="28"/>
                <w:szCs w:val="28"/>
                <w:lang w:val="vi-VN"/>
              </w:rPr>
              <w:t xml:space="preserve"> </w:t>
            </w:r>
          </w:p>
        </w:tc>
        <w:tc>
          <w:tcPr>
            <w:tcW w:w="4440" w:type="dxa"/>
            <w:tcMar>
              <w:top w:w="0" w:type="dxa"/>
              <w:left w:w="0" w:type="dxa"/>
              <w:bottom w:w="0" w:type="dxa"/>
              <w:right w:w="0" w:type="dxa"/>
            </w:tcMar>
          </w:tcPr>
          <w:p w14:paraId="0CDD9BCE" w14:textId="77777777" w:rsidR="00987C9A" w:rsidRPr="00A348BA" w:rsidRDefault="00116D9F" w:rsidP="00FF7A1C">
            <w:pPr>
              <w:spacing w:before="120" w:after="120" w:line="288" w:lineRule="auto"/>
              <w:ind w:left="-10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t>CHỦ TỊCH QUỐC HỘI</w:t>
            </w:r>
            <w:r w:rsidRPr="00A348BA">
              <w:rPr>
                <w:rFonts w:ascii="Times New Roman" w:eastAsia="Times New Roman" w:hAnsi="Times New Roman" w:cs="Times New Roman"/>
                <w:b/>
                <w:bCs/>
                <w:sz w:val="28"/>
                <w:szCs w:val="28"/>
                <w:lang w:val="vi-VN"/>
              </w:rPr>
              <w:br/>
            </w:r>
            <w:r w:rsidRPr="00A348BA">
              <w:rPr>
                <w:rFonts w:ascii="Times New Roman" w:eastAsia="Times New Roman" w:hAnsi="Times New Roman" w:cs="Times New Roman"/>
                <w:b/>
                <w:bCs/>
                <w:sz w:val="28"/>
                <w:szCs w:val="28"/>
                <w:lang w:val="vi-VN"/>
              </w:rPr>
              <w:br/>
            </w:r>
            <w:r w:rsidRPr="00A348BA">
              <w:rPr>
                <w:rFonts w:ascii="Times New Roman" w:eastAsia="Times New Roman" w:hAnsi="Times New Roman" w:cs="Times New Roman"/>
                <w:b/>
                <w:bCs/>
                <w:sz w:val="28"/>
                <w:szCs w:val="28"/>
                <w:lang w:val="vi-VN"/>
              </w:rPr>
              <w:br/>
            </w:r>
          </w:p>
          <w:p w14:paraId="1B20E40C" w14:textId="039882C6" w:rsidR="00116D9F" w:rsidRPr="00A348BA" w:rsidRDefault="00116D9F" w:rsidP="00FF7A1C">
            <w:pPr>
              <w:spacing w:before="120" w:after="120" w:line="288" w:lineRule="auto"/>
              <w:ind w:left="-100"/>
              <w:jc w:val="center"/>
              <w:rPr>
                <w:rFonts w:ascii="Times New Roman" w:eastAsia="Times New Roman" w:hAnsi="Times New Roman" w:cs="Times New Roman"/>
                <w:b/>
                <w:bCs/>
                <w:sz w:val="28"/>
                <w:szCs w:val="28"/>
                <w:lang w:val="vi-VN"/>
              </w:rPr>
            </w:pPr>
            <w:r w:rsidRPr="00A348BA">
              <w:rPr>
                <w:rFonts w:ascii="Times New Roman" w:eastAsia="Times New Roman" w:hAnsi="Times New Roman" w:cs="Times New Roman"/>
                <w:b/>
                <w:bCs/>
                <w:sz w:val="28"/>
                <w:szCs w:val="28"/>
                <w:lang w:val="vi-VN"/>
              </w:rPr>
              <w:br/>
              <w:t>Trần Thanh Mẫn</w:t>
            </w:r>
          </w:p>
        </w:tc>
      </w:tr>
    </w:tbl>
    <w:p w14:paraId="2394A57A" w14:textId="77777777" w:rsidR="00725621" w:rsidRPr="00A348BA" w:rsidRDefault="00725621" w:rsidP="006727F8">
      <w:pPr>
        <w:spacing w:before="120" w:line="264" w:lineRule="auto"/>
        <w:jc w:val="both"/>
        <w:rPr>
          <w:rFonts w:ascii="Times New Roman" w:eastAsia="Times New Roman" w:hAnsi="Times New Roman" w:cs="Times New Roman"/>
          <w:sz w:val="2"/>
          <w:szCs w:val="2"/>
          <w:lang w:val="vi-VN"/>
        </w:rPr>
      </w:pPr>
    </w:p>
    <w:sectPr w:rsidR="00725621" w:rsidRPr="00A348BA" w:rsidSect="00624969">
      <w:headerReference w:type="default" r:id="rId9"/>
      <w:pgSz w:w="11906" w:h="16838" w:code="9"/>
      <w:pgMar w:top="1134" w:right="1134" w:bottom="1134" w:left="1701" w:header="567"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871E82" w14:textId="77777777" w:rsidR="00DF39FB" w:rsidRDefault="00DF39FB" w:rsidP="009319FA">
      <w:pPr>
        <w:spacing w:line="240" w:lineRule="auto"/>
      </w:pPr>
      <w:r>
        <w:separator/>
      </w:r>
    </w:p>
  </w:endnote>
  <w:endnote w:type="continuationSeparator" w:id="0">
    <w:p w14:paraId="6EEB97E9" w14:textId="77777777" w:rsidR="00DF39FB" w:rsidRDefault="00DF39FB" w:rsidP="009319F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499E00A8-2BDC-40C6-AEC5-1D139E7FE354}"/>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2" w:fontKey="{D155EE5D-C675-4C0B-B78E-45F732B504FE}"/>
    <w:embedItalic r:id="rId3" w:fontKey="{FB980BF3-46B0-4142-A986-0669C302B6F2}"/>
    <w:embedBoldItalic r:id="rId4" w:fontKey="{DD0CA3F2-B279-486D-B1CB-8D8A65D2EC5B}"/>
  </w:font>
  <w:font w:name="Aptos">
    <w:charset w:val="00"/>
    <w:family w:val="swiss"/>
    <w:pitch w:val="variable"/>
    <w:sig w:usb0="20000287" w:usb1="00000003" w:usb2="00000000" w:usb3="00000000" w:csb0="0000019F" w:csb1="00000000"/>
    <w:embedRegular r:id="rId5" w:fontKey="{1E9D6771-B974-485B-BE06-A3B25C17509B}"/>
    <w:embedBold r:id="rId6" w:fontKey="{50AB9C4B-AC19-47E9-9C8D-3BCFC0CD952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7" w:fontKey="{6310CF21-8B40-4562-B020-619B3166B33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C5027" w14:textId="77777777" w:rsidR="00DF39FB" w:rsidRDefault="00DF39FB" w:rsidP="009319FA">
      <w:pPr>
        <w:spacing w:line="240" w:lineRule="auto"/>
      </w:pPr>
      <w:r>
        <w:separator/>
      </w:r>
    </w:p>
  </w:footnote>
  <w:footnote w:type="continuationSeparator" w:id="0">
    <w:p w14:paraId="42E3D15C" w14:textId="77777777" w:rsidR="00DF39FB" w:rsidRDefault="00DF39FB" w:rsidP="009319F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717521"/>
      <w:docPartObj>
        <w:docPartGallery w:val="Page Numbers (Top of Page)"/>
        <w:docPartUnique/>
      </w:docPartObj>
    </w:sdtPr>
    <w:sdtEndPr>
      <w:rPr>
        <w:rFonts w:ascii="Times New Roman" w:hAnsi="Times New Roman" w:cs="Times New Roman"/>
        <w:noProof/>
        <w:sz w:val="24"/>
        <w:szCs w:val="24"/>
      </w:rPr>
    </w:sdtEndPr>
    <w:sdtContent>
      <w:p w14:paraId="4D29AEDF" w14:textId="57C755C7" w:rsidR="006402B0" w:rsidRPr="00733072" w:rsidRDefault="006402B0">
        <w:pPr>
          <w:pStyle w:val="Header"/>
          <w:jc w:val="center"/>
          <w:rPr>
            <w:rFonts w:ascii="Times New Roman" w:hAnsi="Times New Roman" w:cs="Times New Roman"/>
            <w:sz w:val="24"/>
            <w:szCs w:val="24"/>
          </w:rPr>
        </w:pPr>
        <w:r w:rsidRPr="00733072">
          <w:rPr>
            <w:rFonts w:ascii="Times New Roman" w:hAnsi="Times New Roman" w:cs="Times New Roman"/>
            <w:sz w:val="24"/>
            <w:szCs w:val="24"/>
          </w:rPr>
          <w:fldChar w:fldCharType="begin"/>
        </w:r>
        <w:r w:rsidRPr="00733072">
          <w:rPr>
            <w:rFonts w:ascii="Times New Roman" w:hAnsi="Times New Roman" w:cs="Times New Roman"/>
            <w:sz w:val="24"/>
            <w:szCs w:val="24"/>
          </w:rPr>
          <w:instrText xml:space="preserve"> PAGE   \* MERGEFORMAT </w:instrText>
        </w:r>
        <w:r w:rsidRPr="00733072">
          <w:rPr>
            <w:rFonts w:ascii="Times New Roman" w:hAnsi="Times New Roman" w:cs="Times New Roman"/>
            <w:sz w:val="24"/>
            <w:szCs w:val="24"/>
          </w:rPr>
          <w:fldChar w:fldCharType="separate"/>
        </w:r>
        <w:r w:rsidR="00EB0132">
          <w:rPr>
            <w:rFonts w:ascii="Times New Roman" w:hAnsi="Times New Roman" w:cs="Times New Roman"/>
            <w:noProof/>
            <w:sz w:val="24"/>
            <w:szCs w:val="24"/>
          </w:rPr>
          <w:t>63</w:t>
        </w:r>
        <w:r w:rsidRPr="00733072">
          <w:rPr>
            <w:rFonts w:ascii="Times New Roman" w:hAnsi="Times New Roman" w:cs="Times New Roman"/>
            <w:noProof/>
            <w:sz w:val="24"/>
            <w:szCs w:val="24"/>
          </w:rPr>
          <w:fldChar w:fldCharType="end"/>
        </w:r>
      </w:p>
    </w:sdtContent>
  </w:sdt>
  <w:p w14:paraId="604DD04D" w14:textId="77777777" w:rsidR="006402B0" w:rsidRPr="003447B1" w:rsidRDefault="006402B0">
    <w:pPr>
      <w:pStyle w:val="Header"/>
      <w:rPr>
        <w:rFonts w:ascii="Times New Roman" w:hAnsi="Times New Roman"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0235F"/>
    <w:multiLevelType w:val="hybridMultilevel"/>
    <w:tmpl w:val="A8C6482A"/>
    <w:lvl w:ilvl="0" w:tplc="75860ECA">
      <w:start w:val="1"/>
      <w:numFmt w:val="decimal"/>
      <w:lvlText w:val="(%1)"/>
      <w:lvlJc w:val="left"/>
      <w:pPr>
        <w:ind w:left="1090" w:hanging="39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 w15:restartNumberingAfterBreak="0">
    <w:nsid w:val="0C2A6220"/>
    <w:multiLevelType w:val="hybridMultilevel"/>
    <w:tmpl w:val="2A3EDD2A"/>
    <w:lvl w:ilvl="0" w:tplc="F0580C38">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 w15:restartNumberingAfterBreak="0">
    <w:nsid w:val="687E67CE"/>
    <w:multiLevelType w:val="multilevel"/>
    <w:tmpl w:val="2D2C7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B724B39"/>
    <w:multiLevelType w:val="multilevel"/>
    <w:tmpl w:val="12AA7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E3F281D"/>
    <w:multiLevelType w:val="multilevel"/>
    <w:tmpl w:val="57F81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41852542">
    <w:abstractNumId w:val="0"/>
  </w:num>
  <w:num w:numId="2" w16cid:durableId="15843412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95438371">
    <w:abstractNumId w:val="3"/>
  </w:num>
  <w:num w:numId="4" w16cid:durableId="2102488859">
    <w:abstractNumId w:val="2"/>
  </w:num>
  <w:num w:numId="5" w16cid:durableId="17061775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4BD9"/>
    <w:rsid w:val="000004CB"/>
    <w:rsid w:val="00000F8C"/>
    <w:rsid w:val="00001250"/>
    <w:rsid w:val="00001C91"/>
    <w:rsid w:val="00002226"/>
    <w:rsid w:val="0000236B"/>
    <w:rsid w:val="000033FB"/>
    <w:rsid w:val="00004825"/>
    <w:rsid w:val="00004907"/>
    <w:rsid w:val="00004D0E"/>
    <w:rsid w:val="0000602F"/>
    <w:rsid w:val="000065A1"/>
    <w:rsid w:val="000074EF"/>
    <w:rsid w:val="00010821"/>
    <w:rsid w:val="00012422"/>
    <w:rsid w:val="000124A5"/>
    <w:rsid w:val="00012830"/>
    <w:rsid w:val="000137AD"/>
    <w:rsid w:val="00013CFC"/>
    <w:rsid w:val="00014A12"/>
    <w:rsid w:val="00014EF7"/>
    <w:rsid w:val="000151D6"/>
    <w:rsid w:val="0001628F"/>
    <w:rsid w:val="0001629D"/>
    <w:rsid w:val="00016414"/>
    <w:rsid w:val="000200FC"/>
    <w:rsid w:val="00020D36"/>
    <w:rsid w:val="00021007"/>
    <w:rsid w:val="000217FF"/>
    <w:rsid w:val="00021945"/>
    <w:rsid w:val="00023084"/>
    <w:rsid w:val="00023ADA"/>
    <w:rsid w:val="00024B08"/>
    <w:rsid w:val="00024CF9"/>
    <w:rsid w:val="00024D5D"/>
    <w:rsid w:val="000251A5"/>
    <w:rsid w:val="0002599C"/>
    <w:rsid w:val="00025A23"/>
    <w:rsid w:val="00025BAB"/>
    <w:rsid w:val="00026462"/>
    <w:rsid w:val="000270CA"/>
    <w:rsid w:val="00027BFD"/>
    <w:rsid w:val="00030B75"/>
    <w:rsid w:val="00031AF0"/>
    <w:rsid w:val="0003216E"/>
    <w:rsid w:val="0003218A"/>
    <w:rsid w:val="000325A4"/>
    <w:rsid w:val="000328BD"/>
    <w:rsid w:val="0003326C"/>
    <w:rsid w:val="000335E1"/>
    <w:rsid w:val="00033A25"/>
    <w:rsid w:val="0003416E"/>
    <w:rsid w:val="000359FB"/>
    <w:rsid w:val="0003625E"/>
    <w:rsid w:val="00036458"/>
    <w:rsid w:val="00036C5D"/>
    <w:rsid w:val="00036F28"/>
    <w:rsid w:val="00037A75"/>
    <w:rsid w:val="000404F4"/>
    <w:rsid w:val="00040983"/>
    <w:rsid w:val="00040CA0"/>
    <w:rsid w:val="0004260E"/>
    <w:rsid w:val="000431E6"/>
    <w:rsid w:val="0004327E"/>
    <w:rsid w:val="00043673"/>
    <w:rsid w:val="00044560"/>
    <w:rsid w:val="00044715"/>
    <w:rsid w:val="000447EF"/>
    <w:rsid w:val="00044BB8"/>
    <w:rsid w:val="00044F30"/>
    <w:rsid w:val="0004528A"/>
    <w:rsid w:val="0004552A"/>
    <w:rsid w:val="00046CC8"/>
    <w:rsid w:val="00047D0A"/>
    <w:rsid w:val="0005044F"/>
    <w:rsid w:val="00051687"/>
    <w:rsid w:val="000552E7"/>
    <w:rsid w:val="00055B83"/>
    <w:rsid w:val="0005615E"/>
    <w:rsid w:val="0005634A"/>
    <w:rsid w:val="00056B9F"/>
    <w:rsid w:val="00056C76"/>
    <w:rsid w:val="00057325"/>
    <w:rsid w:val="00057B0F"/>
    <w:rsid w:val="00060686"/>
    <w:rsid w:val="00062039"/>
    <w:rsid w:val="00062551"/>
    <w:rsid w:val="00062795"/>
    <w:rsid w:val="00062D70"/>
    <w:rsid w:val="00066733"/>
    <w:rsid w:val="0007053D"/>
    <w:rsid w:val="00070E01"/>
    <w:rsid w:val="00071083"/>
    <w:rsid w:val="0007118C"/>
    <w:rsid w:val="000718EE"/>
    <w:rsid w:val="0007210D"/>
    <w:rsid w:val="00072CE6"/>
    <w:rsid w:val="000735BF"/>
    <w:rsid w:val="00073B07"/>
    <w:rsid w:val="00074682"/>
    <w:rsid w:val="00074DAB"/>
    <w:rsid w:val="00075C19"/>
    <w:rsid w:val="000769AE"/>
    <w:rsid w:val="00076B2A"/>
    <w:rsid w:val="00076F93"/>
    <w:rsid w:val="0007761C"/>
    <w:rsid w:val="000802BD"/>
    <w:rsid w:val="000808E9"/>
    <w:rsid w:val="00080E00"/>
    <w:rsid w:val="00080F13"/>
    <w:rsid w:val="000815A6"/>
    <w:rsid w:val="00082149"/>
    <w:rsid w:val="00082ED0"/>
    <w:rsid w:val="00083376"/>
    <w:rsid w:val="000840B7"/>
    <w:rsid w:val="000855FD"/>
    <w:rsid w:val="00085F3D"/>
    <w:rsid w:val="00086DEF"/>
    <w:rsid w:val="00087CC3"/>
    <w:rsid w:val="00090908"/>
    <w:rsid w:val="00092C00"/>
    <w:rsid w:val="0009357E"/>
    <w:rsid w:val="00094EC2"/>
    <w:rsid w:val="00095865"/>
    <w:rsid w:val="0009612A"/>
    <w:rsid w:val="00096985"/>
    <w:rsid w:val="00096A1A"/>
    <w:rsid w:val="000972A9"/>
    <w:rsid w:val="000974A3"/>
    <w:rsid w:val="0009796C"/>
    <w:rsid w:val="000979E5"/>
    <w:rsid w:val="000A07AA"/>
    <w:rsid w:val="000A1200"/>
    <w:rsid w:val="000A191E"/>
    <w:rsid w:val="000A2014"/>
    <w:rsid w:val="000A227F"/>
    <w:rsid w:val="000A2852"/>
    <w:rsid w:val="000A2D47"/>
    <w:rsid w:val="000A46E3"/>
    <w:rsid w:val="000A65C1"/>
    <w:rsid w:val="000A6E43"/>
    <w:rsid w:val="000A6F19"/>
    <w:rsid w:val="000A71E6"/>
    <w:rsid w:val="000A7977"/>
    <w:rsid w:val="000B024F"/>
    <w:rsid w:val="000B0A34"/>
    <w:rsid w:val="000B157D"/>
    <w:rsid w:val="000B2093"/>
    <w:rsid w:val="000B3EB8"/>
    <w:rsid w:val="000B521B"/>
    <w:rsid w:val="000B59E2"/>
    <w:rsid w:val="000B6C36"/>
    <w:rsid w:val="000B6FE2"/>
    <w:rsid w:val="000C050F"/>
    <w:rsid w:val="000C09ED"/>
    <w:rsid w:val="000C0A04"/>
    <w:rsid w:val="000C109F"/>
    <w:rsid w:val="000C14F5"/>
    <w:rsid w:val="000C2B09"/>
    <w:rsid w:val="000C3BBE"/>
    <w:rsid w:val="000C41BD"/>
    <w:rsid w:val="000C4283"/>
    <w:rsid w:val="000C43D1"/>
    <w:rsid w:val="000C476B"/>
    <w:rsid w:val="000C4AF5"/>
    <w:rsid w:val="000C53DA"/>
    <w:rsid w:val="000C58FB"/>
    <w:rsid w:val="000C60E9"/>
    <w:rsid w:val="000C69E5"/>
    <w:rsid w:val="000C6D07"/>
    <w:rsid w:val="000C71FA"/>
    <w:rsid w:val="000C7B7C"/>
    <w:rsid w:val="000C7EF9"/>
    <w:rsid w:val="000D0988"/>
    <w:rsid w:val="000D10C0"/>
    <w:rsid w:val="000D35A4"/>
    <w:rsid w:val="000D3EFF"/>
    <w:rsid w:val="000D3F2C"/>
    <w:rsid w:val="000D43A6"/>
    <w:rsid w:val="000D4CAC"/>
    <w:rsid w:val="000D5BCA"/>
    <w:rsid w:val="000D6B71"/>
    <w:rsid w:val="000D7331"/>
    <w:rsid w:val="000E03FF"/>
    <w:rsid w:val="000E2432"/>
    <w:rsid w:val="000E2F5D"/>
    <w:rsid w:val="000E31FD"/>
    <w:rsid w:val="000E4169"/>
    <w:rsid w:val="000E51EB"/>
    <w:rsid w:val="000E7AB3"/>
    <w:rsid w:val="000F086A"/>
    <w:rsid w:val="000F0DC0"/>
    <w:rsid w:val="000F1DA7"/>
    <w:rsid w:val="000F2C4F"/>
    <w:rsid w:val="000F4ADC"/>
    <w:rsid w:val="000F4FB4"/>
    <w:rsid w:val="000F5104"/>
    <w:rsid w:val="000F530C"/>
    <w:rsid w:val="000F552E"/>
    <w:rsid w:val="000F67A6"/>
    <w:rsid w:val="000F6A08"/>
    <w:rsid w:val="000F7468"/>
    <w:rsid w:val="000F7848"/>
    <w:rsid w:val="00100231"/>
    <w:rsid w:val="0010038C"/>
    <w:rsid w:val="00101E8B"/>
    <w:rsid w:val="00101EE3"/>
    <w:rsid w:val="00102421"/>
    <w:rsid w:val="00102964"/>
    <w:rsid w:val="00102FF0"/>
    <w:rsid w:val="001038DE"/>
    <w:rsid w:val="001059D9"/>
    <w:rsid w:val="00110A5D"/>
    <w:rsid w:val="0011140D"/>
    <w:rsid w:val="00112EE0"/>
    <w:rsid w:val="0011361E"/>
    <w:rsid w:val="00113B2C"/>
    <w:rsid w:val="00113EA9"/>
    <w:rsid w:val="00114C58"/>
    <w:rsid w:val="0011541B"/>
    <w:rsid w:val="00115ED7"/>
    <w:rsid w:val="00116D9F"/>
    <w:rsid w:val="001173E1"/>
    <w:rsid w:val="00117D28"/>
    <w:rsid w:val="00120331"/>
    <w:rsid w:val="00120E82"/>
    <w:rsid w:val="00122550"/>
    <w:rsid w:val="00123E6B"/>
    <w:rsid w:val="001268EB"/>
    <w:rsid w:val="00126B69"/>
    <w:rsid w:val="00126C97"/>
    <w:rsid w:val="00126EB0"/>
    <w:rsid w:val="0012722A"/>
    <w:rsid w:val="00127F87"/>
    <w:rsid w:val="00130A36"/>
    <w:rsid w:val="00130EE9"/>
    <w:rsid w:val="00131030"/>
    <w:rsid w:val="00132269"/>
    <w:rsid w:val="0013233E"/>
    <w:rsid w:val="00132644"/>
    <w:rsid w:val="00134345"/>
    <w:rsid w:val="00136CAE"/>
    <w:rsid w:val="00137071"/>
    <w:rsid w:val="00137FCC"/>
    <w:rsid w:val="00140696"/>
    <w:rsid w:val="00140B57"/>
    <w:rsid w:val="001418E8"/>
    <w:rsid w:val="00141B38"/>
    <w:rsid w:val="00143059"/>
    <w:rsid w:val="00143ACB"/>
    <w:rsid w:val="00143BA5"/>
    <w:rsid w:val="001447CB"/>
    <w:rsid w:val="00144A36"/>
    <w:rsid w:val="00144DC2"/>
    <w:rsid w:val="0014540D"/>
    <w:rsid w:val="00145C41"/>
    <w:rsid w:val="00147BDC"/>
    <w:rsid w:val="0015069E"/>
    <w:rsid w:val="00150D2A"/>
    <w:rsid w:val="00151364"/>
    <w:rsid w:val="00152DE9"/>
    <w:rsid w:val="0015346D"/>
    <w:rsid w:val="00154392"/>
    <w:rsid w:val="001544CB"/>
    <w:rsid w:val="00154E16"/>
    <w:rsid w:val="001570B5"/>
    <w:rsid w:val="00157835"/>
    <w:rsid w:val="001579C2"/>
    <w:rsid w:val="0016065D"/>
    <w:rsid w:val="001613F4"/>
    <w:rsid w:val="00162256"/>
    <w:rsid w:val="001622D0"/>
    <w:rsid w:val="001622D1"/>
    <w:rsid w:val="001624DF"/>
    <w:rsid w:val="00162F79"/>
    <w:rsid w:val="00163446"/>
    <w:rsid w:val="00163C43"/>
    <w:rsid w:val="00164681"/>
    <w:rsid w:val="001646F7"/>
    <w:rsid w:val="00164BEA"/>
    <w:rsid w:val="0016673D"/>
    <w:rsid w:val="00166FF9"/>
    <w:rsid w:val="00167634"/>
    <w:rsid w:val="00167A61"/>
    <w:rsid w:val="001704BE"/>
    <w:rsid w:val="00173959"/>
    <w:rsid w:val="0017408D"/>
    <w:rsid w:val="001748F5"/>
    <w:rsid w:val="001748FC"/>
    <w:rsid w:val="00174E22"/>
    <w:rsid w:val="00174F01"/>
    <w:rsid w:val="00175948"/>
    <w:rsid w:val="001759B9"/>
    <w:rsid w:val="0017623C"/>
    <w:rsid w:val="0017647F"/>
    <w:rsid w:val="0017787D"/>
    <w:rsid w:val="0017798D"/>
    <w:rsid w:val="00180952"/>
    <w:rsid w:val="00180F3E"/>
    <w:rsid w:val="0018142E"/>
    <w:rsid w:val="001841A5"/>
    <w:rsid w:val="00184789"/>
    <w:rsid w:val="00184DA9"/>
    <w:rsid w:val="001855CF"/>
    <w:rsid w:val="00186186"/>
    <w:rsid w:val="0018622B"/>
    <w:rsid w:val="00186975"/>
    <w:rsid w:val="00186E66"/>
    <w:rsid w:val="00186F77"/>
    <w:rsid w:val="00187042"/>
    <w:rsid w:val="00190D0E"/>
    <w:rsid w:val="0019118D"/>
    <w:rsid w:val="00191451"/>
    <w:rsid w:val="00192B50"/>
    <w:rsid w:val="00192F3B"/>
    <w:rsid w:val="0019427A"/>
    <w:rsid w:val="00196777"/>
    <w:rsid w:val="001968BD"/>
    <w:rsid w:val="00197632"/>
    <w:rsid w:val="001979D2"/>
    <w:rsid w:val="00197A2D"/>
    <w:rsid w:val="001A0A51"/>
    <w:rsid w:val="001A0BAD"/>
    <w:rsid w:val="001A1018"/>
    <w:rsid w:val="001A195A"/>
    <w:rsid w:val="001A216E"/>
    <w:rsid w:val="001A229D"/>
    <w:rsid w:val="001A35ED"/>
    <w:rsid w:val="001A3745"/>
    <w:rsid w:val="001A3797"/>
    <w:rsid w:val="001A38F9"/>
    <w:rsid w:val="001A3A1D"/>
    <w:rsid w:val="001A4A46"/>
    <w:rsid w:val="001A507D"/>
    <w:rsid w:val="001B03C6"/>
    <w:rsid w:val="001B09BA"/>
    <w:rsid w:val="001B0DC1"/>
    <w:rsid w:val="001B128E"/>
    <w:rsid w:val="001B2D7C"/>
    <w:rsid w:val="001B3026"/>
    <w:rsid w:val="001B467C"/>
    <w:rsid w:val="001B4F56"/>
    <w:rsid w:val="001B5283"/>
    <w:rsid w:val="001B5553"/>
    <w:rsid w:val="001B701D"/>
    <w:rsid w:val="001B78B6"/>
    <w:rsid w:val="001B7CBE"/>
    <w:rsid w:val="001C124D"/>
    <w:rsid w:val="001C1A7B"/>
    <w:rsid w:val="001C1DEF"/>
    <w:rsid w:val="001C28C7"/>
    <w:rsid w:val="001C29A0"/>
    <w:rsid w:val="001C35F9"/>
    <w:rsid w:val="001C369B"/>
    <w:rsid w:val="001C6535"/>
    <w:rsid w:val="001C7482"/>
    <w:rsid w:val="001C7CA3"/>
    <w:rsid w:val="001C7D39"/>
    <w:rsid w:val="001D002A"/>
    <w:rsid w:val="001D0404"/>
    <w:rsid w:val="001D04A7"/>
    <w:rsid w:val="001D0C2F"/>
    <w:rsid w:val="001D1CB9"/>
    <w:rsid w:val="001D2DB0"/>
    <w:rsid w:val="001D321B"/>
    <w:rsid w:val="001D346A"/>
    <w:rsid w:val="001D384E"/>
    <w:rsid w:val="001E08B3"/>
    <w:rsid w:val="001E0E54"/>
    <w:rsid w:val="001E1A5D"/>
    <w:rsid w:val="001E2F37"/>
    <w:rsid w:val="001E3771"/>
    <w:rsid w:val="001E4485"/>
    <w:rsid w:val="001E4530"/>
    <w:rsid w:val="001E4AAC"/>
    <w:rsid w:val="001E5A76"/>
    <w:rsid w:val="001E6E8C"/>
    <w:rsid w:val="001E7053"/>
    <w:rsid w:val="001E7B30"/>
    <w:rsid w:val="001F0A15"/>
    <w:rsid w:val="001F1281"/>
    <w:rsid w:val="001F1831"/>
    <w:rsid w:val="001F3B8D"/>
    <w:rsid w:val="001F45B1"/>
    <w:rsid w:val="001F5615"/>
    <w:rsid w:val="001F6AE0"/>
    <w:rsid w:val="00200F71"/>
    <w:rsid w:val="00201120"/>
    <w:rsid w:val="002015FA"/>
    <w:rsid w:val="00201BE1"/>
    <w:rsid w:val="002022D9"/>
    <w:rsid w:val="00202F57"/>
    <w:rsid w:val="002037D7"/>
    <w:rsid w:val="00203E98"/>
    <w:rsid w:val="00205147"/>
    <w:rsid w:val="0020589F"/>
    <w:rsid w:val="00206876"/>
    <w:rsid w:val="00206D8E"/>
    <w:rsid w:val="00212AE5"/>
    <w:rsid w:val="00213A85"/>
    <w:rsid w:val="002142D0"/>
    <w:rsid w:val="0021438C"/>
    <w:rsid w:val="002143C5"/>
    <w:rsid w:val="00215711"/>
    <w:rsid w:val="00215956"/>
    <w:rsid w:val="0021751B"/>
    <w:rsid w:val="00220051"/>
    <w:rsid w:val="00221335"/>
    <w:rsid w:val="00221982"/>
    <w:rsid w:val="00221CEE"/>
    <w:rsid w:val="00222B60"/>
    <w:rsid w:val="002236FE"/>
    <w:rsid w:val="00223AE0"/>
    <w:rsid w:val="00224418"/>
    <w:rsid w:val="002253F5"/>
    <w:rsid w:val="002267D3"/>
    <w:rsid w:val="00226BD4"/>
    <w:rsid w:val="00227A8F"/>
    <w:rsid w:val="002302B9"/>
    <w:rsid w:val="002308D4"/>
    <w:rsid w:val="002309C9"/>
    <w:rsid w:val="002318F4"/>
    <w:rsid w:val="00231E94"/>
    <w:rsid w:val="00232491"/>
    <w:rsid w:val="00232FA4"/>
    <w:rsid w:val="00233567"/>
    <w:rsid w:val="0023573D"/>
    <w:rsid w:val="002364CD"/>
    <w:rsid w:val="002369A3"/>
    <w:rsid w:val="00236B91"/>
    <w:rsid w:val="00236E97"/>
    <w:rsid w:val="0023726A"/>
    <w:rsid w:val="00240351"/>
    <w:rsid w:val="00240BE8"/>
    <w:rsid w:val="00240E3F"/>
    <w:rsid w:val="002417DD"/>
    <w:rsid w:val="002419C0"/>
    <w:rsid w:val="00243D12"/>
    <w:rsid w:val="00243DE9"/>
    <w:rsid w:val="00244326"/>
    <w:rsid w:val="00244520"/>
    <w:rsid w:val="00244624"/>
    <w:rsid w:val="00244AA9"/>
    <w:rsid w:val="00245B8A"/>
    <w:rsid w:val="002468D5"/>
    <w:rsid w:val="00250107"/>
    <w:rsid w:val="00250C81"/>
    <w:rsid w:val="002510E1"/>
    <w:rsid w:val="0025158F"/>
    <w:rsid w:val="002521E6"/>
    <w:rsid w:val="00254500"/>
    <w:rsid w:val="002546C5"/>
    <w:rsid w:val="00255990"/>
    <w:rsid w:val="00256052"/>
    <w:rsid w:val="0025719F"/>
    <w:rsid w:val="00257E19"/>
    <w:rsid w:val="00261BF3"/>
    <w:rsid w:val="00261F3D"/>
    <w:rsid w:val="00263749"/>
    <w:rsid w:val="00263AF9"/>
    <w:rsid w:val="002653C8"/>
    <w:rsid w:val="00265E91"/>
    <w:rsid w:val="002667A0"/>
    <w:rsid w:val="00266F79"/>
    <w:rsid w:val="002708A5"/>
    <w:rsid w:val="00271304"/>
    <w:rsid w:val="00271F40"/>
    <w:rsid w:val="002725B8"/>
    <w:rsid w:val="00273CA2"/>
    <w:rsid w:val="00273CDC"/>
    <w:rsid w:val="00273F34"/>
    <w:rsid w:val="00274118"/>
    <w:rsid w:val="00275587"/>
    <w:rsid w:val="00277313"/>
    <w:rsid w:val="002774CE"/>
    <w:rsid w:val="002776BD"/>
    <w:rsid w:val="00277979"/>
    <w:rsid w:val="00280103"/>
    <w:rsid w:val="0028049A"/>
    <w:rsid w:val="00280C5C"/>
    <w:rsid w:val="00282DD4"/>
    <w:rsid w:val="0028452F"/>
    <w:rsid w:val="00284FAB"/>
    <w:rsid w:val="00290580"/>
    <w:rsid w:val="00291E33"/>
    <w:rsid w:val="002927B0"/>
    <w:rsid w:val="00292C99"/>
    <w:rsid w:val="0029369B"/>
    <w:rsid w:val="002969FC"/>
    <w:rsid w:val="002974F2"/>
    <w:rsid w:val="002A071A"/>
    <w:rsid w:val="002A0725"/>
    <w:rsid w:val="002A08B4"/>
    <w:rsid w:val="002A1AD9"/>
    <w:rsid w:val="002A2FB4"/>
    <w:rsid w:val="002A551E"/>
    <w:rsid w:val="002A5772"/>
    <w:rsid w:val="002A58EB"/>
    <w:rsid w:val="002A5ABB"/>
    <w:rsid w:val="002A5F6A"/>
    <w:rsid w:val="002A698D"/>
    <w:rsid w:val="002A6C84"/>
    <w:rsid w:val="002A739B"/>
    <w:rsid w:val="002B048D"/>
    <w:rsid w:val="002B156B"/>
    <w:rsid w:val="002B1C50"/>
    <w:rsid w:val="002B2404"/>
    <w:rsid w:val="002B41FC"/>
    <w:rsid w:val="002B44BA"/>
    <w:rsid w:val="002B4933"/>
    <w:rsid w:val="002B4A46"/>
    <w:rsid w:val="002B537F"/>
    <w:rsid w:val="002B5A80"/>
    <w:rsid w:val="002B6001"/>
    <w:rsid w:val="002B6926"/>
    <w:rsid w:val="002B6C95"/>
    <w:rsid w:val="002B6CAB"/>
    <w:rsid w:val="002C0999"/>
    <w:rsid w:val="002C0B5C"/>
    <w:rsid w:val="002C1150"/>
    <w:rsid w:val="002C12F4"/>
    <w:rsid w:val="002C23BF"/>
    <w:rsid w:val="002C2B18"/>
    <w:rsid w:val="002C2E67"/>
    <w:rsid w:val="002C30BC"/>
    <w:rsid w:val="002C462B"/>
    <w:rsid w:val="002C526D"/>
    <w:rsid w:val="002C52B3"/>
    <w:rsid w:val="002C530F"/>
    <w:rsid w:val="002C657D"/>
    <w:rsid w:val="002C7824"/>
    <w:rsid w:val="002D09B0"/>
    <w:rsid w:val="002D1558"/>
    <w:rsid w:val="002D1C58"/>
    <w:rsid w:val="002D1CF0"/>
    <w:rsid w:val="002D31A8"/>
    <w:rsid w:val="002D3920"/>
    <w:rsid w:val="002D3D60"/>
    <w:rsid w:val="002D48AB"/>
    <w:rsid w:val="002D5870"/>
    <w:rsid w:val="002D5FF2"/>
    <w:rsid w:val="002D6761"/>
    <w:rsid w:val="002D703A"/>
    <w:rsid w:val="002E0A48"/>
    <w:rsid w:val="002E1788"/>
    <w:rsid w:val="002E2707"/>
    <w:rsid w:val="002E2819"/>
    <w:rsid w:val="002E32E9"/>
    <w:rsid w:val="002E4195"/>
    <w:rsid w:val="002E4CC0"/>
    <w:rsid w:val="002E5835"/>
    <w:rsid w:val="002E5886"/>
    <w:rsid w:val="002E5BA9"/>
    <w:rsid w:val="002E6936"/>
    <w:rsid w:val="002E6E32"/>
    <w:rsid w:val="002E72B9"/>
    <w:rsid w:val="002E7DC4"/>
    <w:rsid w:val="002F0A0B"/>
    <w:rsid w:val="002F0FE6"/>
    <w:rsid w:val="002F21AB"/>
    <w:rsid w:val="002F38E8"/>
    <w:rsid w:val="002F3F16"/>
    <w:rsid w:val="002F40C5"/>
    <w:rsid w:val="002F4B9F"/>
    <w:rsid w:val="002F527D"/>
    <w:rsid w:val="002F603F"/>
    <w:rsid w:val="002F72F8"/>
    <w:rsid w:val="002F7B63"/>
    <w:rsid w:val="00300116"/>
    <w:rsid w:val="00300194"/>
    <w:rsid w:val="0030154F"/>
    <w:rsid w:val="00301C7C"/>
    <w:rsid w:val="00301C9D"/>
    <w:rsid w:val="003020EB"/>
    <w:rsid w:val="003021D7"/>
    <w:rsid w:val="003024EC"/>
    <w:rsid w:val="00303BF0"/>
    <w:rsid w:val="00303E47"/>
    <w:rsid w:val="00304E12"/>
    <w:rsid w:val="003056DC"/>
    <w:rsid w:val="00305F5D"/>
    <w:rsid w:val="003079C6"/>
    <w:rsid w:val="00307AD0"/>
    <w:rsid w:val="0031056B"/>
    <w:rsid w:val="00310E1C"/>
    <w:rsid w:val="003118A1"/>
    <w:rsid w:val="00311E0E"/>
    <w:rsid w:val="00312391"/>
    <w:rsid w:val="00313078"/>
    <w:rsid w:val="003130BE"/>
    <w:rsid w:val="00313C4D"/>
    <w:rsid w:val="00313D3E"/>
    <w:rsid w:val="00316A01"/>
    <w:rsid w:val="00316CAF"/>
    <w:rsid w:val="00317216"/>
    <w:rsid w:val="0032191D"/>
    <w:rsid w:val="00321BB8"/>
    <w:rsid w:val="003224FC"/>
    <w:rsid w:val="003238FF"/>
    <w:rsid w:val="00323B1E"/>
    <w:rsid w:val="00323CB6"/>
    <w:rsid w:val="00324294"/>
    <w:rsid w:val="00324430"/>
    <w:rsid w:val="003245B3"/>
    <w:rsid w:val="0032532F"/>
    <w:rsid w:val="003257E9"/>
    <w:rsid w:val="00327678"/>
    <w:rsid w:val="00330142"/>
    <w:rsid w:val="00331222"/>
    <w:rsid w:val="003317B8"/>
    <w:rsid w:val="00332C24"/>
    <w:rsid w:val="00334861"/>
    <w:rsid w:val="00335834"/>
    <w:rsid w:val="00335AD2"/>
    <w:rsid w:val="00336471"/>
    <w:rsid w:val="003402C4"/>
    <w:rsid w:val="00340965"/>
    <w:rsid w:val="003414FE"/>
    <w:rsid w:val="003427B9"/>
    <w:rsid w:val="003445F7"/>
    <w:rsid w:val="003447B1"/>
    <w:rsid w:val="00344F84"/>
    <w:rsid w:val="003467B3"/>
    <w:rsid w:val="00347383"/>
    <w:rsid w:val="003474AF"/>
    <w:rsid w:val="0034752B"/>
    <w:rsid w:val="00351D34"/>
    <w:rsid w:val="003533A5"/>
    <w:rsid w:val="00353419"/>
    <w:rsid w:val="00353E01"/>
    <w:rsid w:val="00354AF2"/>
    <w:rsid w:val="00355A01"/>
    <w:rsid w:val="00356620"/>
    <w:rsid w:val="00356886"/>
    <w:rsid w:val="003568B7"/>
    <w:rsid w:val="00356FF3"/>
    <w:rsid w:val="003601BA"/>
    <w:rsid w:val="003603B2"/>
    <w:rsid w:val="003612B0"/>
    <w:rsid w:val="00362A66"/>
    <w:rsid w:val="00362BD3"/>
    <w:rsid w:val="00363750"/>
    <w:rsid w:val="003637CF"/>
    <w:rsid w:val="00363A28"/>
    <w:rsid w:val="00364A0C"/>
    <w:rsid w:val="00365951"/>
    <w:rsid w:val="00365B6C"/>
    <w:rsid w:val="003678B8"/>
    <w:rsid w:val="00370562"/>
    <w:rsid w:val="003713DC"/>
    <w:rsid w:val="00372A37"/>
    <w:rsid w:val="00373B3A"/>
    <w:rsid w:val="00373E9E"/>
    <w:rsid w:val="00374D34"/>
    <w:rsid w:val="00374FB6"/>
    <w:rsid w:val="003768F9"/>
    <w:rsid w:val="00376A8A"/>
    <w:rsid w:val="00382044"/>
    <w:rsid w:val="00382DD2"/>
    <w:rsid w:val="00383B0B"/>
    <w:rsid w:val="00383D32"/>
    <w:rsid w:val="00384799"/>
    <w:rsid w:val="00384B57"/>
    <w:rsid w:val="003866AB"/>
    <w:rsid w:val="00386781"/>
    <w:rsid w:val="00386FBF"/>
    <w:rsid w:val="003872E3"/>
    <w:rsid w:val="00387946"/>
    <w:rsid w:val="00387948"/>
    <w:rsid w:val="00387CC6"/>
    <w:rsid w:val="0039176B"/>
    <w:rsid w:val="00392113"/>
    <w:rsid w:val="003922B3"/>
    <w:rsid w:val="00392ED6"/>
    <w:rsid w:val="00393045"/>
    <w:rsid w:val="003932D1"/>
    <w:rsid w:val="00395A5B"/>
    <w:rsid w:val="00395B77"/>
    <w:rsid w:val="003A0102"/>
    <w:rsid w:val="003A0689"/>
    <w:rsid w:val="003A1115"/>
    <w:rsid w:val="003A186A"/>
    <w:rsid w:val="003A3C27"/>
    <w:rsid w:val="003A42A2"/>
    <w:rsid w:val="003A4E5A"/>
    <w:rsid w:val="003A5609"/>
    <w:rsid w:val="003A5E76"/>
    <w:rsid w:val="003A6179"/>
    <w:rsid w:val="003A6498"/>
    <w:rsid w:val="003A77B9"/>
    <w:rsid w:val="003B00FF"/>
    <w:rsid w:val="003B0134"/>
    <w:rsid w:val="003B099A"/>
    <w:rsid w:val="003B1642"/>
    <w:rsid w:val="003B2B0D"/>
    <w:rsid w:val="003B341C"/>
    <w:rsid w:val="003B460A"/>
    <w:rsid w:val="003B4848"/>
    <w:rsid w:val="003B50CF"/>
    <w:rsid w:val="003B5F03"/>
    <w:rsid w:val="003B75A4"/>
    <w:rsid w:val="003C06C4"/>
    <w:rsid w:val="003C1555"/>
    <w:rsid w:val="003C1C33"/>
    <w:rsid w:val="003C62CE"/>
    <w:rsid w:val="003C6731"/>
    <w:rsid w:val="003C796B"/>
    <w:rsid w:val="003C7E5A"/>
    <w:rsid w:val="003D07FE"/>
    <w:rsid w:val="003D0A4C"/>
    <w:rsid w:val="003D11F4"/>
    <w:rsid w:val="003D40FC"/>
    <w:rsid w:val="003D568F"/>
    <w:rsid w:val="003D66D1"/>
    <w:rsid w:val="003D706D"/>
    <w:rsid w:val="003D74E5"/>
    <w:rsid w:val="003D7ED3"/>
    <w:rsid w:val="003E0350"/>
    <w:rsid w:val="003E1741"/>
    <w:rsid w:val="003E266E"/>
    <w:rsid w:val="003E2CE3"/>
    <w:rsid w:val="003E3287"/>
    <w:rsid w:val="003E34B7"/>
    <w:rsid w:val="003E34B8"/>
    <w:rsid w:val="003E34DF"/>
    <w:rsid w:val="003E4203"/>
    <w:rsid w:val="003E4A70"/>
    <w:rsid w:val="003E4E9C"/>
    <w:rsid w:val="003E6490"/>
    <w:rsid w:val="003E7933"/>
    <w:rsid w:val="003F2DA8"/>
    <w:rsid w:val="003F4054"/>
    <w:rsid w:val="003F44AB"/>
    <w:rsid w:val="003F494F"/>
    <w:rsid w:val="003F518F"/>
    <w:rsid w:val="003F6471"/>
    <w:rsid w:val="003F68D0"/>
    <w:rsid w:val="003F7AC1"/>
    <w:rsid w:val="004023D0"/>
    <w:rsid w:val="00402632"/>
    <w:rsid w:val="00402BD5"/>
    <w:rsid w:val="00403B7E"/>
    <w:rsid w:val="00404FE4"/>
    <w:rsid w:val="00405F57"/>
    <w:rsid w:val="00406BBA"/>
    <w:rsid w:val="00407F94"/>
    <w:rsid w:val="00410AF7"/>
    <w:rsid w:val="0041128F"/>
    <w:rsid w:val="004113FD"/>
    <w:rsid w:val="004114BC"/>
    <w:rsid w:val="00412471"/>
    <w:rsid w:val="00412492"/>
    <w:rsid w:val="00412943"/>
    <w:rsid w:val="00412EA7"/>
    <w:rsid w:val="0041329B"/>
    <w:rsid w:val="00413DC1"/>
    <w:rsid w:val="00413F02"/>
    <w:rsid w:val="00414254"/>
    <w:rsid w:val="00414A28"/>
    <w:rsid w:val="00414E06"/>
    <w:rsid w:val="00415505"/>
    <w:rsid w:val="004162DA"/>
    <w:rsid w:val="00416660"/>
    <w:rsid w:val="00416B4D"/>
    <w:rsid w:val="00420900"/>
    <w:rsid w:val="00420F89"/>
    <w:rsid w:val="00421052"/>
    <w:rsid w:val="00421088"/>
    <w:rsid w:val="0042120B"/>
    <w:rsid w:val="00421B21"/>
    <w:rsid w:val="0042200F"/>
    <w:rsid w:val="00422531"/>
    <w:rsid w:val="00422703"/>
    <w:rsid w:val="00422B00"/>
    <w:rsid w:val="0042330F"/>
    <w:rsid w:val="00424162"/>
    <w:rsid w:val="00424FAA"/>
    <w:rsid w:val="00425406"/>
    <w:rsid w:val="00425A33"/>
    <w:rsid w:val="00425E59"/>
    <w:rsid w:val="00430234"/>
    <w:rsid w:val="00430F24"/>
    <w:rsid w:val="004311B4"/>
    <w:rsid w:val="00432610"/>
    <w:rsid w:val="00432ACC"/>
    <w:rsid w:val="0043378C"/>
    <w:rsid w:val="004337BB"/>
    <w:rsid w:val="004378B3"/>
    <w:rsid w:val="00437DF7"/>
    <w:rsid w:val="0044149F"/>
    <w:rsid w:val="00441A1E"/>
    <w:rsid w:val="00441C90"/>
    <w:rsid w:val="00441F8A"/>
    <w:rsid w:val="0044219B"/>
    <w:rsid w:val="00443E26"/>
    <w:rsid w:val="00444730"/>
    <w:rsid w:val="00444D2B"/>
    <w:rsid w:val="00444FE3"/>
    <w:rsid w:val="00445C11"/>
    <w:rsid w:val="004462FF"/>
    <w:rsid w:val="00446676"/>
    <w:rsid w:val="00446F40"/>
    <w:rsid w:val="00446F91"/>
    <w:rsid w:val="0044711A"/>
    <w:rsid w:val="004473E2"/>
    <w:rsid w:val="004508E0"/>
    <w:rsid w:val="00451840"/>
    <w:rsid w:val="00455A1C"/>
    <w:rsid w:val="00457A69"/>
    <w:rsid w:val="00457C5C"/>
    <w:rsid w:val="00460944"/>
    <w:rsid w:val="00460B1E"/>
    <w:rsid w:val="004611A4"/>
    <w:rsid w:val="00462F02"/>
    <w:rsid w:val="00463C10"/>
    <w:rsid w:val="00467033"/>
    <w:rsid w:val="00467156"/>
    <w:rsid w:val="00467FF8"/>
    <w:rsid w:val="0047060E"/>
    <w:rsid w:val="004723F3"/>
    <w:rsid w:val="00472762"/>
    <w:rsid w:val="00472A27"/>
    <w:rsid w:val="00472DA6"/>
    <w:rsid w:val="00475580"/>
    <w:rsid w:val="004757ED"/>
    <w:rsid w:val="00475C63"/>
    <w:rsid w:val="004762C4"/>
    <w:rsid w:val="00476B5B"/>
    <w:rsid w:val="00476D86"/>
    <w:rsid w:val="00477874"/>
    <w:rsid w:val="00480F5D"/>
    <w:rsid w:val="00481709"/>
    <w:rsid w:val="00481C9B"/>
    <w:rsid w:val="00481F99"/>
    <w:rsid w:val="004822E3"/>
    <w:rsid w:val="00482BCC"/>
    <w:rsid w:val="004839C1"/>
    <w:rsid w:val="00483E20"/>
    <w:rsid w:val="0048427E"/>
    <w:rsid w:val="00484709"/>
    <w:rsid w:val="00484781"/>
    <w:rsid w:val="00484DB3"/>
    <w:rsid w:val="004870A0"/>
    <w:rsid w:val="00490CF8"/>
    <w:rsid w:val="00490D26"/>
    <w:rsid w:val="0049150F"/>
    <w:rsid w:val="004929AD"/>
    <w:rsid w:val="00492F4D"/>
    <w:rsid w:val="00493131"/>
    <w:rsid w:val="004940D4"/>
    <w:rsid w:val="00494213"/>
    <w:rsid w:val="004950F2"/>
    <w:rsid w:val="0049632E"/>
    <w:rsid w:val="0049759F"/>
    <w:rsid w:val="0049772B"/>
    <w:rsid w:val="004A1697"/>
    <w:rsid w:val="004A20C2"/>
    <w:rsid w:val="004A2267"/>
    <w:rsid w:val="004A357C"/>
    <w:rsid w:val="004A37CB"/>
    <w:rsid w:val="004A4649"/>
    <w:rsid w:val="004A56C8"/>
    <w:rsid w:val="004A6DCB"/>
    <w:rsid w:val="004A70E2"/>
    <w:rsid w:val="004B0716"/>
    <w:rsid w:val="004B2FCE"/>
    <w:rsid w:val="004B4A00"/>
    <w:rsid w:val="004B53E0"/>
    <w:rsid w:val="004B571A"/>
    <w:rsid w:val="004B6B86"/>
    <w:rsid w:val="004B6F48"/>
    <w:rsid w:val="004B7956"/>
    <w:rsid w:val="004C0038"/>
    <w:rsid w:val="004C19EF"/>
    <w:rsid w:val="004C205E"/>
    <w:rsid w:val="004C23D6"/>
    <w:rsid w:val="004C268B"/>
    <w:rsid w:val="004C33B3"/>
    <w:rsid w:val="004C35D9"/>
    <w:rsid w:val="004C416A"/>
    <w:rsid w:val="004C4359"/>
    <w:rsid w:val="004C4DBC"/>
    <w:rsid w:val="004C4DFD"/>
    <w:rsid w:val="004C54D0"/>
    <w:rsid w:val="004C728F"/>
    <w:rsid w:val="004C7B65"/>
    <w:rsid w:val="004C7D12"/>
    <w:rsid w:val="004C7D7E"/>
    <w:rsid w:val="004D03FA"/>
    <w:rsid w:val="004D0C93"/>
    <w:rsid w:val="004D146D"/>
    <w:rsid w:val="004D2F7C"/>
    <w:rsid w:val="004D34CD"/>
    <w:rsid w:val="004D3B15"/>
    <w:rsid w:val="004D52FC"/>
    <w:rsid w:val="004D6B4E"/>
    <w:rsid w:val="004D7339"/>
    <w:rsid w:val="004E09D2"/>
    <w:rsid w:val="004E16FF"/>
    <w:rsid w:val="004E218D"/>
    <w:rsid w:val="004E25DB"/>
    <w:rsid w:val="004E285B"/>
    <w:rsid w:val="004E2B6A"/>
    <w:rsid w:val="004E3625"/>
    <w:rsid w:val="004E3A2E"/>
    <w:rsid w:val="004E5140"/>
    <w:rsid w:val="004E6E45"/>
    <w:rsid w:val="004E7586"/>
    <w:rsid w:val="004E78A7"/>
    <w:rsid w:val="004F0911"/>
    <w:rsid w:val="004F22E5"/>
    <w:rsid w:val="004F2417"/>
    <w:rsid w:val="004F346D"/>
    <w:rsid w:val="004F3706"/>
    <w:rsid w:val="004F3E60"/>
    <w:rsid w:val="004F5583"/>
    <w:rsid w:val="004F56A3"/>
    <w:rsid w:val="004F5A9A"/>
    <w:rsid w:val="004F673D"/>
    <w:rsid w:val="004F7225"/>
    <w:rsid w:val="004F78EF"/>
    <w:rsid w:val="0050158F"/>
    <w:rsid w:val="00503A09"/>
    <w:rsid w:val="00503CC4"/>
    <w:rsid w:val="00503E71"/>
    <w:rsid w:val="00504231"/>
    <w:rsid w:val="00504FF0"/>
    <w:rsid w:val="00505C07"/>
    <w:rsid w:val="0050765C"/>
    <w:rsid w:val="00510C57"/>
    <w:rsid w:val="005116BA"/>
    <w:rsid w:val="005116CE"/>
    <w:rsid w:val="005120E5"/>
    <w:rsid w:val="00517C03"/>
    <w:rsid w:val="005202DD"/>
    <w:rsid w:val="005205A4"/>
    <w:rsid w:val="00521256"/>
    <w:rsid w:val="005214DA"/>
    <w:rsid w:val="005217D3"/>
    <w:rsid w:val="0052395D"/>
    <w:rsid w:val="00524972"/>
    <w:rsid w:val="005249B4"/>
    <w:rsid w:val="00524D69"/>
    <w:rsid w:val="00525BCD"/>
    <w:rsid w:val="0052624F"/>
    <w:rsid w:val="00526332"/>
    <w:rsid w:val="00526E38"/>
    <w:rsid w:val="00527CE7"/>
    <w:rsid w:val="005304EA"/>
    <w:rsid w:val="005309EC"/>
    <w:rsid w:val="00530B7B"/>
    <w:rsid w:val="005364D8"/>
    <w:rsid w:val="00536802"/>
    <w:rsid w:val="00540114"/>
    <w:rsid w:val="005404A8"/>
    <w:rsid w:val="00540D8B"/>
    <w:rsid w:val="0054255E"/>
    <w:rsid w:val="00544987"/>
    <w:rsid w:val="00547068"/>
    <w:rsid w:val="00550222"/>
    <w:rsid w:val="0055079E"/>
    <w:rsid w:val="00550924"/>
    <w:rsid w:val="00550CB5"/>
    <w:rsid w:val="00552A6E"/>
    <w:rsid w:val="0055362E"/>
    <w:rsid w:val="00554814"/>
    <w:rsid w:val="00554B51"/>
    <w:rsid w:val="00555AC6"/>
    <w:rsid w:val="005562AF"/>
    <w:rsid w:val="005567B5"/>
    <w:rsid w:val="0056102D"/>
    <w:rsid w:val="005627F4"/>
    <w:rsid w:val="00562CAE"/>
    <w:rsid w:val="00562D92"/>
    <w:rsid w:val="00563065"/>
    <w:rsid w:val="00563575"/>
    <w:rsid w:val="005649A7"/>
    <w:rsid w:val="00564D2B"/>
    <w:rsid w:val="00565EB9"/>
    <w:rsid w:val="00566825"/>
    <w:rsid w:val="0057064C"/>
    <w:rsid w:val="00570D18"/>
    <w:rsid w:val="005719B4"/>
    <w:rsid w:val="00572FC0"/>
    <w:rsid w:val="0057361D"/>
    <w:rsid w:val="005743AD"/>
    <w:rsid w:val="0057477E"/>
    <w:rsid w:val="005750E5"/>
    <w:rsid w:val="00576984"/>
    <w:rsid w:val="005805C5"/>
    <w:rsid w:val="00580762"/>
    <w:rsid w:val="00580A30"/>
    <w:rsid w:val="005817D3"/>
    <w:rsid w:val="005820C8"/>
    <w:rsid w:val="005822CB"/>
    <w:rsid w:val="0058260F"/>
    <w:rsid w:val="0058290D"/>
    <w:rsid w:val="00583597"/>
    <w:rsid w:val="00583B04"/>
    <w:rsid w:val="00584292"/>
    <w:rsid w:val="00584DBE"/>
    <w:rsid w:val="005852A8"/>
    <w:rsid w:val="00585647"/>
    <w:rsid w:val="00585FFF"/>
    <w:rsid w:val="00586BC9"/>
    <w:rsid w:val="005902F0"/>
    <w:rsid w:val="00590B47"/>
    <w:rsid w:val="00590D55"/>
    <w:rsid w:val="0059166D"/>
    <w:rsid w:val="005943EC"/>
    <w:rsid w:val="00594986"/>
    <w:rsid w:val="0059524C"/>
    <w:rsid w:val="00595777"/>
    <w:rsid w:val="005957E4"/>
    <w:rsid w:val="0059589C"/>
    <w:rsid w:val="00596775"/>
    <w:rsid w:val="00596B48"/>
    <w:rsid w:val="00597582"/>
    <w:rsid w:val="00597BEE"/>
    <w:rsid w:val="005A010A"/>
    <w:rsid w:val="005A05E5"/>
    <w:rsid w:val="005A0850"/>
    <w:rsid w:val="005A1998"/>
    <w:rsid w:val="005A212A"/>
    <w:rsid w:val="005A250A"/>
    <w:rsid w:val="005A3665"/>
    <w:rsid w:val="005A38E4"/>
    <w:rsid w:val="005A4799"/>
    <w:rsid w:val="005A480D"/>
    <w:rsid w:val="005A4C68"/>
    <w:rsid w:val="005A5B74"/>
    <w:rsid w:val="005A6152"/>
    <w:rsid w:val="005A640F"/>
    <w:rsid w:val="005A6D5E"/>
    <w:rsid w:val="005A7865"/>
    <w:rsid w:val="005B042E"/>
    <w:rsid w:val="005B13CF"/>
    <w:rsid w:val="005B1DC7"/>
    <w:rsid w:val="005B1F0C"/>
    <w:rsid w:val="005B2725"/>
    <w:rsid w:val="005B32F4"/>
    <w:rsid w:val="005B3D39"/>
    <w:rsid w:val="005B5825"/>
    <w:rsid w:val="005B6069"/>
    <w:rsid w:val="005B66D1"/>
    <w:rsid w:val="005B74E6"/>
    <w:rsid w:val="005B7516"/>
    <w:rsid w:val="005B7688"/>
    <w:rsid w:val="005B7811"/>
    <w:rsid w:val="005C3243"/>
    <w:rsid w:val="005C37A4"/>
    <w:rsid w:val="005C4AC0"/>
    <w:rsid w:val="005C5C65"/>
    <w:rsid w:val="005C6A84"/>
    <w:rsid w:val="005C75E6"/>
    <w:rsid w:val="005D169C"/>
    <w:rsid w:val="005D19BF"/>
    <w:rsid w:val="005D3751"/>
    <w:rsid w:val="005D3AAD"/>
    <w:rsid w:val="005D4141"/>
    <w:rsid w:val="005D43EF"/>
    <w:rsid w:val="005D442E"/>
    <w:rsid w:val="005D4E15"/>
    <w:rsid w:val="005D50FD"/>
    <w:rsid w:val="005D5ADA"/>
    <w:rsid w:val="005D7EA2"/>
    <w:rsid w:val="005E0A02"/>
    <w:rsid w:val="005E22B1"/>
    <w:rsid w:val="005E236D"/>
    <w:rsid w:val="005E3570"/>
    <w:rsid w:val="005E36CF"/>
    <w:rsid w:val="005E44BE"/>
    <w:rsid w:val="005E52F3"/>
    <w:rsid w:val="005E5D19"/>
    <w:rsid w:val="005E5E79"/>
    <w:rsid w:val="005E7E03"/>
    <w:rsid w:val="005F254E"/>
    <w:rsid w:val="005F2764"/>
    <w:rsid w:val="005F2B58"/>
    <w:rsid w:val="005F3ECF"/>
    <w:rsid w:val="005F5D57"/>
    <w:rsid w:val="005F76CB"/>
    <w:rsid w:val="006001B8"/>
    <w:rsid w:val="00600D43"/>
    <w:rsid w:val="00600EEE"/>
    <w:rsid w:val="00601172"/>
    <w:rsid w:val="006014F9"/>
    <w:rsid w:val="00601B35"/>
    <w:rsid w:val="00601D48"/>
    <w:rsid w:val="00602B4E"/>
    <w:rsid w:val="00602E8B"/>
    <w:rsid w:val="00604320"/>
    <w:rsid w:val="00604B4A"/>
    <w:rsid w:val="0060535E"/>
    <w:rsid w:val="00605576"/>
    <w:rsid w:val="00605B34"/>
    <w:rsid w:val="006061B8"/>
    <w:rsid w:val="006071D4"/>
    <w:rsid w:val="00607C8B"/>
    <w:rsid w:val="00611297"/>
    <w:rsid w:val="00611514"/>
    <w:rsid w:val="006118FF"/>
    <w:rsid w:val="0061238D"/>
    <w:rsid w:val="0061267E"/>
    <w:rsid w:val="00612B98"/>
    <w:rsid w:val="00612BF3"/>
    <w:rsid w:val="00612D4B"/>
    <w:rsid w:val="006138FF"/>
    <w:rsid w:val="006143EB"/>
    <w:rsid w:val="00615FF5"/>
    <w:rsid w:val="006214A8"/>
    <w:rsid w:val="0062248D"/>
    <w:rsid w:val="006235CE"/>
    <w:rsid w:val="00624672"/>
    <w:rsid w:val="00624969"/>
    <w:rsid w:val="00624D35"/>
    <w:rsid w:val="006256C6"/>
    <w:rsid w:val="00625A37"/>
    <w:rsid w:val="00625C6D"/>
    <w:rsid w:val="00625E2D"/>
    <w:rsid w:val="00626AC8"/>
    <w:rsid w:val="006276C8"/>
    <w:rsid w:val="00627F4C"/>
    <w:rsid w:val="006308AA"/>
    <w:rsid w:val="00630E23"/>
    <w:rsid w:val="00631359"/>
    <w:rsid w:val="00633C24"/>
    <w:rsid w:val="006343E9"/>
    <w:rsid w:val="00634942"/>
    <w:rsid w:val="00634C42"/>
    <w:rsid w:val="00634C8F"/>
    <w:rsid w:val="00634D31"/>
    <w:rsid w:val="00635460"/>
    <w:rsid w:val="00635479"/>
    <w:rsid w:val="006354E1"/>
    <w:rsid w:val="0063621C"/>
    <w:rsid w:val="00636F9F"/>
    <w:rsid w:val="006402B0"/>
    <w:rsid w:val="006402CE"/>
    <w:rsid w:val="0064072B"/>
    <w:rsid w:val="0064098E"/>
    <w:rsid w:val="006418A3"/>
    <w:rsid w:val="00642484"/>
    <w:rsid w:val="00642E33"/>
    <w:rsid w:val="00642F9A"/>
    <w:rsid w:val="0064342A"/>
    <w:rsid w:val="00643C25"/>
    <w:rsid w:val="00644389"/>
    <w:rsid w:val="00644A0E"/>
    <w:rsid w:val="0064558A"/>
    <w:rsid w:val="006458E6"/>
    <w:rsid w:val="00646495"/>
    <w:rsid w:val="006465B6"/>
    <w:rsid w:val="006474D4"/>
    <w:rsid w:val="00647683"/>
    <w:rsid w:val="0064795E"/>
    <w:rsid w:val="00651201"/>
    <w:rsid w:val="0065174F"/>
    <w:rsid w:val="0065199C"/>
    <w:rsid w:val="006527CE"/>
    <w:rsid w:val="006534FC"/>
    <w:rsid w:val="006547F1"/>
    <w:rsid w:val="00655B01"/>
    <w:rsid w:val="006562EF"/>
    <w:rsid w:val="0065708C"/>
    <w:rsid w:val="006570B1"/>
    <w:rsid w:val="0065721F"/>
    <w:rsid w:val="00657785"/>
    <w:rsid w:val="00657A51"/>
    <w:rsid w:val="0066099D"/>
    <w:rsid w:val="00660F45"/>
    <w:rsid w:val="0066260B"/>
    <w:rsid w:val="006629A0"/>
    <w:rsid w:val="00662A9B"/>
    <w:rsid w:val="00662E5F"/>
    <w:rsid w:val="006631B6"/>
    <w:rsid w:val="006642E5"/>
    <w:rsid w:val="0066431E"/>
    <w:rsid w:val="00664966"/>
    <w:rsid w:val="00664BFC"/>
    <w:rsid w:val="00666195"/>
    <w:rsid w:val="00667328"/>
    <w:rsid w:val="006674CC"/>
    <w:rsid w:val="00667EB2"/>
    <w:rsid w:val="006705E8"/>
    <w:rsid w:val="00670E26"/>
    <w:rsid w:val="006725E0"/>
    <w:rsid w:val="006726B6"/>
    <w:rsid w:val="006727F8"/>
    <w:rsid w:val="00672DC4"/>
    <w:rsid w:val="00674ED6"/>
    <w:rsid w:val="006757EB"/>
    <w:rsid w:val="00676FAD"/>
    <w:rsid w:val="006770D6"/>
    <w:rsid w:val="00680BAA"/>
    <w:rsid w:val="006810CF"/>
    <w:rsid w:val="00681809"/>
    <w:rsid w:val="00682ADF"/>
    <w:rsid w:val="00683A33"/>
    <w:rsid w:val="00685225"/>
    <w:rsid w:val="00685FC2"/>
    <w:rsid w:val="00686312"/>
    <w:rsid w:val="00687D0D"/>
    <w:rsid w:val="006903ED"/>
    <w:rsid w:val="006928AB"/>
    <w:rsid w:val="00693097"/>
    <w:rsid w:val="0069328F"/>
    <w:rsid w:val="0069369D"/>
    <w:rsid w:val="0069374B"/>
    <w:rsid w:val="00693C7D"/>
    <w:rsid w:val="006943C8"/>
    <w:rsid w:val="006946D9"/>
    <w:rsid w:val="00694B2E"/>
    <w:rsid w:val="00695050"/>
    <w:rsid w:val="00695DE0"/>
    <w:rsid w:val="00696413"/>
    <w:rsid w:val="006966F9"/>
    <w:rsid w:val="0069672B"/>
    <w:rsid w:val="006A0457"/>
    <w:rsid w:val="006A2353"/>
    <w:rsid w:val="006A3D7B"/>
    <w:rsid w:val="006A48AD"/>
    <w:rsid w:val="006A60BD"/>
    <w:rsid w:val="006A614C"/>
    <w:rsid w:val="006A6F41"/>
    <w:rsid w:val="006A74E8"/>
    <w:rsid w:val="006A7696"/>
    <w:rsid w:val="006B0581"/>
    <w:rsid w:val="006B05C7"/>
    <w:rsid w:val="006B1532"/>
    <w:rsid w:val="006B17E2"/>
    <w:rsid w:val="006B277A"/>
    <w:rsid w:val="006B29AE"/>
    <w:rsid w:val="006B37CB"/>
    <w:rsid w:val="006B4192"/>
    <w:rsid w:val="006B435E"/>
    <w:rsid w:val="006B503E"/>
    <w:rsid w:val="006B5339"/>
    <w:rsid w:val="006B59EB"/>
    <w:rsid w:val="006B622E"/>
    <w:rsid w:val="006B68E7"/>
    <w:rsid w:val="006B6E29"/>
    <w:rsid w:val="006C0218"/>
    <w:rsid w:val="006C08A7"/>
    <w:rsid w:val="006C0E2C"/>
    <w:rsid w:val="006C197D"/>
    <w:rsid w:val="006C27F0"/>
    <w:rsid w:val="006C286A"/>
    <w:rsid w:val="006C35EF"/>
    <w:rsid w:val="006C4634"/>
    <w:rsid w:val="006C4A26"/>
    <w:rsid w:val="006C77C6"/>
    <w:rsid w:val="006C7EB0"/>
    <w:rsid w:val="006D0646"/>
    <w:rsid w:val="006D0860"/>
    <w:rsid w:val="006D1A56"/>
    <w:rsid w:val="006D24FC"/>
    <w:rsid w:val="006D294D"/>
    <w:rsid w:val="006D4197"/>
    <w:rsid w:val="006D51BC"/>
    <w:rsid w:val="006D61B4"/>
    <w:rsid w:val="006D62A8"/>
    <w:rsid w:val="006D7E06"/>
    <w:rsid w:val="006E2CF7"/>
    <w:rsid w:val="006E36F4"/>
    <w:rsid w:val="006E71CF"/>
    <w:rsid w:val="006E760A"/>
    <w:rsid w:val="006E764E"/>
    <w:rsid w:val="006E7CBF"/>
    <w:rsid w:val="006E7D87"/>
    <w:rsid w:val="006F08A6"/>
    <w:rsid w:val="006F1A15"/>
    <w:rsid w:val="006F22CB"/>
    <w:rsid w:val="006F2B24"/>
    <w:rsid w:val="006F52BA"/>
    <w:rsid w:val="006F547D"/>
    <w:rsid w:val="006F6BE7"/>
    <w:rsid w:val="006F7224"/>
    <w:rsid w:val="006F7489"/>
    <w:rsid w:val="006F779F"/>
    <w:rsid w:val="006F7B2E"/>
    <w:rsid w:val="00700264"/>
    <w:rsid w:val="007002FD"/>
    <w:rsid w:val="00700A03"/>
    <w:rsid w:val="00702CE4"/>
    <w:rsid w:val="00704764"/>
    <w:rsid w:val="007057AF"/>
    <w:rsid w:val="007057B8"/>
    <w:rsid w:val="007079D6"/>
    <w:rsid w:val="007079F6"/>
    <w:rsid w:val="00707F61"/>
    <w:rsid w:val="00711E49"/>
    <w:rsid w:val="00712185"/>
    <w:rsid w:val="0071255C"/>
    <w:rsid w:val="007129A3"/>
    <w:rsid w:val="007137D4"/>
    <w:rsid w:val="0071383F"/>
    <w:rsid w:val="00713A9C"/>
    <w:rsid w:val="0071444F"/>
    <w:rsid w:val="00714900"/>
    <w:rsid w:val="007150B0"/>
    <w:rsid w:val="007158B6"/>
    <w:rsid w:val="007167FD"/>
    <w:rsid w:val="00716CC8"/>
    <w:rsid w:val="00716E14"/>
    <w:rsid w:val="0071721D"/>
    <w:rsid w:val="007173AA"/>
    <w:rsid w:val="00717770"/>
    <w:rsid w:val="00717C75"/>
    <w:rsid w:val="007203B3"/>
    <w:rsid w:val="00720C1B"/>
    <w:rsid w:val="007212DA"/>
    <w:rsid w:val="007220BB"/>
    <w:rsid w:val="007249D6"/>
    <w:rsid w:val="007253AF"/>
    <w:rsid w:val="007255D7"/>
    <w:rsid w:val="00725621"/>
    <w:rsid w:val="0072694A"/>
    <w:rsid w:val="00726A64"/>
    <w:rsid w:val="00726D6E"/>
    <w:rsid w:val="007278A8"/>
    <w:rsid w:val="00731BF1"/>
    <w:rsid w:val="00733072"/>
    <w:rsid w:val="00734060"/>
    <w:rsid w:val="00734D09"/>
    <w:rsid w:val="00735A30"/>
    <w:rsid w:val="00736450"/>
    <w:rsid w:val="007367BF"/>
    <w:rsid w:val="00736DD9"/>
    <w:rsid w:val="007402AC"/>
    <w:rsid w:val="0074031E"/>
    <w:rsid w:val="00740335"/>
    <w:rsid w:val="00740C87"/>
    <w:rsid w:val="00741719"/>
    <w:rsid w:val="00742442"/>
    <w:rsid w:val="00742A28"/>
    <w:rsid w:val="00743245"/>
    <w:rsid w:val="0074372E"/>
    <w:rsid w:val="0074416D"/>
    <w:rsid w:val="00744CAF"/>
    <w:rsid w:val="007458C8"/>
    <w:rsid w:val="00745B17"/>
    <w:rsid w:val="00745BFD"/>
    <w:rsid w:val="007475CD"/>
    <w:rsid w:val="00750807"/>
    <w:rsid w:val="00750921"/>
    <w:rsid w:val="00750BFA"/>
    <w:rsid w:val="00750CEB"/>
    <w:rsid w:val="00750F7F"/>
    <w:rsid w:val="00751DEE"/>
    <w:rsid w:val="00751EFF"/>
    <w:rsid w:val="00751F4F"/>
    <w:rsid w:val="0075368B"/>
    <w:rsid w:val="00753E39"/>
    <w:rsid w:val="007540BE"/>
    <w:rsid w:val="0075516D"/>
    <w:rsid w:val="00755204"/>
    <w:rsid w:val="0075598D"/>
    <w:rsid w:val="00755DD9"/>
    <w:rsid w:val="00755EA9"/>
    <w:rsid w:val="0075615B"/>
    <w:rsid w:val="007602BC"/>
    <w:rsid w:val="007609F0"/>
    <w:rsid w:val="00760F88"/>
    <w:rsid w:val="00763414"/>
    <w:rsid w:val="00764794"/>
    <w:rsid w:val="00764901"/>
    <w:rsid w:val="007659F3"/>
    <w:rsid w:val="00765BAE"/>
    <w:rsid w:val="00765C70"/>
    <w:rsid w:val="00766ADC"/>
    <w:rsid w:val="00767BCE"/>
    <w:rsid w:val="007704C2"/>
    <w:rsid w:val="00771217"/>
    <w:rsid w:val="00772CE0"/>
    <w:rsid w:val="00774F06"/>
    <w:rsid w:val="00775CC5"/>
    <w:rsid w:val="00775F1A"/>
    <w:rsid w:val="007763D2"/>
    <w:rsid w:val="0077660A"/>
    <w:rsid w:val="007825AD"/>
    <w:rsid w:val="00782AE1"/>
    <w:rsid w:val="00782FC4"/>
    <w:rsid w:val="00783053"/>
    <w:rsid w:val="00784AC0"/>
    <w:rsid w:val="00784E3B"/>
    <w:rsid w:val="007850CB"/>
    <w:rsid w:val="00787253"/>
    <w:rsid w:val="00790904"/>
    <w:rsid w:val="00790A4D"/>
    <w:rsid w:val="00790FF3"/>
    <w:rsid w:val="00793A53"/>
    <w:rsid w:val="007943F0"/>
    <w:rsid w:val="007947F5"/>
    <w:rsid w:val="00796ECB"/>
    <w:rsid w:val="007A2238"/>
    <w:rsid w:val="007A2986"/>
    <w:rsid w:val="007A2C8F"/>
    <w:rsid w:val="007A2D3F"/>
    <w:rsid w:val="007A3E53"/>
    <w:rsid w:val="007A5B45"/>
    <w:rsid w:val="007A6711"/>
    <w:rsid w:val="007B1AF5"/>
    <w:rsid w:val="007B1BEC"/>
    <w:rsid w:val="007B2786"/>
    <w:rsid w:val="007B278E"/>
    <w:rsid w:val="007B2904"/>
    <w:rsid w:val="007B2B52"/>
    <w:rsid w:val="007B2CB1"/>
    <w:rsid w:val="007B2D89"/>
    <w:rsid w:val="007B2EED"/>
    <w:rsid w:val="007B3B4A"/>
    <w:rsid w:val="007B4042"/>
    <w:rsid w:val="007B4279"/>
    <w:rsid w:val="007B5BCC"/>
    <w:rsid w:val="007B5E6D"/>
    <w:rsid w:val="007B604C"/>
    <w:rsid w:val="007B65FC"/>
    <w:rsid w:val="007C08A3"/>
    <w:rsid w:val="007C1234"/>
    <w:rsid w:val="007C164E"/>
    <w:rsid w:val="007C2386"/>
    <w:rsid w:val="007C2D1C"/>
    <w:rsid w:val="007C31EF"/>
    <w:rsid w:val="007C38E5"/>
    <w:rsid w:val="007C49BF"/>
    <w:rsid w:val="007C5246"/>
    <w:rsid w:val="007C5873"/>
    <w:rsid w:val="007C6D59"/>
    <w:rsid w:val="007D0583"/>
    <w:rsid w:val="007D0A0D"/>
    <w:rsid w:val="007D0FF8"/>
    <w:rsid w:val="007D120B"/>
    <w:rsid w:val="007D1E67"/>
    <w:rsid w:val="007D2BE9"/>
    <w:rsid w:val="007D2C4B"/>
    <w:rsid w:val="007D3143"/>
    <w:rsid w:val="007D37BD"/>
    <w:rsid w:val="007D3C26"/>
    <w:rsid w:val="007D3C84"/>
    <w:rsid w:val="007D514C"/>
    <w:rsid w:val="007D5526"/>
    <w:rsid w:val="007D6162"/>
    <w:rsid w:val="007D6430"/>
    <w:rsid w:val="007D66F4"/>
    <w:rsid w:val="007D7C52"/>
    <w:rsid w:val="007E0E92"/>
    <w:rsid w:val="007E1423"/>
    <w:rsid w:val="007E2239"/>
    <w:rsid w:val="007E22D1"/>
    <w:rsid w:val="007E3DC9"/>
    <w:rsid w:val="007E480C"/>
    <w:rsid w:val="007E5597"/>
    <w:rsid w:val="007E5E61"/>
    <w:rsid w:val="007E6A03"/>
    <w:rsid w:val="007E6FC9"/>
    <w:rsid w:val="007F2171"/>
    <w:rsid w:val="007F2870"/>
    <w:rsid w:val="007F2E6F"/>
    <w:rsid w:val="007F4BD9"/>
    <w:rsid w:val="007F4C1C"/>
    <w:rsid w:val="007F56BF"/>
    <w:rsid w:val="007F6630"/>
    <w:rsid w:val="007F686A"/>
    <w:rsid w:val="007F71EB"/>
    <w:rsid w:val="007F7F28"/>
    <w:rsid w:val="00800075"/>
    <w:rsid w:val="0080043A"/>
    <w:rsid w:val="00800B39"/>
    <w:rsid w:val="00800EB3"/>
    <w:rsid w:val="00801055"/>
    <w:rsid w:val="00801096"/>
    <w:rsid w:val="008010F2"/>
    <w:rsid w:val="00802629"/>
    <w:rsid w:val="0080278F"/>
    <w:rsid w:val="00802A74"/>
    <w:rsid w:val="00802D0D"/>
    <w:rsid w:val="00805279"/>
    <w:rsid w:val="00811724"/>
    <w:rsid w:val="00811A95"/>
    <w:rsid w:val="00811ED0"/>
    <w:rsid w:val="0081235F"/>
    <w:rsid w:val="00813558"/>
    <w:rsid w:val="00813D23"/>
    <w:rsid w:val="00813E12"/>
    <w:rsid w:val="008156EF"/>
    <w:rsid w:val="008169D6"/>
    <w:rsid w:val="00821209"/>
    <w:rsid w:val="00821E33"/>
    <w:rsid w:val="00821EE2"/>
    <w:rsid w:val="008235E9"/>
    <w:rsid w:val="0082472C"/>
    <w:rsid w:val="008256ED"/>
    <w:rsid w:val="008257B7"/>
    <w:rsid w:val="00826041"/>
    <w:rsid w:val="0083068F"/>
    <w:rsid w:val="0083078F"/>
    <w:rsid w:val="0083128B"/>
    <w:rsid w:val="00831B67"/>
    <w:rsid w:val="0083311E"/>
    <w:rsid w:val="0083367B"/>
    <w:rsid w:val="00833878"/>
    <w:rsid w:val="00833B32"/>
    <w:rsid w:val="00833F5B"/>
    <w:rsid w:val="00833FF1"/>
    <w:rsid w:val="0083438C"/>
    <w:rsid w:val="00834E54"/>
    <w:rsid w:val="00834ED0"/>
    <w:rsid w:val="00835043"/>
    <w:rsid w:val="00835899"/>
    <w:rsid w:val="0083630F"/>
    <w:rsid w:val="00836593"/>
    <w:rsid w:val="0083665A"/>
    <w:rsid w:val="00837145"/>
    <w:rsid w:val="00837659"/>
    <w:rsid w:val="00837AA7"/>
    <w:rsid w:val="008401C8"/>
    <w:rsid w:val="00841CB3"/>
    <w:rsid w:val="008425C0"/>
    <w:rsid w:val="00843B2F"/>
    <w:rsid w:val="00845B5C"/>
    <w:rsid w:val="00846A8F"/>
    <w:rsid w:val="00846F18"/>
    <w:rsid w:val="008500CB"/>
    <w:rsid w:val="0085170C"/>
    <w:rsid w:val="00852093"/>
    <w:rsid w:val="00852F3F"/>
    <w:rsid w:val="00854EAF"/>
    <w:rsid w:val="008556AC"/>
    <w:rsid w:val="00855C18"/>
    <w:rsid w:val="00855C9A"/>
    <w:rsid w:val="0085627A"/>
    <w:rsid w:val="0085766E"/>
    <w:rsid w:val="008576AA"/>
    <w:rsid w:val="00860C57"/>
    <w:rsid w:val="008612E3"/>
    <w:rsid w:val="00861CE7"/>
    <w:rsid w:val="0086332B"/>
    <w:rsid w:val="0086394C"/>
    <w:rsid w:val="00863B6F"/>
    <w:rsid w:val="008640D2"/>
    <w:rsid w:val="008650F1"/>
    <w:rsid w:val="008655CA"/>
    <w:rsid w:val="0086625A"/>
    <w:rsid w:val="00866A31"/>
    <w:rsid w:val="00866A41"/>
    <w:rsid w:val="008672EF"/>
    <w:rsid w:val="00870DDD"/>
    <w:rsid w:val="00870FA1"/>
    <w:rsid w:val="008710ED"/>
    <w:rsid w:val="0087243B"/>
    <w:rsid w:val="00873EC8"/>
    <w:rsid w:val="008749F7"/>
    <w:rsid w:val="008752B3"/>
    <w:rsid w:val="00876E2C"/>
    <w:rsid w:val="0088010A"/>
    <w:rsid w:val="0088074A"/>
    <w:rsid w:val="00881817"/>
    <w:rsid w:val="008833A7"/>
    <w:rsid w:val="00883847"/>
    <w:rsid w:val="0088415A"/>
    <w:rsid w:val="00885989"/>
    <w:rsid w:val="0088615B"/>
    <w:rsid w:val="00886392"/>
    <w:rsid w:val="008865B5"/>
    <w:rsid w:val="00887191"/>
    <w:rsid w:val="00892691"/>
    <w:rsid w:val="00892B6A"/>
    <w:rsid w:val="0089335A"/>
    <w:rsid w:val="008947DD"/>
    <w:rsid w:val="008954C2"/>
    <w:rsid w:val="0089731A"/>
    <w:rsid w:val="00897FDF"/>
    <w:rsid w:val="008A0D0D"/>
    <w:rsid w:val="008A195D"/>
    <w:rsid w:val="008A2AC1"/>
    <w:rsid w:val="008A3BDA"/>
    <w:rsid w:val="008A4199"/>
    <w:rsid w:val="008A512B"/>
    <w:rsid w:val="008A5A2D"/>
    <w:rsid w:val="008A5ECC"/>
    <w:rsid w:val="008B08F4"/>
    <w:rsid w:val="008B0BAA"/>
    <w:rsid w:val="008B3472"/>
    <w:rsid w:val="008B3A2D"/>
    <w:rsid w:val="008B4089"/>
    <w:rsid w:val="008B61EA"/>
    <w:rsid w:val="008B6C8A"/>
    <w:rsid w:val="008B7018"/>
    <w:rsid w:val="008B78D0"/>
    <w:rsid w:val="008C02AE"/>
    <w:rsid w:val="008C2290"/>
    <w:rsid w:val="008C2429"/>
    <w:rsid w:val="008C26DD"/>
    <w:rsid w:val="008C31F7"/>
    <w:rsid w:val="008C33D4"/>
    <w:rsid w:val="008C404A"/>
    <w:rsid w:val="008C522B"/>
    <w:rsid w:val="008C5AC6"/>
    <w:rsid w:val="008C70B5"/>
    <w:rsid w:val="008C756B"/>
    <w:rsid w:val="008C7B6F"/>
    <w:rsid w:val="008C7FDB"/>
    <w:rsid w:val="008D023A"/>
    <w:rsid w:val="008D0626"/>
    <w:rsid w:val="008D158C"/>
    <w:rsid w:val="008D1DBA"/>
    <w:rsid w:val="008D2094"/>
    <w:rsid w:val="008D2DE2"/>
    <w:rsid w:val="008D35AB"/>
    <w:rsid w:val="008D3738"/>
    <w:rsid w:val="008D4580"/>
    <w:rsid w:val="008D59A5"/>
    <w:rsid w:val="008D6666"/>
    <w:rsid w:val="008D708B"/>
    <w:rsid w:val="008D739F"/>
    <w:rsid w:val="008D7EA5"/>
    <w:rsid w:val="008E0074"/>
    <w:rsid w:val="008E040D"/>
    <w:rsid w:val="008E0C19"/>
    <w:rsid w:val="008E10D6"/>
    <w:rsid w:val="008E1A9C"/>
    <w:rsid w:val="008E236A"/>
    <w:rsid w:val="008E27D7"/>
    <w:rsid w:val="008E2C2C"/>
    <w:rsid w:val="008E327D"/>
    <w:rsid w:val="008E33F0"/>
    <w:rsid w:val="008E3E2D"/>
    <w:rsid w:val="008E4715"/>
    <w:rsid w:val="008E5425"/>
    <w:rsid w:val="008E64B4"/>
    <w:rsid w:val="008E676F"/>
    <w:rsid w:val="008E70E6"/>
    <w:rsid w:val="008E7C9D"/>
    <w:rsid w:val="008F0D38"/>
    <w:rsid w:val="008F0D5E"/>
    <w:rsid w:val="008F0D7B"/>
    <w:rsid w:val="008F22CD"/>
    <w:rsid w:val="008F22F0"/>
    <w:rsid w:val="008F2847"/>
    <w:rsid w:val="008F298D"/>
    <w:rsid w:val="008F6E50"/>
    <w:rsid w:val="008F76B8"/>
    <w:rsid w:val="008F7DD7"/>
    <w:rsid w:val="008F7EC4"/>
    <w:rsid w:val="0090029E"/>
    <w:rsid w:val="00900BC4"/>
    <w:rsid w:val="00900E8C"/>
    <w:rsid w:val="00905476"/>
    <w:rsid w:val="009058A2"/>
    <w:rsid w:val="00905BA9"/>
    <w:rsid w:val="00906102"/>
    <w:rsid w:val="00907A2A"/>
    <w:rsid w:val="00911BA7"/>
    <w:rsid w:val="00911C10"/>
    <w:rsid w:val="00911D03"/>
    <w:rsid w:val="009122E8"/>
    <w:rsid w:val="00915C4D"/>
    <w:rsid w:val="0091648C"/>
    <w:rsid w:val="00916627"/>
    <w:rsid w:val="009175EC"/>
    <w:rsid w:val="00917E4C"/>
    <w:rsid w:val="00917EDF"/>
    <w:rsid w:val="00920260"/>
    <w:rsid w:val="00923D70"/>
    <w:rsid w:val="00924207"/>
    <w:rsid w:val="00926E07"/>
    <w:rsid w:val="0092704A"/>
    <w:rsid w:val="009273B6"/>
    <w:rsid w:val="00927CC9"/>
    <w:rsid w:val="00930E1C"/>
    <w:rsid w:val="00930FCF"/>
    <w:rsid w:val="009319FA"/>
    <w:rsid w:val="00932629"/>
    <w:rsid w:val="009330AA"/>
    <w:rsid w:val="00933A3C"/>
    <w:rsid w:val="00933E97"/>
    <w:rsid w:val="009342D0"/>
    <w:rsid w:val="00934A15"/>
    <w:rsid w:val="0093620E"/>
    <w:rsid w:val="009364EB"/>
    <w:rsid w:val="00937184"/>
    <w:rsid w:val="0093737F"/>
    <w:rsid w:val="009376A2"/>
    <w:rsid w:val="00937ABF"/>
    <w:rsid w:val="00937BE2"/>
    <w:rsid w:val="0094061A"/>
    <w:rsid w:val="00942705"/>
    <w:rsid w:val="00942E8D"/>
    <w:rsid w:val="00943579"/>
    <w:rsid w:val="0094386E"/>
    <w:rsid w:val="00943B27"/>
    <w:rsid w:val="009451BA"/>
    <w:rsid w:val="009452BB"/>
    <w:rsid w:val="00945E18"/>
    <w:rsid w:val="009473AC"/>
    <w:rsid w:val="0094745D"/>
    <w:rsid w:val="00947AC6"/>
    <w:rsid w:val="009511A4"/>
    <w:rsid w:val="00951934"/>
    <w:rsid w:val="00951EB7"/>
    <w:rsid w:val="00951F1C"/>
    <w:rsid w:val="0095254C"/>
    <w:rsid w:val="00954088"/>
    <w:rsid w:val="009553E4"/>
    <w:rsid w:val="009559F4"/>
    <w:rsid w:val="00956FAD"/>
    <w:rsid w:val="00957A34"/>
    <w:rsid w:val="009602F0"/>
    <w:rsid w:val="00961560"/>
    <w:rsid w:val="00961ADC"/>
    <w:rsid w:val="00961AFA"/>
    <w:rsid w:val="00961CC3"/>
    <w:rsid w:val="009623DB"/>
    <w:rsid w:val="00962C56"/>
    <w:rsid w:val="00963431"/>
    <w:rsid w:val="0096344A"/>
    <w:rsid w:val="009658A0"/>
    <w:rsid w:val="00966074"/>
    <w:rsid w:val="009665F0"/>
    <w:rsid w:val="00970405"/>
    <w:rsid w:val="00971B2D"/>
    <w:rsid w:val="00972431"/>
    <w:rsid w:val="00973A77"/>
    <w:rsid w:val="00973DD3"/>
    <w:rsid w:val="00974ADB"/>
    <w:rsid w:val="00975BB2"/>
    <w:rsid w:val="00975CD2"/>
    <w:rsid w:val="00976565"/>
    <w:rsid w:val="00976ADA"/>
    <w:rsid w:val="00980F91"/>
    <w:rsid w:val="009816F3"/>
    <w:rsid w:val="0098416F"/>
    <w:rsid w:val="009845EF"/>
    <w:rsid w:val="00984966"/>
    <w:rsid w:val="009859EC"/>
    <w:rsid w:val="00985D54"/>
    <w:rsid w:val="00985EF2"/>
    <w:rsid w:val="009873EE"/>
    <w:rsid w:val="009877E4"/>
    <w:rsid w:val="00987C9A"/>
    <w:rsid w:val="00987F4D"/>
    <w:rsid w:val="00990C46"/>
    <w:rsid w:val="00993F69"/>
    <w:rsid w:val="009940FD"/>
    <w:rsid w:val="00994E77"/>
    <w:rsid w:val="00994FBC"/>
    <w:rsid w:val="0099503E"/>
    <w:rsid w:val="00996166"/>
    <w:rsid w:val="00997FB0"/>
    <w:rsid w:val="009A2F43"/>
    <w:rsid w:val="009A30F7"/>
    <w:rsid w:val="009A37DE"/>
    <w:rsid w:val="009A55B8"/>
    <w:rsid w:val="009A781A"/>
    <w:rsid w:val="009A79D1"/>
    <w:rsid w:val="009B0C5B"/>
    <w:rsid w:val="009B1062"/>
    <w:rsid w:val="009B2B68"/>
    <w:rsid w:val="009B39C9"/>
    <w:rsid w:val="009B501E"/>
    <w:rsid w:val="009B5A10"/>
    <w:rsid w:val="009B5D6B"/>
    <w:rsid w:val="009B63D6"/>
    <w:rsid w:val="009B7B67"/>
    <w:rsid w:val="009B7F36"/>
    <w:rsid w:val="009C0524"/>
    <w:rsid w:val="009C06E1"/>
    <w:rsid w:val="009C17E6"/>
    <w:rsid w:val="009C1EC6"/>
    <w:rsid w:val="009C2CBC"/>
    <w:rsid w:val="009C3832"/>
    <w:rsid w:val="009C48E4"/>
    <w:rsid w:val="009C5B65"/>
    <w:rsid w:val="009C76BC"/>
    <w:rsid w:val="009D0E5C"/>
    <w:rsid w:val="009D1564"/>
    <w:rsid w:val="009D22D0"/>
    <w:rsid w:val="009D3676"/>
    <w:rsid w:val="009D3A9C"/>
    <w:rsid w:val="009D4DA0"/>
    <w:rsid w:val="009D51B4"/>
    <w:rsid w:val="009D5708"/>
    <w:rsid w:val="009D70D7"/>
    <w:rsid w:val="009D7A13"/>
    <w:rsid w:val="009E03FE"/>
    <w:rsid w:val="009E0BE2"/>
    <w:rsid w:val="009E0E07"/>
    <w:rsid w:val="009E25C0"/>
    <w:rsid w:val="009E2A82"/>
    <w:rsid w:val="009E2ADD"/>
    <w:rsid w:val="009E5056"/>
    <w:rsid w:val="009F0AD2"/>
    <w:rsid w:val="009F0D47"/>
    <w:rsid w:val="009F1212"/>
    <w:rsid w:val="009F2272"/>
    <w:rsid w:val="009F3431"/>
    <w:rsid w:val="009F4002"/>
    <w:rsid w:val="009F51CF"/>
    <w:rsid w:val="009F579B"/>
    <w:rsid w:val="00A007F2"/>
    <w:rsid w:val="00A00A8E"/>
    <w:rsid w:val="00A00C30"/>
    <w:rsid w:val="00A00C45"/>
    <w:rsid w:val="00A0282F"/>
    <w:rsid w:val="00A02FDF"/>
    <w:rsid w:val="00A0643C"/>
    <w:rsid w:val="00A06479"/>
    <w:rsid w:val="00A06B8E"/>
    <w:rsid w:val="00A100D6"/>
    <w:rsid w:val="00A106E8"/>
    <w:rsid w:val="00A11776"/>
    <w:rsid w:val="00A118BB"/>
    <w:rsid w:val="00A11DC5"/>
    <w:rsid w:val="00A12B55"/>
    <w:rsid w:val="00A12BC2"/>
    <w:rsid w:val="00A13AD6"/>
    <w:rsid w:val="00A15D34"/>
    <w:rsid w:val="00A17FF3"/>
    <w:rsid w:val="00A20FEA"/>
    <w:rsid w:val="00A21560"/>
    <w:rsid w:val="00A222DF"/>
    <w:rsid w:val="00A22D44"/>
    <w:rsid w:val="00A23237"/>
    <w:rsid w:val="00A23DF5"/>
    <w:rsid w:val="00A23EEC"/>
    <w:rsid w:val="00A24AEA"/>
    <w:rsid w:val="00A24D4B"/>
    <w:rsid w:val="00A25261"/>
    <w:rsid w:val="00A25607"/>
    <w:rsid w:val="00A25DD6"/>
    <w:rsid w:val="00A317EB"/>
    <w:rsid w:val="00A31A59"/>
    <w:rsid w:val="00A324DF"/>
    <w:rsid w:val="00A332F1"/>
    <w:rsid w:val="00A337EB"/>
    <w:rsid w:val="00A347D0"/>
    <w:rsid w:val="00A348BA"/>
    <w:rsid w:val="00A35C5F"/>
    <w:rsid w:val="00A361E7"/>
    <w:rsid w:val="00A36741"/>
    <w:rsid w:val="00A373A2"/>
    <w:rsid w:val="00A41EE2"/>
    <w:rsid w:val="00A4209E"/>
    <w:rsid w:val="00A422FB"/>
    <w:rsid w:val="00A42954"/>
    <w:rsid w:val="00A429EE"/>
    <w:rsid w:val="00A42DD5"/>
    <w:rsid w:val="00A434B5"/>
    <w:rsid w:val="00A4390B"/>
    <w:rsid w:val="00A43D6A"/>
    <w:rsid w:val="00A4413B"/>
    <w:rsid w:val="00A44490"/>
    <w:rsid w:val="00A447B2"/>
    <w:rsid w:val="00A449F2"/>
    <w:rsid w:val="00A4547C"/>
    <w:rsid w:val="00A46372"/>
    <w:rsid w:val="00A47F0F"/>
    <w:rsid w:val="00A502B9"/>
    <w:rsid w:val="00A50DC3"/>
    <w:rsid w:val="00A510C6"/>
    <w:rsid w:val="00A52EE3"/>
    <w:rsid w:val="00A546BB"/>
    <w:rsid w:val="00A54D6B"/>
    <w:rsid w:val="00A552CA"/>
    <w:rsid w:val="00A565ED"/>
    <w:rsid w:val="00A56DBB"/>
    <w:rsid w:val="00A60618"/>
    <w:rsid w:val="00A61CE9"/>
    <w:rsid w:val="00A62B03"/>
    <w:rsid w:val="00A635C4"/>
    <w:rsid w:val="00A64E39"/>
    <w:rsid w:val="00A655FE"/>
    <w:rsid w:val="00A66814"/>
    <w:rsid w:val="00A66A21"/>
    <w:rsid w:val="00A66C21"/>
    <w:rsid w:val="00A66C68"/>
    <w:rsid w:val="00A66DEE"/>
    <w:rsid w:val="00A67248"/>
    <w:rsid w:val="00A7014F"/>
    <w:rsid w:val="00A706D5"/>
    <w:rsid w:val="00A72B73"/>
    <w:rsid w:val="00A73A8B"/>
    <w:rsid w:val="00A750BF"/>
    <w:rsid w:val="00A76A68"/>
    <w:rsid w:val="00A76B8F"/>
    <w:rsid w:val="00A76BF1"/>
    <w:rsid w:val="00A77C98"/>
    <w:rsid w:val="00A80735"/>
    <w:rsid w:val="00A810DA"/>
    <w:rsid w:val="00A8118E"/>
    <w:rsid w:val="00A81257"/>
    <w:rsid w:val="00A81C10"/>
    <w:rsid w:val="00A8269F"/>
    <w:rsid w:val="00A826CC"/>
    <w:rsid w:val="00A83E64"/>
    <w:rsid w:val="00A85571"/>
    <w:rsid w:val="00A85A17"/>
    <w:rsid w:val="00A86245"/>
    <w:rsid w:val="00A90895"/>
    <w:rsid w:val="00A90B40"/>
    <w:rsid w:val="00A90D9E"/>
    <w:rsid w:val="00A9121F"/>
    <w:rsid w:val="00A912A0"/>
    <w:rsid w:val="00A928AD"/>
    <w:rsid w:val="00A9290E"/>
    <w:rsid w:val="00A93408"/>
    <w:rsid w:val="00A940FC"/>
    <w:rsid w:val="00A9483A"/>
    <w:rsid w:val="00A9611E"/>
    <w:rsid w:val="00A96EF4"/>
    <w:rsid w:val="00A97802"/>
    <w:rsid w:val="00A97E61"/>
    <w:rsid w:val="00AA1B6F"/>
    <w:rsid w:val="00AA1F12"/>
    <w:rsid w:val="00AA2919"/>
    <w:rsid w:val="00AA29A2"/>
    <w:rsid w:val="00AA2B20"/>
    <w:rsid w:val="00AA2ECF"/>
    <w:rsid w:val="00AA352D"/>
    <w:rsid w:val="00AA481E"/>
    <w:rsid w:val="00AA51A2"/>
    <w:rsid w:val="00AA587B"/>
    <w:rsid w:val="00AA61EC"/>
    <w:rsid w:val="00AA70CA"/>
    <w:rsid w:val="00AB01AE"/>
    <w:rsid w:val="00AB0D5C"/>
    <w:rsid w:val="00AB1BFF"/>
    <w:rsid w:val="00AB20AF"/>
    <w:rsid w:val="00AB22F0"/>
    <w:rsid w:val="00AB36EC"/>
    <w:rsid w:val="00AB3B72"/>
    <w:rsid w:val="00AB3CF7"/>
    <w:rsid w:val="00AB5014"/>
    <w:rsid w:val="00AC00FD"/>
    <w:rsid w:val="00AC17FB"/>
    <w:rsid w:val="00AC22C7"/>
    <w:rsid w:val="00AC2579"/>
    <w:rsid w:val="00AC3B39"/>
    <w:rsid w:val="00AC4236"/>
    <w:rsid w:val="00AC44C7"/>
    <w:rsid w:val="00AC4C1D"/>
    <w:rsid w:val="00AC54A5"/>
    <w:rsid w:val="00AC58E7"/>
    <w:rsid w:val="00AC6FE1"/>
    <w:rsid w:val="00AC7197"/>
    <w:rsid w:val="00AD1589"/>
    <w:rsid w:val="00AD176F"/>
    <w:rsid w:val="00AD25B8"/>
    <w:rsid w:val="00AD30C0"/>
    <w:rsid w:val="00AD4213"/>
    <w:rsid w:val="00AD49B3"/>
    <w:rsid w:val="00AD63CC"/>
    <w:rsid w:val="00AD679B"/>
    <w:rsid w:val="00AD72D8"/>
    <w:rsid w:val="00AE235A"/>
    <w:rsid w:val="00AE3909"/>
    <w:rsid w:val="00AE3A4D"/>
    <w:rsid w:val="00AF1473"/>
    <w:rsid w:val="00AF221B"/>
    <w:rsid w:val="00AF28BF"/>
    <w:rsid w:val="00AF2CAE"/>
    <w:rsid w:val="00AF32DD"/>
    <w:rsid w:val="00AF4BE3"/>
    <w:rsid w:val="00AF5554"/>
    <w:rsid w:val="00AF5BAA"/>
    <w:rsid w:val="00AF6534"/>
    <w:rsid w:val="00AF71E5"/>
    <w:rsid w:val="00AF7421"/>
    <w:rsid w:val="00AF7A95"/>
    <w:rsid w:val="00B000CB"/>
    <w:rsid w:val="00B0018E"/>
    <w:rsid w:val="00B0225D"/>
    <w:rsid w:val="00B03681"/>
    <w:rsid w:val="00B04FC3"/>
    <w:rsid w:val="00B05733"/>
    <w:rsid w:val="00B06123"/>
    <w:rsid w:val="00B06724"/>
    <w:rsid w:val="00B0692B"/>
    <w:rsid w:val="00B06ABA"/>
    <w:rsid w:val="00B102FE"/>
    <w:rsid w:val="00B1036C"/>
    <w:rsid w:val="00B13C30"/>
    <w:rsid w:val="00B13DC9"/>
    <w:rsid w:val="00B158BA"/>
    <w:rsid w:val="00B16F34"/>
    <w:rsid w:val="00B17573"/>
    <w:rsid w:val="00B17CB7"/>
    <w:rsid w:val="00B230AC"/>
    <w:rsid w:val="00B237FA"/>
    <w:rsid w:val="00B254D5"/>
    <w:rsid w:val="00B25A85"/>
    <w:rsid w:val="00B2703A"/>
    <w:rsid w:val="00B3058E"/>
    <w:rsid w:val="00B30B1B"/>
    <w:rsid w:val="00B314F7"/>
    <w:rsid w:val="00B318E4"/>
    <w:rsid w:val="00B32209"/>
    <w:rsid w:val="00B32E5D"/>
    <w:rsid w:val="00B33A03"/>
    <w:rsid w:val="00B33F1F"/>
    <w:rsid w:val="00B4018B"/>
    <w:rsid w:val="00B40860"/>
    <w:rsid w:val="00B419C4"/>
    <w:rsid w:val="00B41DD3"/>
    <w:rsid w:val="00B41EE5"/>
    <w:rsid w:val="00B425A2"/>
    <w:rsid w:val="00B435B7"/>
    <w:rsid w:val="00B43E29"/>
    <w:rsid w:val="00B43FE2"/>
    <w:rsid w:val="00B443CF"/>
    <w:rsid w:val="00B44A91"/>
    <w:rsid w:val="00B46126"/>
    <w:rsid w:val="00B50C13"/>
    <w:rsid w:val="00B510CA"/>
    <w:rsid w:val="00B511C8"/>
    <w:rsid w:val="00B51458"/>
    <w:rsid w:val="00B5153E"/>
    <w:rsid w:val="00B516D7"/>
    <w:rsid w:val="00B519B7"/>
    <w:rsid w:val="00B51C33"/>
    <w:rsid w:val="00B5266F"/>
    <w:rsid w:val="00B527BD"/>
    <w:rsid w:val="00B53215"/>
    <w:rsid w:val="00B5418C"/>
    <w:rsid w:val="00B542B4"/>
    <w:rsid w:val="00B555F7"/>
    <w:rsid w:val="00B576FA"/>
    <w:rsid w:val="00B60143"/>
    <w:rsid w:val="00B60F08"/>
    <w:rsid w:val="00B61006"/>
    <w:rsid w:val="00B61609"/>
    <w:rsid w:val="00B61AA3"/>
    <w:rsid w:val="00B61BE0"/>
    <w:rsid w:val="00B63929"/>
    <w:rsid w:val="00B643FD"/>
    <w:rsid w:val="00B65018"/>
    <w:rsid w:val="00B664DE"/>
    <w:rsid w:val="00B67297"/>
    <w:rsid w:val="00B67ADB"/>
    <w:rsid w:val="00B7000D"/>
    <w:rsid w:val="00B70981"/>
    <w:rsid w:val="00B709D5"/>
    <w:rsid w:val="00B726DA"/>
    <w:rsid w:val="00B73417"/>
    <w:rsid w:val="00B7360C"/>
    <w:rsid w:val="00B7416E"/>
    <w:rsid w:val="00B7426A"/>
    <w:rsid w:val="00B7444F"/>
    <w:rsid w:val="00B76657"/>
    <w:rsid w:val="00B773FF"/>
    <w:rsid w:val="00B8061F"/>
    <w:rsid w:val="00B8120C"/>
    <w:rsid w:val="00B82081"/>
    <w:rsid w:val="00B82B4B"/>
    <w:rsid w:val="00B8371F"/>
    <w:rsid w:val="00B84573"/>
    <w:rsid w:val="00B84BE5"/>
    <w:rsid w:val="00B84F20"/>
    <w:rsid w:val="00B85580"/>
    <w:rsid w:val="00B857A4"/>
    <w:rsid w:val="00B8597B"/>
    <w:rsid w:val="00B86164"/>
    <w:rsid w:val="00B87484"/>
    <w:rsid w:val="00B91001"/>
    <w:rsid w:val="00B9198F"/>
    <w:rsid w:val="00B91D6E"/>
    <w:rsid w:val="00B92D9C"/>
    <w:rsid w:val="00B92FDF"/>
    <w:rsid w:val="00B931E8"/>
    <w:rsid w:val="00B936DD"/>
    <w:rsid w:val="00B93A2B"/>
    <w:rsid w:val="00B94616"/>
    <w:rsid w:val="00B94744"/>
    <w:rsid w:val="00B94FCB"/>
    <w:rsid w:val="00B9501B"/>
    <w:rsid w:val="00B97061"/>
    <w:rsid w:val="00B97353"/>
    <w:rsid w:val="00BA051D"/>
    <w:rsid w:val="00BA077F"/>
    <w:rsid w:val="00BA0BDF"/>
    <w:rsid w:val="00BA1FDC"/>
    <w:rsid w:val="00BA214E"/>
    <w:rsid w:val="00BA3E75"/>
    <w:rsid w:val="00BA44E0"/>
    <w:rsid w:val="00BA52A6"/>
    <w:rsid w:val="00BA595E"/>
    <w:rsid w:val="00BA688D"/>
    <w:rsid w:val="00BB1AAA"/>
    <w:rsid w:val="00BB2C50"/>
    <w:rsid w:val="00BB3717"/>
    <w:rsid w:val="00BB4C29"/>
    <w:rsid w:val="00BB70F0"/>
    <w:rsid w:val="00BB74C9"/>
    <w:rsid w:val="00BB7A10"/>
    <w:rsid w:val="00BC0D67"/>
    <w:rsid w:val="00BC280D"/>
    <w:rsid w:val="00BC2912"/>
    <w:rsid w:val="00BC300C"/>
    <w:rsid w:val="00BC36E9"/>
    <w:rsid w:val="00BC59FA"/>
    <w:rsid w:val="00BC5AF8"/>
    <w:rsid w:val="00BC6522"/>
    <w:rsid w:val="00BC6848"/>
    <w:rsid w:val="00BC76BE"/>
    <w:rsid w:val="00BD0609"/>
    <w:rsid w:val="00BD071C"/>
    <w:rsid w:val="00BD1126"/>
    <w:rsid w:val="00BD1BE8"/>
    <w:rsid w:val="00BD1BF4"/>
    <w:rsid w:val="00BD3508"/>
    <w:rsid w:val="00BD36B6"/>
    <w:rsid w:val="00BD38EE"/>
    <w:rsid w:val="00BD3F96"/>
    <w:rsid w:val="00BD4EAB"/>
    <w:rsid w:val="00BD7826"/>
    <w:rsid w:val="00BE0387"/>
    <w:rsid w:val="00BE049E"/>
    <w:rsid w:val="00BE0A54"/>
    <w:rsid w:val="00BE0DDD"/>
    <w:rsid w:val="00BE1D71"/>
    <w:rsid w:val="00BE3ACE"/>
    <w:rsid w:val="00BE4569"/>
    <w:rsid w:val="00BE4610"/>
    <w:rsid w:val="00BE6092"/>
    <w:rsid w:val="00BF0CAF"/>
    <w:rsid w:val="00BF1055"/>
    <w:rsid w:val="00BF2551"/>
    <w:rsid w:val="00BF3799"/>
    <w:rsid w:val="00BF43AB"/>
    <w:rsid w:val="00BF4E92"/>
    <w:rsid w:val="00BF66C4"/>
    <w:rsid w:val="00BF67BE"/>
    <w:rsid w:val="00BF779E"/>
    <w:rsid w:val="00BF7C8A"/>
    <w:rsid w:val="00C00160"/>
    <w:rsid w:val="00C0057E"/>
    <w:rsid w:val="00C00AFA"/>
    <w:rsid w:val="00C01A0D"/>
    <w:rsid w:val="00C02499"/>
    <w:rsid w:val="00C032BC"/>
    <w:rsid w:val="00C03FC9"/>
    <w:rsid w:val="00C040F5"/>
    <w:rsid w:val="00C049AA"/>
    <w:rsid w:val="00C06CBB"/>
    <w:rsid w:val="00C07798"/>
    <w:rsid w:val="00C07C31"/>
    <w:rsid w:val="00C101A6"/>
    <w:rsid w:val="00C13313"/>
    <w:rsid w:val="00C13887"/>
    <w:rsid w:val="00C146A8"/>
    <w:rsid w:val="00C15D76"/>
    <w:rsid w:val="00C16AB9"/>
    <w:rsid w:val="00C16B5B"/>
    <w:rsid w:val="00C179D9"/>
    <w:rsid w:val="00C21197"/>
    <w:rsid w:val="00C2129B"/>
    <w:rsid w:val="00C2143E"/>
    <w:rsid w:val="00C21A5E"/>
    <w:rsid w:val="00C21A75"/>
    <w:rsid w:val="00C22290"/>
    <w:rsid w:val="00C22E92"/>
    <w:rsid w:val="00C24256"/>
    <w:rsid w:val="00C24DDD"/>
    <w:rsid w:val="00C274D1"/>
    <w:rsid w:val="00C302A0"/>
    <w:rsid w:val="00C31359"/>
    <w:rsid w:val="00C31E47"/>
    <w:rsid w:val="00C320A2"/>
    <w:rsid w:val="00C321B7"/>
    <w:rsid w:val="00C32444"/>
    <w:rsid w:val="00C32445"/>
    <w:rsid w:val="00C33468"/>
    <w:rsid w:val="00C343B7"/>
    <w:rsid w:val="00C35142"/>
    <w:rsid w:val="00C356D4"/>
    <w:rsid w:val="00C36D59"/>
    <w:rsid w:val="00C371A8"/>
    <w:rsid w:val="00C401C4"/>
    <w:rsid w:val="00C4060F"/>
    <w:rsid w:val="00C41E74"/>
    <w:rsid w:val="00C420EB"/>
    <w:rsid w:val="00C42563"/>
    <w:rsid w:val="00C42605"/>
    <w:rsid w:val="00C4273E"/>
    <w:rsid w:val="00C4322F"/>
    <w:rsid w:val="00C43A68"/>
    <w:rsid w:val="00C43CA0"/>
    <w:rsid w:val="00C4548D"/>
    <w:rsid w:val="00C45561"/>
    <w:rsid w:val="00C45687"/>
    <w:rsid w:val="00C45B9F"/>
    <w:rsid w:val="00C46250"/>
    <w:rsid w:val="00C46BD2"/>
    <w:rsid w:val="00C46E36"/>
    <w:rsid w:val="00C50041"/>
    <w:rsid w:val="00C5043C"/>
    <w:rsid w:val="00C51072"/>
    <w:rsid w:val="00C517F5"/>
    <w:rsid w:val="00C522CE"/>
    <w:rsid w:val="00C5399B"/>
    <w:rsid w:val="00C53AC8"/>
    <w:rsid w:val="00C53C90"/>
    <w:rsid w:val="00C54B12"/>
    <w:rsid w:val="00C55F46"/>
    <w:rsid w:val="00C55F4E"/>
    <w:rsid w:val="00C569E1"/>
    <w:rsid w:val="00C6051C"/>
    <w:rsid w:val="00C60762"/>
    <w:rsid w:val="00C6195A"/>
    <w:rsid w:val="00C61BBC"/>
    <w:rsid w:val="00C625B4"/>
    <w:rsid w:val="00C63998"/>
    <w:rsid w:val="00C64A75"/>
    <w:rsid w:val="00C64F9B"/>
    <w:rsid w:val="00C65947"/>
    <w:rsid w:val="00C65E78"/>
    <w:rsid w:val="00C67029"/>
    <w:rsid w:val="00C671A3"/>
    <w:rsid w:val="00C703D0"/>
    <w:rsid w:val="00C71C20"/>
    <w:rsid w:val="00C71FCC"/>
    <w:rsid w:val="00C7210C"/>
    <w:rsid w:val="00C72595"/>
    <w:rsid w:val="00C73AC8"/>
    <w:rsid w:val="00C73BE1"/>
    <w:rsid w:val="00C73FC0"/>
    <w:rsid w:val="00C74C22"/>
    <w:rsid w:val="00C7580D"/>
    <w:rsid w:val="00C76E01"/>
    <w:rsid w:val="00C7737C"/>
    <w:rsid w:val="00C8086B"/>
    <w:rsid w:val="00C80CAB"/>
    <w:rsid w:val="00C80CF5"/>
    <w:rsid w:val="00C8113F"/>
    <w:rsid w:val="00C82D58"/>
    <w:rsid w:val="00C8553A"/>
    <w:rsid w:val="00C859B8"/>
    <w:rsid w:val="00C85C64"/>
    <w:rsid w:val="00C86CC6"/>
    <w:rsid w:val="00C86F07"/>
    <w:rsid w:val="00C8718B"/>
    <w:rsid w:val="00C872C1"/>
    <w:rsid w:val="00C87D06"/>
    <w:rsid w:val="00C90EBE"/>
    <w:rsid w:val="00C928C9"/>
    <w:rsid w:val="00C93BBD"/>
    <w:rsid w:val="00C93C2C"/>
    <w:rsid w:val="00C958AB"/>
    <w:rsid w:val="00C95E06"/>
    <w:rsid w:val="00C97124"/>
    <w:rsid w:val="00C97BDD"/>
    <w:rsid w:val="00CA07FF"/>
    <w:rsid w:val="00CA1589"/>
    <w:rsid w:val="00CA2516"/>
    <w:rsid w:val="00CA26AA"/>
    <w:rsid w:val="00CA30A7"/>
    <w:rsid w:val="00CA3970"/>
    <w:rsid w:val="00CA4378"/>
    <w:rsid w:val="00CA5760"/>
    <w:rsid w:val="00CA7286"/>
    <w:rsid w:val="00CA79E4"/>
    <w:rsid w:val="00CA7DDC"/>
    <w:rsid w:val="00CB0BF8"/>
    <w:rsid w:val="00CB112E"/>
    <w:rsid w:val="00CB2146"/>
    <w:rsid w:val="00CB26A0"/>
    <w:rsid w:val="00CB32DF"/>
    <w:rsid w:val="00CB470B"/>
    <w:rsid w:val="00CB49AD"/>
    <w:rsid w:val="00CB4EE9"/>
    <w:rsid w:val="00CB59BD"/>
    <w:rsid w:val="00CB5D3B"/>
    <w:rsid w:val="00CB6914"/>
    <w:rsid w:val="00CB6AFF"/>
    <w:rsid w:val="00CB6BFF"/>
    <w:rsid w:val="00CB6EC7"/>
    <w:rsid w:val="00CB6EE8"/>
    <w:rsid w:val="00CB7F26"/>
    <w:rsid w:val="00CC0C92"/>
    <w:rsid w:val="00CC0F7F"/>
    <w:rsid w:val="00CC19E4"/>
    <w:rsid w:val="00CC312A"/>
    <w:rsid w:val="00CC499F"/>
    <w:rsid w:val="00CC722D"/>
    <w:rsid w:val="00CC72B2"/>
    <w:rsid w:val="00CD0414"/>
    <w:rsid w:val="00CD06C1"/>
    <w:rsid w:val="00CD12B2"/>
    <w:rsid w:val="00CD21C5"/>
    <w:rsid w:val="00CD4146"/>
    <w:rsid w:val="00CD5444"/>
    <w:rsid w:val="00CD5AD7"/>
    <w:rsid w:val="00CD5F2B"/>
    <w:rsid w:val="00CD5FF0"/>
    <w:rsid w:val="00CD6131"/>
    <w:rsid w:val="00CD6BF9"/>
    <w:rsid w:val="00CD6CDB"/>
    <w:rsid w:val="00CD6F71"/>
    <w:rsid w:val="00CD704C"/>
    <w:rsid w:val="00CE02A8"/>
    <w:rsid w:val="00CE0F02"/>
    <w:rsid w:val="00CE390B"/>
    <w:rsid w:val="00CE4238"/>
    <w:rsid w:val="00CE61AE"/>
    <w:rsid w:val="00CE634B"/>
    <w:rsid w:val="00CE63F8"/>
    <w:rsid w:val="00CE6AA4"/>
    <w:rsid w:val="00CE6F83"/>
    <w:rsid w:val="00CE74DA"/>
    <w:rsid w:val="00CE7A4B"/>
    <w:rsid w:val="00CE7BFE"/>
    <w:rsid w:val="00CE7F40"/>
    <w:rsid w:val="00CF20EE"/>
    <w:rsid w:val="00CF2459"/>
    <w:rsid w:val="00CF287E"/>
    <w:rsid w:val="00CF3A3A"/>
    <w:rsid w:val="00CF3C7C"/>
    <w:rsid w:val="00CF3EA1"/>
    <w:rsid w:val="00CF42AD"/>
    <w:rsid w:val="00CF4A70"/>
    <w:rsid w:val="00CF5C4C"/>
    <w:rsid w:val="00CF64BC"/>
    <w:rsid w:val="00D0140C"/>
    <w:rsid w:val="00D01568"/>
    <w:rsid w:val="00D0190D"/>
    <w:rsid w:val="00D01CB9"/>
    <w:rsid w:val="00D020AF"/>
    <w:rsid w:val="00D023B3"/>
    <w:rsid w:val="00D02761"/>
    <w:rsid w:val="00D027EF"/>
    <w:rsid w:val="00D03151"/>
    <w:rsid w:val="00D03963"/>
    <w:rsid w:val="00D03C5C"/>
    <w:rsid w:val="00D03E8D"/>
    <w:rsid w:val="00D043AB"/>
    <w:rsid w:val="00D04CBB"/>
    <w:rsid w:val="00D066A8"/>
    <w:rsid w:val="00D0714C"/>
    <w:rsid w:val="00D10EE8"/>
    <w:rsid w:val="00D1131F"/>
    <w:rsid w:val="00D12A04"/>
    <w:rsid w:val="00D13812"/>
    <w:rsid w:val="00D13EBD"/>
    <w:rsid w:val="00D14310"/>
    <w:rsid w:val="00D143B2"/>
    <w:rsid w:val="00D1440F"/>
    <w:rsid w:val="00D14A6D"/>
    <w:rsid w:val="00D16CAC"/>
    <w:rsid w:val="00D17C34"/>
    <w:rsid w:val="00D17E66"/>
    <w:rsid w:val="00D20E91"/>
    <w:rsid w:val="00D2111F"/>
    <w:rsid w:val="00D212ED"/>
    <w:rsid w:val="00D23533"/>
    <w:rsid w:val="00D2408C"/>
    <w:rsid w:val="00D255DC"/>
    <w:rsid w:val="00D26659"/>
    <w:rsid w:val="00D269B1"/>
    <w:rsid w:val="00D26CAA"/>
    <w:rsid w:val="00D30487"/>
    <w:rsid w:val="00D30720"/>
    <w:rsid w:val="00D32D74"/>
    <w:rsid w:val="00D33055"/>
    <w:rsid w:val="00D3336A"/>
    <w:rsid w:val="00D337BF"/>
    <w:rsid w:val="00D33D20"/>
    <w:rsid w:val="00D350BA"/>
    <w:rsid w:val="00D3524C"/>
    <w:rsid w:val="00D3592B"/>
    <w:rsid w:val="00D3766E"/>
    <w:rsid w:val="00D37ADB"/>
    <w:rsid w:val="00D37CED"/>
    <w:rsid w:val="00D40924"/>
    <w:rsid w:val="00D40D4A"/>
    <w:rsid w:val="00D40DDF"/>
    <w:rsid w:val="00D4180F"/>
    <w:rsid w:val="00D42B8D"/>
    <w:rsid w:val="00D435BE"/>
    <w:rsid w:val="00D4393B"/>
    <w:rsid w:val="00D44283"/>
    <w:rsid w:val="00D44875"/>
    <w:rsid w:val="00D45042"/>
    <w:rsid w:val="00D455BF"/>
    <w:rsid w:val="00D4590E"/>
    <w:rsid w:val="00D47F85"/>
    <w:rsid w:val="00D510BE"/>
    <w:rsid w:val="00D53907"/>
    <w:rsid w:val="00D54B56"/>
    <w:rsid w:val="00D60E73"/>
    <w:rsid w:val="00D6128A"/>
    <w:rsid w:val="00D61B37"/>
    <w:rsid w:val="00D623D3"/>
    <w:rsid w:val="00D62B69"/>
    <w:rsid w:val="00D643B1"/>
    <w:rsid w:val="00D643BB"/>
    <w:rsid w:val="00D64BA8"/>
    <w:rsid w:val="00D665E7"/>
    <w:rsid w:val="00D66C9A"/>
    <w:rsid w:val="00D67041"/>
    <w:rsid w:val="00D67793"/>
    <w:rsid w:val="00D70069"/>
    <w:rsid w:val="00D705F5"/>
    <w:rsid w:val="00D70768"/>
    <w:rsid w:val="00D70998"/>
    <w:rsid w:val="00D719A1"/>
    <w:rsid w:val="00D71A22"/>
    <w:rsid w:val="00D71DF7"/>
    <w:rsid w:val="00D72816"/>
    <w:rsid w:val="00D72B88"/>
    <w:rsid w:val="00D72FD5"/>
    <w:rsid w:val="00D73CA1"/>
    <w:rsid w:val="00D7463E"/>
    <w:rsid w:val="00D746F5"/>
    <w:rsid w:val="00D74717"/>
    <w:rsid w:val="00D74764"/>
    <w:rsid w:val="00D75C85"/>
    <w:rsid w:val="00D75ED9"/>
    <w:rsid w:val="00D7692D"/>
    <w:rsid w:val="00D76ED8"/>
    <w:rsid w:val="00D76FFC"/>
    <w:rsid w:val="00D7758A"/>
    <w:rsid w:val="00D815A3"/>
    <w:rsid w:val="00D82384"/>
    <w:rsid w:val="00D8241C"/>
    <w:rsid w:val="00D8377F"/>
    <w:rsid w:val="00D85E48"/>
    <w:rsid w:val="00D8726C"/>
    <w:rsid w:val="00D879FD"/>
    <w:rsid w:val="00D902CD"/>
    <w:rsid w:val="00D9032C"/>
    <w:rsid w:val="00D91538"/>
    <w:rsid w:val="00D91C62"/>
    <w:rsid w:val="00D938A3"/>
    <w:rsid w:val="00D94B51"/>
    <w:rsid w:val="00D95C42"/>
    <w:rsid w:val="00DA0D11"/>
    <w:rsid w:val="00DA16D9"/>
    <w:rsid w:val="00DA1BAF"/>
    <w:rsid w:val="00DA1C42"/>
    <w:rsid w:val="00DA1D63"/>
    <w:rsid w:val="00DA3152"/>
    <w:rsid w:val="00DA3746"/>
    <w:rsid w:val="00DA39E5"/>
    <w:rsid w:val="00DA3E70"/>
    <w:rsid w:val="00DA43CF"/>
    <w:rsid w:val="00DA47DC"/>
    <w:rsid w:val="00DA5502"/>
    <w:rsid w:val="00DA5895"/>
    <w:rsid w:val="00DA5DAB"/>
    <w:rsid w:val="00DA68A1"/>
    <w:rsid w:val="00DA6932"/>
    <w:rsid w:val="00DA6A92"/>
    <w:rsid w:val="00DA715D"/>
    <w:rsid w:val="00DA736D"/>
    <w:rsid w:val="00DB0934"/>
    <w:rsid w:val="00DB0AC7"/>
    <w:rsid w:val="00DB0F23"/>
    <w:rsid w:val="00DB1DA7"/>
    <w:rsid w:val="00DB2123"/>
    <w:rsid w:val="00DB265C"/>
    <w:rsid w:val="00DB2721"/>
    <w:rsid w:val="00DB2DCE"/>
    <w:rsid w:val="00DB38FB"/>
    <w:rsid w:val="00DB408D"/>
    <w:rsid w:val="00DB40C2"/>
    <w:rsid w:val="00DB5546"/>
    <w:rsid w:val="00DB5CF9"/>
    <w:rsid w:val="00DB5DBC"/>
    <w:rsid w:val="00DB6105"/>
    <w:rsid w:val="00DB6212"/>
    <w:rsid w:val="00DC08DA"/>
    <w:rsid w:val="00DC0EF0"/>
    <w:rsid w:val="00DC1BB9"/>
    <w:rsid w:val="00DC253E"/>
    <w:rsid w:val="00DC28BE"/>
    <w:rsid w:val="00DC2C8C"/>
    <w:rsid w:val="00DC3117"/>
    <w:rsid w:val="00DC3751"/>
    <w:rsid w:val="00DC3D63"/>
    <w:rsid w:val="00DC4525"/>
    <w:rsid w:val="00DC5035"/>
    <w:rsid w:val="00DC50F0"/>
    <w:rsid w:val="00DC58DC"/>
    <w:rsid w:val="00DC5DE4"/>
    <w:rsid w:val="00DC5EE8"/>
    <w:rsid w:val="00DC6E2F"/>
    <w:rsid w:val="00DD0019"/>
    <w:rsid w:val="00DD1440"/>
    <w:rsid w:val="00DD1E3F"/>
    <w:rsid w:val="00DD24E3"/>
    <w:rsid w:val="00DD3D43"/>
    <w:rsid w:val="00DD68BB"/>
    <w:rsid w:val="00DE0F08"/>
    <w:rsid w:val="00DE1AAF"/>
    <w:rsid w:val="00DE1E54"/>
    <w:rsid w:val="00DE2194"/>
    <w:rsid w:val="00DE36E2"/>
    <w:rsid w:val="00DE3985"/>
    <w:rsid w:val="00DE3D83"/>
    <w:rsid w:val="00DE428E"/>
    <w:rsid w:val="00DE453C"/>
    <w:rsid w:val="00DE5083"/>
    <w:rsid w:val="00DE54F9"/>
    <w:rsid w:val="00DE56C0"/>
    <w:rsid w:val="00DE5906"/>
    <w:rsid w:val="00DE591A"/>
    <w:rsid w:val="00DE5AAD"/>
    <w:rsid w:val="00DE5D44"/>
    <w:rsid w:val="00DE6FD5"/>
    <w:rsid w:val="00DE7439"/>
    <w:rsid w:val="00DE78CA"/>
    <w:rsid w:val="00DF076D"/>
    <w:rsid w:val="00DF07A5"/>
    <w:rsid w:val="00DF0895"/>
    <w:rsid w:val="00DF1223"/>
    <w:rsid w:val="00DF1637"/>
    <w:rsid w:val="00DF1EE3"/>
    <w:rsid w:val="00DF270F"/>
    <w:rsid w:val="00DF2F63"/>
    <w:rsid w:val="00DF3931"/>
    <w:rsid w:val="00DF3966"/>
    <w:rsid w:val="00DF39C9"/>
    <w:rsid w:val="00DF39FB"/>
    <w:rsid w:val="00DF3F02"/>
    <w:rsid w:val="00DF5020"/>
    <w:rsid w:val="00DF5E2A"/>
    <w:rsid w:val="00DF704D"/>
    <w:rsid w:val="00DF773A"/>
    <w:rsid w:val="00E008DA"/>
    <w:rsid w:val="00E02E75"/>
    <w:rsid w:val="00E031EA"/>
    <w:rsid w:val="00E03B82"/>
    <w:rsid w:val="00E03FEB"/>
    <w:rsid w:val="00E0414D"/>
    <w:rsid w:val="00E0461C"/>
    <w:rsid w:val="00E06C35"/>
    <w:rsid w:val="00E07E01"/>
    <w:rsid w:val="00E10FC4"/>
    <w:rsid w:val="00E10FD2"/>
    <w:rsid w:val="00E11A32"/>
    <w:rsid w:val="00E11C63"/>
    <w:rsid w:val="00E12422"/>
    <w:rsid w:val="00E12DB9"/>
    <w:rsid w:val="00E1371F"/>
    <w:rsid w:val="00E13922"/>
    <w:rsid w:val="00E13B12"/>
    <w:rsid w:val="00E14A9D"/>
    <w:rsid w:val="00E15648"/>
    <w:rsid w:val="00E15E59"/>
    <w:rsid w:val="00E16730"/>
    <w:rsid w:val="00E16C9F"/>
    <w:rsid w:val="00E17283"/>
    <w:rsid w:val="00E1742D"/>
    <w:rsid w:val="00E203B9"/>
    <w:rsid w:val="00E213A2"/>
    <w:rsid w:val="00E21F5A"/>
    <w:rsid w:val="00E222EE"/>
    <w:rsid w:val="00E24191"/>
    <w:rsid w:val="00E24CE4"/>
    <w:rsid w:val="00E25257"/>
    <w:rsid w:val="00E25B73"/>
    <w:rsid w:val="00E26882"/>
    <w:rsid w:val="00E27667"/>
    <w:rsid w:val="00E27A2F"/>
    <w:rsid w:val="00E30099"/>
    <w:rsid w:val="00E30288"/>
    <w:rsid w:val="00E312F0"/>
    <w:rsid w:val="00E314C5"/>
    <w:rsid w:val="00E31553"/>
    <w:rsid w:val="00E31871"/>
    <w:rsid w:val="00E3191B"/>
    <w:rsid w:val="00E3313C"/>
    <w:rsid w:val="00E33AA9"/>
    <w:rsid w:val="00E33EA7"/>
    <w:rsid w:val="00E34376"/>
    <w:rsid w:val="00E3470A"/>
    <w:rsid w:val="00E34AAC"/>
    <w:rsid w:val="00E36333"/>
    <w:rsid w:val="00E3786D"/>
    <w:rsid w:val="00E419A8"/>
    <w:rsid w:val="00E421C1"/>
    <w:rsid w:val="00E421E8"/>
    <w:rsid w:val="00E42E11"/>
    <w:rsid w:val="00E43EF1"/>
    <w:rsid w:val="00E44049"/>
    <w:rsid w:val="00E44EDF"/>
    <w:rsid w:val="00E45BAC"/>
    <w:rsid w:val="00E45DA2"/>
    <w:rsid w:val="00E46334"/>
    <w:rsid w:val="00E4635C"/>
    <w:rsid w:val="00E47EBF"/>
    <w:rsid w:val="00E5000B"/>
    <w:rsid w:val="00E5250F"/>
    <w:rsid w:val="00E54896"/>
    <w:rsid w:val="00E54F3E"/>
    <w:rsid w:val="00E55438"/>
    <w:rsid w:val="00E55BA7"/>
    <w:rsid w:val="00E56042"/>
    <w:rsid w:val="00E561BA"/>
    <w:rsid w:val="00E601BB"/>
    <w:rsid w:val="00E60617"/>
    <w:rsid w:val="00E606B7"/>
    <w:rsid w:val="00E60BBA"/>
    <w:rsid w:val="00E60F60"/>
    <w:rsid w:val="00E64942"/>
    <w:rsid w:val="00E650FA"/>
    <w:rsid w:val="00E65984"/>
    <w:rsid w:val="00E65B33"/>
    <w:rsid w:val="00E66B70"/>
    <w:rsid w:val="00E72B69"/>
    <w:rsid w:val="00E7349C"/>
    <w:rsid w:val="00E73BCD"/>
    <w:rsid w:val="00E7418B"/>
    <w:rsid w:val="00E748B7"/>
    <w:rsid w:val="00E756D9"/>
    <w:rsid w:val="00E75709"/>
    <w:rsid w:val="00E76148"/>
    <w:rsid w:val="00E76742"/>
    <w:rsid w:val="00E775F5"/>
    <w:rsid w:val="00E80DCB"/>
    <w:rsid w:val="00E81270"/>
    <w:rsid w:val="00E81402"/>
    <w:rsid w:val="00E83136"/>
    <w:rsid w:val="00E835B6"/>
    <w:rsid w:val="00E84974"/>
    <w:rsid w:val="00E8508A"/>
    <w:rsid w:val="00E8533D"/>
    <w:rsid w:val="00E86909"/>
    <w:rsid w:val="00E8733B"/>
    <w:rsid w:val="00E92583"/>
    <w:rsid w:val="00E93EBF"/>
    <w:rsid w:val="00E93F9F"/>
    <w:rsid w:val="00E942A2"/>
    <w:rsid w:val="00E94CE5"/>
    <w:rsid w:val="00E94DDF"/>
    <w:rsid w:val="00E94EF6"/>
    <w:rsid w:val="00E952C0"/>
    <w:rsid w:val="00E95910"/>
    <w:rsid w:val="00E96113"/>
    <w:rsid w:val="00E967EC"/>
    <w:rsid w:val="00E9737F"/>
    <w:rsid w:val="00EA119A"/>
    <w:rsid w:val="00EA11F0"/>
    <w:rsid w:val="00EA1428"/>
    <w:rsid w:val="00EA2336"/>
    <w:rsid w:val="00EA267B"/>
    <w:rsid w:val="00EA2B7F"/>
    <w:rsid w:val="00EA2C25"/>
    <w:rsid w:val="00EA3476"/>
    <w:rsid w:val="00EA3D42"/>
    <w:rsid w:val="00EA4029"/>
    <w:rsid w:val="00EA7347"/>
    <w:rsid w:val="00EA78DE"/>
    <w:rsid w:val="00EA7B0C"/>
    <w:rsid w:val="00EA7EF7"/>
    <w:rsid w:val="00EB0132"/>
    <w:rsid w:val="00EB0E51"/>
    <w:rsid w:val="00EB1469"/>
    <w:rsid w:val="00EB245D"/>
    <w:rsid w:val="00EB3945"/>
    <w:rsid w:val="00EB4F34"/>
    <w:rsid w:val="00EB545C"/>
    <w:rsid w:val="00EB5599"/>
    <w:rsid w:val="00EB72F3"/>
    <w:rsid w:val="00EB7646"/>
    <w:rsid w:val="00EB7A7E"/>
    <w:rsid w:val="00EC059C"/>
    <w:rsid w:val="00EC0941"/>
    <w:rsid w:val="00EC1758"/>
    <w:rsid w:val="00EC262E"/>
    <w:rsid w:val="00EC2F42"/>
    <w:rsid w:val="00EC302A"/>
    <w:rsid w:val="00EC3AC3"/>
    <w:rsid w:val="00EC496B"/>
    <w:rsid w:val="00EC4E7C"/>
    <w:rsid w:val="00EC65E6"/>
    <w:rsid w:val="00EC6F99"/>
    <w:rsid w:val="00ED1560"/>
    <w:rsid w:val="00ED2676"/>
    <w:rsid w:val="00ED276A"/>
    <w:rsid w:val="00ED3766"/>
    <w:rsid w:val="00ED3860"/>
    <w:rsid w:val="00ED43C2"/>
    <w:rsid w:val="00ED5CFC"/>
    <w:rsid w:val="00ED78E8"/>
    <w:rsid w:val="00ED79BC"/>
    <w:rsid w:val="00ED7B66"/>
    <w:rsid w:val="00ED7ED4"/>
    <w:rsid w:val="00EE0481"/>
    <w:rsid w:val="00EE0B9E"/>
    <w:rsid w:val="00EE0EAF"/>
    <w:rsid w:val="00EE1274"/>
    <w:rsid w:val="00EE16D3"/>
    <w:rsid w:val="00EE2B43"/>
    <w:rsid w:val="00EE2E30"/>
    <w:rsid w:val="00EE2FBB"/>
    <w:rsid w:val="00EE2FFF"/>
    <w:rsid w:val="00EE3435"/>
    <w:rsid w:val="00EE6162"/>
    <w:rsid w:val="00EE6464"/>
    <w:rsid w:val="00EE7FDE"/>
    <w:rsid w:val="00EF06B1"/>
    <w:rsid w:val="00EF0792"/>
    <w:rsid w:val="00EF1063"/>
    <w:rsid w:val="00EF14FB"/>
    <w:rsid w:val="00EF272E"/>
    <w:rsid w:val="00EF275A"/>
    <w:rsid w:val="00EF3078"/>
    <w:rsid w:val="00EF3F04"/>
    <w:rsid w:val="00EF6426"/>
    <w:rsid w:val="00EF75BE"/>
    <w:rsid w:val="00F007B8"/>
    <w:rsid w:val="00F00974"/>
    <w:rsid w:val="00F00FFC"/>
    <w:rsid w:val="00F0112A"/>
    <w:rsid w:val="00F01B09"/>
    <w:rsid w:val="00F034FC"/>
    <w:rsid w:val="00F0370A"/>
    <w:rsid w:val="00F04011"/>
    <w:rsid w:val="00F047B6"/>
    <w:rsid w:val="00F057B2"/>
    <w:rsid w:val="00F06165"/>
    <w:rsid w:val="00F06A44"/>
    <w:rsid w:val="00F1035D"/>
    <w:rsid w:val="00F12686"/>
    <w:rsid w:val="00F12F29"/>
    <w:rsid w:val="00F142B3"/>
    <w:rsid w:val="00F15786"/>
    <w:rsid w:val="00F15AE6"/>
    <w:rsid w:val="00F1649B"/>
    <w:rsid w:val="00F1674B"/>
    <w:rsid w:val="00F16BFF"/>
    <w:rsid w:val="00F16C5B"/>
    <w:rsid w:val="00F16FA7"/>
    <w:rsid w:val="00F17751"/>
    <w:rsid w:val="00F17801"/>
    <w:rsid w:val="00F21CAE"/>
    <w:rsid w:val="00F22760"/>
    <w:rsid w:val="00F234AF"/>
    <w:rsid w:val="00F23CC5"/>
    <w:rsid w:val="00F23D17"/>
    <w:rsid w:val="00F24ABB"/>
    <w:rsid w:val="00F24E46"/>
    <w:rsid w:val="00F25823"/>
    <w:rsid w:val="00F25D08"/>
    <w:rsid w:val="00F25D1B"/>
    <w:rsid w:val="00F25F29"/>
    <w:rsid w:val="00F26DFD"/>
    <w:rsid w:val="00F26ECE"/>
    <w:rsid w:val="00F2729E"/>
    <w:rsid w:val="00F30234"/>
    <w:rsid w:val="00F30BBC"/>
    <w:rsid w:val="00F31A3A"/>
    <w:rsid w:val="00F31FCD"/>
    <w:rsid w:val="00F3324C"/>
    <w:rsid w:val="00F333BA"/>
    <w:rsid w:val="00F33EC2"/>
    <w:rsid w:val="00F34640"/>
    <w:rsid w:val="00F365A1"/>
    <w:rsid w:val="00F379D0"/>
    <w:rsid w:val="00F40DD5"/>
    <w:rsid w:val="00F412E4"/>
    <w:rsid w:val="00F42200"/>
    <w:rsid w:val="00F44195"/>
    <w:rsid w:val="00F44CED"/>
    <w:rsid w:val="00F466E6"/>
    <w:rsid w:val="00F47993"/>
    <w:rsid w:val="00F47CBA"/>
    <w:rsid w:val="00F5060C"/>
    <w:rsid w:val="00F506F2"/>
    <w:rsid w:val="00F5231E"/>
    <w:rsid w:val="00F5298E"/>
    <w:rsid w:val="00F529B1"/>
    <w:rsid w:val="00F52E0E"/>
    <w:rsid w:val="00F53120"/>
    <w:rsid w:val="00F538F5"/>
    <w:rsid w:val="00F54E78"/>
    <w:rsid w:val="00F54F3B"/>
    <w:rsid w:val="00F551C5"/>
    <w:rsid w:val="00F5702E"/>
    <w:rsid w:val="00F6038E"/>
    <w:rsid w:val="00F61962"/>
    <w:rsid w:val="00F61BCF"/>
    <w:rsid w:val="00F61BE5"/>
    <w:rsid w:val="00F62EDA"/>
    <w:rsid w:val="00F63638"/>
    <w:rsid w:val="00F64C81"/>
    <w:rsid w:val="00F658BE"/>
    <w:rsid w:val="00F6695E"/>
    <w:rsid w:val="00F6720D"/>
    <w:rsid w:val="00F70149"/>
    <w:rsid w:val="00F7242E"/>
    <w:rsid w:val="00F724A3"/>
    <w:rsid w:val="00F7256E"/>
    <w:rsid w:val="00F7353A"/>
    <w:rsid w:val="00F742E7"/>
    <w:rsid w:val="00F76C3B"/>
    <w:rsid w:val="00F77F76"/>
    <w:rsid w:val="00F816B5"/>
    <w:rsid w:val="00F827FD"/>
    <w:rsid w:val="00F83CB3"/>
    <w:rsid w:val="00F84305"/>
    <w:rsid w:val="00F84A0A"/>
    <w:rsid w:val="00F84BDE"/>
    <w:rsid w:val="00F85AF2"/>
    <w:rsid w:val="00F85B1E"/>
    <w:rsid w:val="00F86753"/>
    <w:rsid w:val="00F86B55"/>
    <w:rsid w:val="00F86FE5"/>
    <w:rsid w:val="00F87322"/>
    <w:rsid w:val="00F873BC"/>
    <w:rsid w:val="00F87E9E"/>
    <w:rsid w:val="00F9064C"/>
    <w:rsid w:val="00F908A3"/>
    <w:rsid w:val="00F91243"/>
    <w:rsid w:val="00F920F9"/>
    <w:rsid w:val="00F9229E"/>
    <w:rsid w:val="00F922BC"/>
    <w:rsid w:val="00F92503"/>
    <w:rsid w:val="00F926DB"/>
    <w:rsid w:val="00F93625"/>
    <w:rsid w:val="00F93DB4"/>
    <w:rsid w:val="00F941BE"/>
    <w:rsid w:val="00F9475F"/>
    <w:rsid w:val="00F9553A"/>
    <w:rsid w:val="00F95C35"/>
    <w:rsid w:val="00F966EF"/>
    <w:rsid w:val="00FA07EB"/>
    <w:rsid w:val="00FA12C1"/>
    <w:rsid w:val="00FA161E"/>
    <w:rsid w:val="00FA241B"/>
    <w:rsid w:val="00FA4AB6"/>
    <w:rsid w:val="00FA50F1"/>
    <w:rsid w:val="00FA6752"/>
    <w:rsid w:val="00FA6B99"/>
    <w:rsid w:val="00FA6D13"/>
    <w:rsid w:val="00FA6E25"/>
    <w:rsid w:val="00FA7DF5"/>
    <w:rsid w:val="00FB0184"/>
    <w:rsid w:val="00FB05CE"/>
    <w:rsid w:val="00FB0E91"/>
    <w:rsid w:val="00FB2675"/>
    <w:rsid w:val="00FB3B7C"/>
    <w:rsid w:val="00FB5256"/>
    <w:rsid w:val="00FB5792"/>
    <w:rsid w:val="00FB7286"/>
    <w:rsid w:val="00FB75C1"/>
    <w:rsid w:val="00FC21EC"/>
    <w:rsid w:val="00FC25AB"/>
    <w:rsid w:val="00FC2A37"/>
    <w:rsid w:val="00FC4019"/>
    <w:rsid w:val="00FC441B"/>
    <w:rsid w:val="00FC46A6"/>
    <w:rsid w:val="00FC5D32"/>
    <w:rsid w:val="00FC6439"/>
    <w:rsid w:val="00FC64BF"/>
    <w:rsid w:val="00FC70FE"/>
    <w:rsid w:val="00FC78F3"/>
    <w:rsid w:val="00FD0751"/>
    <w:rsid w:val="00FD1017"/>
    <w:rsid w:val="00FD1AE8"/>
    <w:rsid w:val="00FD2186"/>
    <w:rsid w:val="00FD26D2"/>
    <w:rsid w:val="00FD2807"/>
    <w:rsid w:val="00FD28DB"/>
    <w:rsid w:val="00FD340E"/>
    <w:rsid w:val="00FD604F"/>
    <w:rsid w:val="00FD6055"/>
    <w:rsid w:val="00FD6226"/>
    <w:rsid w:val="00FD625F"/>
    <w:rsid w:val="00FD62EE"/>
    <w:rsid w:val="00FD7A96"/>
    <w:rsid w:val="00FD7D74"/>
    <w:rsid w:val="00FE009D"/>
    <w:rsid w:val="00FE03CC"/>
    <w:rsid w:val="00FE07AC"/>
    <w:rsid w:val="00FE1697"/>
    <w:rsid w:val="00FE1D9D"/>
    <w:rsid w:val="00FE2917"/>
    <w:rsid w:val="00FE2E44"/>
    <w:rsid w:val="00FE2EDB"/>
    <w:rsid w:val="00FE2F0C"/>
    <w:rsid w:val="00FE344D"/>
    <w:rsid w:val="00FE3468"/>
    <w:rsid w:val="00FE4920"/>
    <w:rsid w:val="00FE4A74"/>
    <w:rsid w:val="00FE4C4F"/>
    <w:rsid w:val="00FE56D4"/>
    <w:rsid w:val="00FE595E"/>
    <w:rsid w:val="00FE690D"/>
    <w:rsid w:val="00FE7058"/>
    <w:rsid w:val="00FE74AA"/>
    <w:rsid w:val="00FE7A0D"/>
    <w:rsid w:val="00FE7EC0"/>
    <w:rsid w:val="00FF0697"/>
    <w:rsid w:val="00FF145B"/>
    <w:rsid w:val="00FF1647"/>
    <w:rsid w:val="00FF1BA5"/>
    <w:rsid w:val="00FF2CFE"/>
    <w:rsid w:val="00FF3900"/>
    <w:rsid w:val="00FF5C52"/>
    <w:rsid w:val="00FF5CF7"/>
    <w:rsid w:val="00FF5D00"/>
    <w:rsid w:val="00FF62E0"/>
    <w:rsid w:val="00FF6952"/>
    <w:rsid w:val="00FF6AD3"/>
    <w:rsid w:val="00FF7445"/>
    <w:rsid w:val="00FF7A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D80A36"/>
  <w15:docId w15:val="{E37895CA-2CCC-4C16-9F04-283FF394E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D782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7826"/>
    <w:rPr>
      <w:rFonts w:ascii="Segoe UI" w:hAnsi="Segoe UI" w:cs="Segoe UI"/>
      <w:sz w:val="18"/>
      <w:szCs w:val="18"/>
    </w:rPr>
  </w:style>
  <w:style w:type="paragraph" w:styleId="ListParagraph">
    <w:name w:val="List Paragraph"/>
    <w:basedOn w:val="Normal"/>
    <w:uiPriority w:val="34"/>
    <w:qFormat/>
    <w:rsid w:val="00BD7826"/>
    <w:pPr>
      <w:ind w:left="720"/>
      <w:contextualSpacing/>
    </w:pPr>
  </w:style>
  <w:style w:type="paragraph" w:styleId="CommentSubject">
    <w:name w:val="annotation subject"/>
    <w:basedOn w:val="CommentText"/>
    <w:next w:val="CommentText"/>
    <w:link w:val="CommentSubjectChar"/>
    <w:uiPriority w:val="99"/>
    <w:semiHidden/>
    <w:unhideWhenUsed/>
    <w:rsid w:val="00062D70"/>
    <w:rPr>
      <w:b/>
      <w:bCs/>
    </w:rPr>
  </w:style>
  <w:style w:type="character" w:customStyle="1" w:styleId="CommentSubjectChar">
    <w:name w:val="Comment Subject Char"/>
    <w:basedOn w:val="CommentTextChar"/>
    <w:link w:val="CommentSubject"/>
    <w:uiPriority w:val="99"/>
    <w:semiHidden/>
    <w:rsid w:val="00062D70"/>
    <w:rPr>
      <w:b/>
      <w:bCs/>
      <w:sz w:val="20"/>
      <w:szCs w:val="20"/>
    </w:rPr>
  </w:style>
  <w:style w:type="paragraph" w:styleId="Header">
    <w:name w:val="header"/>
    <w:basedOn w:val="Normal"/>
    <w:link w:val="HeaderChar"/>
    <w:uiPriority w:val="99"/>
    <w:unhideWhenUsed/>
    <w:rsid w:val="009319FA"/>
    <w:pPr>
      <w:tabs>
        <w:tab w:val="center" w:pos="4680"/>
        <w:tab w:val="right" w:pos="9360"/>
      </w:tabs>
      <w:spacing w:line="240" w:lineRule="auto"/>
    </w:pPr>
  </w:style>
  <w:style w:type="character" w:customStyle="1" w:styleId="HeaderChar">
    <w:name w:val="Header Char"/>
    <w:basedOn w:val="DefaultParagraphFont"/>
    <w:link w:val="Header"/>
    <w:uiPriority w:val="99"/>
    <w:rsid w:val="009319FA"/>
  </w:style>
  <w:style w:type="paragraph" w:styleId="Footer">
    <w:name w:val="footer"/>
    <w:basedOn w:val="Normal"/>
    <w:link w:val="FooterChar"/>
    <w:uiPriority w:val="99"/>
    <w:unhideWhenUsed/>
    <w:rsid w:val="009319FA"/>
    <w:pPr>
      <w:tabs>
        <w:tab w:val="center" w:pos="4680"/>
        <w:tab w:val="right" w:pos="9360"/>
      </w:tabs>
      <w:spacing w:line="240" w:lineRule="auto"/>
    </w:pPr>
  </w:style>
  <w:style w:type="character" w:customStyle="1" w:styleId="FooterChar">
    <w:name w:val="Footer Char"/>
    <w:basedOn w:val="DefaultParagraphFont"/>
    <w:link w:val="Footer"/>
    <w:uiPriority w:val="99"/>
    <w:rsid w:val="009319FA"/>
  </w:style>
  <w:style w:type="paragraph" w:styleId="Revision">
    <w:name w:val="Revision"/>
    <w:hidden/>
    <w:uiPriority w:val="99"/>
    <w:semiHidden/>
    <w:rsid w:val="007E3DC9"/>
    <w:pPr>
      <w:spacing w:line="240" w:lineRule="auto"/>
    </w:pPr>
  </w:style>
  <w:style w:type="paragraph" w:styleId="NormalWeb">
    <w:name w:val="Normal (Web)"/>
    <w:basedOn w:val="Normal"/>
    <w:uiPriority w:val="99"/>
    <w:semiHidden/>
    <w:unhideWhenUsed/>
    <w:rsid w:val="00116D9F"/>
    <w:rPr>
      <w:rFonts w:ascii="Times New Roman" w:hAnsi="Times New Roman" w:cs="Times New Roman"/>
      <w:sz w:val="24"/>
      <w:szCs w:val="24"/>
    </w:rPr>
  </w:style>
  <w:style w:type="paragraph" w:styleId="NoSpacing">
    <w:name w:val="No Spacing"/>
    <w:uiPriority w:val="1"/>
    <w:qFormat/>
    <w:rsid w:val="003447B1"/>
    <w:pPr>
      <w:spacing w:line="240" w:lineRule="auto"/>
    </w:pPr>
  </w:style>
  <w:style w:type="paragraph" w:styleId="FootnoteText">
    <w:name w:val="footnote text"/>
    <w:basedOn w:val="Normal"/>
    <w:link w:val="FootnoteTextChar"/>
    <w:uiPriority w:val="99"/>
    <w:semiHidden/>
    <w:unhideWhenUsed/>
    <w:rsid w:val="00BE0387"/>
    <w:pPr>
      <w:spacing w:line="240" w:lineRule="auto"/>
    </w:pPr>
    <w:rPr>
      <w:sz w:val="20"/>
      <w:szCs w:val="20"/>
    </w:rPr>
  </w:style>
  <w:style w:type="character" w:customStyle="1" w:styleId="FootnoteTextChar">
    <w:name w:val="Footnote Text Char"/>
    <w:basedOn w:val="DefaultParagraphFont"/>
    <w:link w:val="FootnoteText"/>
    <w:uiPriority w:val="99"/>
    <w:semiHidden/>
    <w:rsid w:val="00BE0387"/>
    <w:rPr>
      <w:sz w:val="20"/>
      <w:szCs w:val="20"/>
    </w:rPr>
  </w:style>
  <w:style w:type="character" w:styleId="FootnoteReference">
    <w:name w:val="footnote reference"/>
    <w:basedOn w:val="DefaultParagraphFont"/>
    <w:uiPriority w:val="99"/>
    <w:semiHidden/>
    <w:unhideWhenUsed/>
    <w:rsid w:val="00BE038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877909">
      <w:bodyDiv w:val="1"/>
      <w:marLeft w:val="0"/>
      <w:marRight w:val="0"/>
      <w:marTop w:val="0"/>
      <w:marBottom w:val="0"/>
      <w:divBdr>
        <w:top w:val="none" w:sz="0" w:space="0" w:color="auto"/>
        <w:left w:val="none" w:sz="0" w:space="0" w:color="auto"/>
        <w:bottom w:val="none" w:sz="0" w:space="0" w:color="auto"/>
        <w:right w:val="none" w:sz="0" w:space="0" w:color="auto"/>
      </w:divBdr>
    </w:div>
    <w:div w:id="538053846">
      <w:bodyDiv w:val="1"/>
      <w:marLeft w:val="0"/>
      <w:marRight w:val="0"/>
      <w:marTop w:val="0"/>
      <w:marBottom w:val="0"/>
      <w:divBdr>
        <w:top w:val="none" w:sz="0" w:space="0" w:color="auto"/>
        <w:left w:val="none" w:sz="0" w:space="0" w:color="auto"/>
        <w:bottom w:val="none" w:sz="0" w:space="0" w:color="auto"/>
        <w:right w:val="none" w:sz="0" w:space="0" w:color="auto"/>
      </w:divBdr>
    </w:div>
    <w:div w:id="1315522131">
      <w:bodyDiv w:val="1"/>
      <w:marLeft w:val="0"/>
      <w:marRight w:val="0"/>
      <w:marTop w:val="0"/>
      <w:marBottom w:val="0"/>
      <w:divBdr>
        <w:top w:val="none" w:sz="0" w:space="0" w:color="auto"/>
        <w:left w:val="none" w:sz="0" w:space="0" w:color="auto"/>
        <w:bottom w:val="none" w:sz="0" w:space="0" w:color="auto"/>
        <w:right w:val="none" w:sz="0" w:space="0" w:color="auto"/>
      </w:divBdr>
    </w:div>
    <w:div w:id="1415974815">
      <w:bodyDiv w:val="1"/>
      <w:marLeft w:val="0"/>
      <w:marRight w:val="0"/>
      <w:marTop w:val="0"/>
      <w:marBottom w:val="0"/>
      <w:divBdr>
        <w:top w:val="none" w:sz="0" w:space="0" w:color="auto"/>
        <w:left w:val="none" w:sz="0" w:space="0" w:color="auto"/>
        <w:bottom w:val="none" w:sz="0" w:space="0" w:color="auto"/>
        <w:right w:val="none" w:sz="0" w:space="0" w:color="auto"/>
      </w:divBdr>
    </w:div>
    <w:div w:id="1672021507">
      <w:bodyDiv w:val="1"/>
      <w:marLeft w:val="0"/>
      <w:marRight w:val="0"/>
      <w:marTop w:val="0"/>
      <w:marBottom w:val="0"/>
      <w:divBdr>
        <w:top w:val="none" w:sz="0" w:space="0" w:color="auto"/>
        <w:left w:val="none" w:sz="0" w:space="0" w:color="auto"/>
        <w:bottom w:val="none" w:sz="0" w:space="0" w:color="auto"/>
        <w:right w:val="none" w:sz="0" w:space="0" w:color="auto"/>
      </w:divBdr>
    </w:div>
    <w:div w:id="19907890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Bo-may-hanh-chinh/Hien-phap-nam-2013-215627.aspx"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BD9835-4E27-4DEB-8863-2958341C9C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66</Pages>
  <Words>22099</Words>
  <Characters>125970</Characters>
  <Application>Microsoft Office Word</Application>
  <DocSecurity>0</DocSecurity>
  <Lines>1049</Lines>
  <Paragraphs>295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22</cp:revision>
  <cp:lastPrinted>2026-06-26T02:46:00Z</cp:lastPrinted>
  <dcterms:created xsi:type="dcterms:W3CDTF">2026-06-26T05:14:00Z</dcterms:created>
  <dcterms:modified xsi:type="dcterms:W3CDTF">2026-06-26T09:06:00Z</dcterms:modified>
</cp:coreProperties>
</file>